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6AD5F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>Esame Finale</w:t>
      </w:r>
    </w:p>
    <w:p w14:paraId="2F85C11F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 xml:space="preserve">del Corso di Laurea in </w:t>
      </w:r>
      <w:r w:rsidR="006B4279">
        <w:rPr>
          <w:rFonts w:ascii="Century Gothic" w:eastAsia="Times New Roman" w:hAnsi="Century Gothic" w:cs="Tahoma"/>
          <w:b/>
          <w:lang w:eastAsia="it-IT"/>
        </w:rPr>
        <w:t>LOGOPEDIA</w:t>
      </w:r>
    </w:p>
    <w:p w14:paraId="394E912A" w14:textId="3C09FEF4" w:rsidR="00176C58" w:rsidRPr="00BE682E" w:rsidRDefault="005A66B1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16"/>
          <w:szCs w:val="16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 xml:space="preserve">Martedì </w:t>
      </w:r>
      <w:r w:rsidR="002E1BA3">
        <w:rPr>
          <w:rFonts w:ascii="Century Gothic" w:eastAsia="Times New Roman" w:hAnsi="Century Gothic" w:cs="Tahoma"/>
          <w:b/>
          <w:u w:val="single"/>
          <w:lang w:eastAsia="it-IT"/>
        </w:rPr>
        <w:t>05</w:t>
      </w:r>
      <w:r>
        <w:rPr>
          <w:rFonts w:ascii="Century Gothic" w:eastAsia="Times New Roman" w:hAnsi="Century Gothic" w:cs="Tahoma"/>
          <w:b/>
          <w:u w:val="single"/>
          <w:lang w:eastAsia="it-IT"/>
        </w:rPr>
        <w:t xml:space="preserve"> </w:t>
      </w:r>
      <w:r w:rsidR="002E1BA3">
        <w:rPr>
          <w:rFonts w:ascii="Century Gothic" w:eastAsia="Times New Roman" w:hAnsi="Century Gothic" w:cs="Tahoma"/>
          <w:b/>
          <w:u w:val="single"/>
          <w:lang w:eastAsia="it-IT"/>
        </w:rPr>
        <w:t>Aprile</w:t>
      </w:r>
      <w:r>
        <w:rPr>
          <w:rFonts w:ascii="Century Gothic" w:eastAsia="Times New Roman" w:hAnsi="Century Gothic" w:cs="Tahoma"/>
          <w:b/>
          <w:u w:val="single"/>
          <w:lang w:eastAsia="it-IT"/>
        </w:rPr>
        <w:t xml:space="preserve"> 202</w:t>
      </w:r>
      <w:r w:rsidR="002E1BA3">
        <w:rPr>
          <w:rFonts w:ascii="Century Gothic" w:eastAsia="Times New Roman" w:hAnsi="Century Gothic" w:cs="Tahoma"/>
          <w:b/>
          <w:u w:val="single"/>
          <w:lang w:eastAsia="it-IT"/>
        </w:rPr>
        <w:t>2</w:t>
      </w:r>
      <w:r>
        <w:rPr>
          <w:rFonts w:ascii="Century Gothic" w:eastAsia="Times New Roman" w:hAnsi="Century Gothic" w:cs="Tahoma"/>
          <w:b/>
          <w:u w:val="single"/>
          <w:lang w:eastAsia="it-IT"/>
        </w:rPr>
        <w:t xml:space="preserve"> alle ore </w:t>
      </w:r>
      <w:r w:rsidR="002C72F7">
        <w:rPr>
          <w:rFonts w:ascii="Century Gothic" w:eastAsia="Times New Roman" w:hAnsi="Century Gothic" w:cs="Tahoma"/>
          <w:b/>
          <w:u w:val="single"/>
          <w:lang w:eastAsia="it-IT"/>
        </w:rPr>
        <w:t>9.00</w:t>
      </w:r>
      <w:r w:rsidR="002E1BA3">
        <w:rPr>
          <w:rFonts w:ascii="Century Gothic" w:eastAsia="Times New Roman" w:hAnsi="Century Gothic" w:cs="Tahoma"/>
          <w:b/>
          <w:u w:val="single"/>
          <w:lang w:eastAsia="it-IT"/>
        </w:rPr>
        <w:t xml:space="preserve"> </w:t>
      </w:r>
      <w:r w:rsidR="00BE682E">
        <w:rPr>
          <w:rFonts w:ascii="Century Gothic" w:eastAsia="Times New Roman" w:hAnsi="Century Gothic" w:cs="Tahoma"/>
          <w:b/>
          <w:u w:val="single"/>
          <w:lang w:eastAsia="it-IT"/>
        </w:rPr>
        <w:t>Aula M2 (Cisanello)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85"/>
        <w:gridCol w:w="2579"/>
      </w:tblGrid>
      <w:tr w:rsidR="00BE682E" w:rsidRPr="00BE682E" w14:paraId="45F4444E" w14:textId="77777777" w:rsidTr="003930B5">
        <w:trPr>
          <w:trHeight w:val="454"/>
          <w:jc w:val="center"/>
        </w:trPr>
        <w:tc>
          <w:tcPr>
            <w:tcW w:w="3256" w:type="dxa"/>
            <w:shd w:val="clear" w:color="auto" w:fill="B3B3B3"/>
          </w:tcPr>
          <w:p w14:paraId="1623C181" w14:textId="77777777" w:rsidR="00545CE8" w:rsidRPr="00BE682E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BE682E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Cognome e Nome</w:t>
            </w:r>
          </w:p>
        </w:tc>
        <w:tc>
          <w:tcPr>
            <w:tcW w:w="3685" w:type="dxa"/>
            <w:shd w:val="clear" w:color="auto" w:fill="B3B3B3"/>
          </w:tcPr>
          <w:p w14:paraId="74C3275C" w14:textId="77777777" w:rsidR="00545CE8" w:rsidRPr="00BE682E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BE682E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Qualifica</w:t>
            </w:r>
          </w:p>
        </w:tc>
        <w:tc>
          <w:tcPr>
            <w:tcW w:w="2579" w:type="dxa"/>
            <w:shd w:val="clear" w:color="auto" w:fill="B3B3B3"/>
          </w:tcPr>
          <w:p w14:paraId="7DC9E8C8" w14:textId="77777777" w:rsidR="00545CE8" w:rsidRPr="00BE682E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BE682E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Ruolo</w:t>
            </w:r>
          </w:p>
        </w:tc>
      </w:tr>
      <w:tr w:rsidR="00545CE8" w:rsidRPr="003930B5" w14:paraId="6088C97B" w14:textId="77777777" w:rsidTr="003930B5">
        <w:trPr>
          <w:trHeight w:val="454"/>
          <w:jc w:val="center"/>
        </w:trPr>
        <w:tc>
          <w:tcPr>
            <w:tcW w:w="3256" w:type="dxa"/>
          </w:tcPr>
          <w:p w14:paraId="46ED43B8" w14:textId="77777777" w:rsidR="00545CE8" w:rsidRPr="003930B5" w:rsidRDefault="00D60275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Prof.ssa Forli Francesca</w:t>
            </w:r>
          </w:p>
        </w:tc>
        <w:tc>
          <w:tcPr>
            <w:tcW w:w="3685" w:type="dxa"/>
          </w:tcPr>
          <w:p w14:paraId="174BCC74" w14:textId="77777777" w:rsidR="00545CE8" w:rsidRPr="003930B5" w:rsidRDefault="00545CE8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D60275">
              <w:rPr>
                <w:rFonts w:ascii="Tahoma" w:eastAsiaTheme="minorEastAsia" w:hAnsi="Tahoma" w:cs="Tahoma"/>
                <w:lang w:eastAsia="it-IT"/>
              </w:rPr>
              <w:t>Associato</w:t>
            </w: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 </w:t>
            </w:r>
          </w:p>
        </w:tc>
        <w:tc>
          <w:tcPr>
            <w:tcW w:w="2579" w:type="dxa"/>
          </w:tcPr>
          <w:p w14:paraId="51EF331D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Presidente</w:t>
            </w:r>
          </w:p>
        </w:tc>
      </w:tr>
      <w:tr w:rsidR="00545CE8" w:rsidRPr="003930B5" w14:paraId="5F9E2668" w14:textId="77777777" w:rsidTr="003930B5">
        <w:trPr>
          <w:trHeight w:val="454"/>
          <w:jc w:val="center"/>
        </w:trPr>
        <w:tc>
          <w:tcPr>
            <w:tcW w:w="3256" w:type="dxa"/>
          </w:tcPr>
          <w:p w14:paraId="7AA66DBD" w14:textId="71557635" w:rsidR="00545CE8" w:rsidRPr="00EF7B16" w:rsidRDefault="00F51456" w:rsidP="00C64303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proofErr w:type="spellStart"/>
            <w:r w:rsidRPr="00F51456">
              <w:rPr>
                <w:rFonts w:ascii="Tahoma" w:eastAsiaTheme="minorEastAsia" w:hAnsi="Tahoma" w:cs="Tahoma"/>
                <w:lang w:eastAsia="it-IT"/>
              </w:rPr>
              <w:t>Prof.</w:t>
            </w:r>
            <w:r w:rsidR="002E1BA3">
              <w:rPr>
                <w:rFonts w:ascii="Tahoma" w:eastAsiaTheme="minorEastAsia" w:hAnsi="Tahoma" w:cs="Tahoma"/>
                <w:lang w:eastAsia="it-IT"/>
              </w:rPr>
              <w:t>Fattori</w:t>
            </w:r>
            <w:proofErr w:type="spellEnd"/>
            <w:r w:rsidR="002E1BA3">
              <w:rPr>
                <w:rFonts w:ascii="Tahoma" w:eastAsiaTheme="minorEastAsia" w:hAnsi="Tahoma" w:cs="Tahoma"/>
                <w:lang w:eastAsia="it-IT"/>
              </w:rPr>
              <w:t xml:space="preserve"> Bruno</w:t>
            </w:r>
          </w:p>
        </w:tc>
        <w:tc>
          <w:tcPr>
            <w:tcW w:w="3685" w:type="dxa"/>
          </w:tcPr>
          <w:p w14:paraId="5DCCE7BD" w14:textId="77777777" w:rsidR="00545CE8" w:rsidRPr="00C64303" w:rsidRDefault="00EF7B16" w:rsidP="00C64303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E47DBB">
              <w:rPr>
                <w:rFonts w:ascii="Tahoma" w:eastAsiaTheme="minorEastAsia" w:hAnsi="Tahoma" w:cs="Tahoma"/>
                <w:lang w:eastAsia="it-IT"/>
              </w:rPr>
              <w:t>Associato</w:t>
            </w:r>
          </w:p>
        </w:tc>
        <w:tc>
          <w:tcPr>
            <w:tcW w:w="2579" w:type="dxa"/>
          </w:tcPr>
          <w:p w14:paraId="18E33613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545CE8" w:rsidRPr="003930B5" w14:paraId="08D55856" w14:textId="77777777" w:rsidTr="003930B5">
        <w:trPr>
          <w:trHeight w:val="454"/>
          <w:jc w:val="center"/>
        </w:trPr>
        <w:tc>
          <w:tcPr>
            <w:tcW w:w="3256" w:type="dxa"/>
          </w:tcPr>
          <w:p w14:paraId="513443C3" w14:textId="77777777" w:rsidR="00CB4066" w:rsidRPr="005A66B1" w:rsidRDefault="008475AB" w:rsidP="006D2AB9">
            <w:pPr>
              <w:spacing w:after="0" w:line="240" w:lineRule="auto"/>
              <w:rPr>
                <w:rFonts w:ascii="Tahoma" w:eastAsiaTheme="minorEastAsia" w:hAnsi="Tahoma" w:cs="Tahoma"/>
                <w:i/>
                <w:lang w:eastAsia="it-IT"/>
              </w:rPr>
            </w:pPr>
            <w:r w:rsidRPr="005A66B1">
              <w:rPr>
                <w:rFonts w:ascii="Tahoma" w:eastAsiaTheme="minorEastAsia" w:hAnsi="Tahoma" w:cs="Tahoma"/>
                <w:i/>
                <w:lang w:eastAsia="it-IT"/>
              </w:rPr>
              <w:t xml:space="preserve">Prof. </w:t>
            </w:r>
            <w:r w:rsidR="00FB1DE9" w:rsidRPr="005A66B1">
              <w:rPr>
                <w:rFonts w:ascii="Tahoma" w:eastAsiaTheme="minorEastAsia" w:hAnsi="Tahoma" w:cs="Tahoma"/>
                <w:i/>
                <w:lang w:eastAsia="it-IT"/>
              </w:rPr>
              <w:t>Casani Augusto Pietro</w:t>
            </w:r>
          </w:p>
        </w:tc>
        <w:tc>
          <w:tcPr>
            <w:tcW w:w="3685" w:type="dxa"/>
          </w:tcPr>
          <w:p w14:paraId="5D1883D4" w14:textId="77777777" w:rsidR="00545CE8" w:rsidRPr="005A66B1" w:rsidRDefault="00EF7B16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i/>
                <w:lang w:eastAsia="it-IT"/>
              </w:rPr>
            </w:pPr>
            <w:r w:rsidRPr="005A66B1">
              <w:rPr>
                <w:rFonts w:ascii="Tahoma" w:eastAsiaTheme="minorEastAsia" w:hAnsi="Tahoma" w:cs="Tahoma"/>
                <w:i/>
                <w:lang w:eastAsia="it-IT"/>
              </w:rPr>
              <w:t xml:space="preserve">Professore </w:t>
            </w:r>
            <w:r w:rsidR="00FB1DE9" w:rsidRPr="005A66B1">
              <w:rPr>
                <w:rFonts w:ascii="Tahoma" w:eastAsiaTheme="minorEastAsia" w:hAnsi="Tahoma" w:cs="Tahoma"/>
                <w:i/>
                <w:lang w:eastAsia="it-IT"/>
              </w:rPr>
              <w:t>Associato</w:t>
            </w:r>
            <w:r w:rsidR="008475AB" w:rsidRPr="005A66B1">
              <w:rPr>
                <w:rFonts w:ascii="Tahoma" w:eastAsiaTheme="minorEastAsia" w:hAnsi="Tahoma" w:cs="Tahoma"/>
                <w:i/>
                <w:lang w:eastAsia="it-IT"/>
              </w:rPr>
              <w:t xml:space="preserve"> </w:t>
            </w:r>
          </w:p>
        </w:tc>
        <w:tc>
          <w:tcPr>
            <w:tcW w:w="2579" w:type="dxa"/>
          </w:tcPr>
          <w:p w14:paraId="10863CC0" w14:textId="77777777" w:rsidR="00545CE8" w:rsidRPr="005A66B1" w:rsidRDefault="00636F07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i/>
                <w:lang w:eastAsia="it-IT"/>
              </w:rPr>
            </w:pPr>
            <w:r w:rsidRPr="005A66B1">
              <w:rPr>
                <w:rFonts w:ascii="Tahoma" w:eastAsiaTheme="minorEastAsia" w:hAnsi="Tahoma" w:cs="Tahoma"/>
                <w:i/>
                <w:lang w:eastAsia="it-IT"/>
              </w:rPr>
              <w:t>Segretario</w:t>
            </w:r>
          </w:p>
        </w:tc>
      </w:tr>
      <w:tr w:rsidR="00545CE8" w:rsidRPr="003930B5" w14:paraId="73C2B024" w14:textId="77777777" w:rsidTr="003930B5">
        <w:trPr>
          <w:trHeight w:val="454"/>
          <w:jc w:val="center"/>
        </w:trPr>
        <w:tc>
          <w:tcPr>
            <w:tcW w:w="3256" w:type="dxa"/>
          </w:tcPr>
          <w:p w14:paraId="7BAA92C3" w14:textId="552C6A8E" w:rsidR="00545CE8" w:rsidRPr="00EF7B16" w:rsidRDefault="00CB4066" w:rsidP="00460C6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EF7B16">
              <w:rPr>
                <w:rFonts w:ascii="Tahoma" w:eastAsiaTheme="minorEastAsia" w:hAnsi="Tahoma" w:cs="Tahoma"/>
                <w:lang w:eastAsia="it-IT"/>
              </w:rPr>
              <w:t xml:space="preserve">Dott.ssa </w:t>
            </w:r>
            <w:r w:rsidR="00460C68" w:rsidRPr="00EF7B16">
              <w:rPr>
                <w:rFonts w:ascii="Tahoma" w:eastAsiaTheme="minorEastAsia" w:hAnsi="Tahoma" w:cs="Tahoma"/>
                <w:lang w:eastAsia="it-IT"/>
              </w:rPr>
              <w:t>Calderoni Sara</w:t>
            </w:r>
          </w:p>
        </w:tc>
        <w:tc>
          <w:tcPr>
            <w:tcW w:w="3685" w:type="dxa"/>
          </w:tcPr>
          <w:p w14:paraId="59CD3388" w14:textId="77777777" w:rsidR="00545CE8" w:rsidRPr="00C64303" w:rsidRDefault="00EF7B16" w:rsidP="00C64303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EF7B16">
              <w:rPr>
                <w:rFonts w:ascii="Tahoma" w:eastAsiaTheme="minorEastAsia" w:hAnsi="Tahoma" w:cs="Tahoma"/>
                <w:lang w:eastAsia="it-IT"/>
              </w:rPr>
              <w:t>Ricercatore a tempo determinato L.240/2010</w:t>
            </w:r>
          </w:p>
        </w:tc>
        <w:tc>
          <w:tcPr>
            <w:tcW w:w="2579" w:type="dxa"/>
          </w:tcPr>
          <w:p w14:paraId="303EC971" w14:textId="77777777" w:rsidR="00545CE8" w:rsidRPr="003930B5" w:rsidRDefault="00545CE8" w:rsidP="00D5056C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D60275" w:rsidRPr="003930B5" w14:paraId="388D8E3D" w14:textId="77777777" w:rsidTr="003930B5">
        <w:trPr>
          <w:trHeight w:val="454"/>
          <w:jc w:val="center"/>
        </w:trPr>
        <w:tc>
          <w:tcPr>
            <w:tcW w:w="3256" w:type="dxa"/>
          </w:tcPr>
          <w:p w14:paraId="0EEC48D8" w14:textId="7B0A4CAC" w:rsidR="00D60275" w:rsidRPr="00EF7B16" w:rsidRDefault="00CB4066" w:rsidP="00460C6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EF7B16">
              <w:rPr>
                <w:rFonts w:ascii="Tahoma" w:eastAsiaTheme="minorEastAsia" w:hAnsi="Tahoma" w:cs="Tahoma"/>
                <w:lang w:eastAsia="it-IT"/>
              </w:rPr>
              <w:t xml:space="preserve">Dott.ssa </w:t>
            </w:r>
            <w:r w:rsidR="00460C68" w:rsidRPr="00EF7B16">
              <w:rPr>
                <w:rFonts w:ascii="Tahoma" w:eastAsiaTheme="minorEastAsia" w:hAnsi="Tahoma" w:cs="Tahoma"/>
                <w:lang w:eastAsia="it-IT"/>
              </w:rPr>
              <w:t>Danti Serena</w:t>
            </w:r>
          </w:p>
        </w:tc>
        <w:tc>
          <w:tcPr>
            <w:tcW w:w="3685" w:type="dxa"/>
          </w:tcPr>
          <w:p w14:paraId="19B35260" w14:textId="77777777" w:rsidR="00D60275" w:rsidRPr="003930B5" w:rsidRDefault="00EF7B16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EF7B16">
              <w:rPr>
                <w:rFonts w:ascii="Tahoma" w:eastAsiaTheme="minorEastAsia" w:hAnsi="Tahoma" w:cs="Tahoma"/>
                <w:lang w:eastAsia="it-IT"/>
              </w:rPr>
              <w:t>Ricercatore a tempo determinato L.240/2010</w:t>
            </w:r>
          </w:p>
        </w:tc>
        <w:tc>
          <w:tcPr>
            <w:tcW w:w="2579" w:type="dxa"/>
          </w:tcPr>
          <w:p w14:paraId="0F6BE06E" w14:textId="77777777" w:rsidR="00D60275" w:rsidRPr="003930B5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D60275" w:rsidRPr="003930B5" w14:paraId="7C8F033A" w14:textId="77777777" w:rsidTr="003930B5">
        <w:trPr>
          <w:trHeight w:val="454"/>
          <w:jc w:val="center"/>
        </w:trPr>
        <w:tc>
          <w:tcPr>
            <w:tcW w:w="3256" w:type="dxa"/>
          </w:tcPr>
          <w:p w14:paraId="29968F6E" w14:textId="77777777" w:rsidR="00D60275" w:rsidRDefault="00D60275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Nicastro</w:t>
            </w:r>
            <w:r w:rsidR="00C002CB">
              <w:rPr>
                <w:rFonts w:ascii="Tahoma" w:eastAsiaTheme="minorEastAsia" w:hAnsi="Tahoma" w:cs="Tahoma"/>
                <w:lang w:eastAsia="it-IT"/>
              </w:rPr>
              <w:t xml:space="preserve"> Ramona</w:t>
            </w:r>
          </w:p>
        </w:tc>
        <w:tc>
          <w:tcPr>
            <w:tcW w:w="3685" w:type="dxa"/>
          </w:tcPr>
          <w:p w14:paraId="10093D90" w14:textId="77777777" w:rsidR="00D60275" w:rsidRPr="003930B5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Coordinatrice di Tirocinio</w:t>
            </w:r>
          </w:p>
        </w:tc>
        <w:tc>
          <w:tcPr>
            <w:tcW w:w="2579" w:type="dxa"/>
          </w:tcPr>
          <w:p w14:paraId="4D8B858B" w14:textId="77777777" w:rsidR="00D60275" w:rsidRPr="003930B5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D60275" w:rsidRPr="003930B5" w14:paraId="34C6F0E1" w14:textId="77777777" w:rsidTr="003930B5">
        <w:trPr>
          <w:trHeight w:val="454"/>
          <w:jc w:val="center"/>
        </w:trPr>
        <w:tc>
          <w:tcPr>
            <w:tcW w:w="3256" w:type="dxa"/>
          </w:tcPr>
          <w:p w14:paraId="157BD131" w14:textId="188D7A9B" w:rsidR="00D60275" w:rsidRPr="003930B5" w:rsidRDefault="007442F9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Grottanelli Maria</w:t>
            </w:r>
          </w:p>
        </w:tc>
        <w:tc>
          <w:tcPr>
            <w:tcW w:w="3685" w:type="dxa"/>
          </w:tcPr>
          <w:p w14:paraId="4A1507DC" w14:textId="77777777" w:rsidR="00D60275" w:rsidRPr="00597DDA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highlight w:val="yellow"/>
                <w:lang w:eastAsia="it-IT"/>
              </w:rPr>
            </w:pPr>
            <w:r w:rsidRPr="000A6632">
              <w:rPr>
                <w:rFonts w:ascii="Tahoma" w:eastAsiaTheme="minorEastAsia" w:hAnsi="Tahoma" w:cs="Tahoma"/>
                <w:lang w:eastAsia="it-IT"/>
              </w:rPr>
              <w:t>Membro del Ministero della Salute</w:t>
            </w:r>
            <w:r w:rsidRPr="00597DDA">
              <w:rPr>
                <w:rFonts w:ascii="Tahoma" w:eastAsiaTheme="minorEastAsia" w:hAnsi="Tahoma" w:cs="Tahoma"/>
                <w:highlight w:val="yellow"/>
                <w:lang w:eastAsia="it-IT"/>
              </w:rPr>
              <w:t xml:space="preserve"> </w:t>
            </w:r>
          </w:p>
        </w:tc>
        <w:tc>
          <w:tcPr>
            <w:tcW w:w="2579" w:type="dxa"/>
          </w:tcPr>
          <w:p w14:paraId="23DB7291" w14:textId="77777777" w:rsidR="00D60275" w:rsidRPr="003930B5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D60275" w:rsidRPr="003930B5" w14:paraId="0358174F" w14:textId="77777777" w:rsidTr="006F1AD8">
        <w:trPr>
          <w:trHeight w:val="454"/>
          <w:jc w:val="center"/>
        </w:trPr>
        <w:tc>
          <w:tcPr>
            <w:tcW w:w="3256" w:type="dxa"/>
          </w:tcPr>
          <w:p w14:paraId="4F13B729" w14:textId="77777777" w:rsidR="00D60275" w:rsidRPr="003930B5" w:rsidRDefault="00C002CB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Gianfranca Errica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2668E6A" w14:textId="08306309" w:rsidR="001A5E6F" w:rsidRPr="003930B5" w:rsidRDefault="00D60275" w:rsidP="001A5E6F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 w:rsidR="001A5E6F">
              <w:rPr>
                <w:rFonts w:ascii="Tahoma" w:eastAsiaTheme="minorEastAsia" w:hAnsi="Tahoma" w:cs="Tahoma"/>
                <w:lang w:eastAsia="it-IT"/>
              </w:rPr>
              <w:t xml:space="preserve">dell’Ordine dei TSRM PSTRP 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73724F46" w14:textId="77777777" w:rsidR="00D60275" w:rsidRPr="003930B5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D60275" w:rsidRPr="003930B5" w14:paraId="2F152684" w14:textId="77777777" w:rsidTr="006F1AD8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6582F44F" w14:textId="5150D18B" w:rsidR="00D60275" w:rsidRPr="003930B5" w:rsidRDefault="002E1BA3" w:rsidP="005A66B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Angelini Viviana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BE366E5" w14:textId="59EFDF0E" w:rsidR="00D60275" w:rsidRPr="003930B5" w:rsidRDefault="001A5E6F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0DEF4420" w14:textId="77777777" w:rsidR="00D60275" w:rsidRPr="003930B5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D34BD4" w:rsidRPr="003930B5" w14:paraId="1EE526EF" w14:textId="77777777" w:rsidTr="008B603A">
        <w:trPr>
          <w:trHeight w:val="454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460A8" w14:textId="77777777" w:rsidR="00D34BD4" w:rsidRPr="003930B5" w:rsidRDefault="00D34BD4" w:rsidP="00D34BD4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Membri che integrano la Commissione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CE90A" w14:textId="77777777" w:rsidR="00D34BD4" w:rsidRDefault="00D34BD4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D60275" w:rsidRPr="003930B5" w14:paraId="5DDD5A04" w14:textId="77777777" w:rsidTr="00D60275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3DE" w14:textId="77777777" w:rsidR="00D60275" w:rsidRDefault="00D60275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Nominativo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BB4" w14:textId="77777777" w:rsidR="00D60275" w:rsidRPr="003930B5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535A" w14:textId="34F65FC8" w:rsidR="00D60275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D60275" w:rsidRPr="003930B5" w14:paraId="677B25A4" w14:textId="77777777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0FD33FBF" w14:textId="17896BF1" w:rsidR="00D60275" w:rsidRPr="00D60275" w:rsidRDefault="00D60275" w:rsidP="005A66B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D60275"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r w:rsidR="001D5782">
              <w:rPr>
                <w:rFonts w:ascii="Tahoma" w:eastAsiaTheme="minorEastAsia" w:hAnsi="Tahoma" w:cs="Tahoma"/>
                <w:lang w:eastAsia="it-IT"/>
              </w:rPr>
              <w:t>Loffredo Monica</w:t>
            </w:r>
            <w:r w:rsidR="002E1BA3">
              <w:rPr>
                <w:rFonts w:ascii="Tahoma" w:eastAsiaTheme="minorEastAsia" w:hAnsi="Tahoma" w:cs="Tahoma"/>
                <w:lang w:eastAsia="it-IT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6413244" w14:textId="53284919" w:rsidR="00D60275" w:rsidRDefault="005A66B1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Docente Esterno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7E323729" w14:textId="1357C7CE" w:rsidR="00D60275" w:rsidRDefault="005A66B1" w:rsidP="00D60275">
            <w:pPr>
              <w:jc w:val="center"/>
            </w:pPr>
            <w:r>
              <w:t>Membro Esperto</w:t>
            </w:r>
          </w:p>
        </w:tc>
      </w:tr>
      <w:tr w:rsidR="0081140D" w:rsidRPr="003930B5" w14:paraId="7B2E239D" w14:textId="77777777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7A5FE741" w14:textId="57583925" w:rsidR="0081140D" w:rsidRPr="00D60275" w:rsidRDefault="001D5782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Agostini Barbara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C37B148" w14:textId="77777777" w:rsidR="0081140D" w:rsidRDefault="00314EDF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0F98FCFD" w14:textId="60C1A245" w:rsidR="0081140D" w:rsidRPr="006224F0" w:rsidRDefault="005A66B1" w:rsidP="00D60275">
            <w:pPr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523A58" w:rsidRPr="003930B5" w14:paraId="392ED4AA" w14:textId="77777777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0A42CBEE" w14:textId="3754F7F1" w:rsidR="00523A58" w:rsidRDefault="001D5782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Marradi Erika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F963091" w14:textId="1BC96592" w:rsidR="00523A58" w:rsidRDefault="00523A58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7FD212F9" w14:textId="4AE55982" w:rsidR="00523A58" w:rsidRDefault="005A66B1" w:rsidP="00D60275">
            <w:pPr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CC0BA7" w:rsidRPr="003930B5" w14:paraId="3C764227" w14:textId="77777777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2C17037B" w14:textId="0D096CEA" w:rsidR="00CC0BA7" w:rsidRDefault="001D5782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Badalassi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Francesca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9ED4620" w14:textId="3841592C" w:rsidR="00CC0BA7" w:rsidRDefault="00CC0BA7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6EA7F531" w14:textId="2D61E46B" w:rsidR="00CC0BA7" w:rsidRDefault="00CC0BA7" w:rsidP="00D60275">
            <w:pPr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D75172" w:rsidRPr="003930B5" w14:paraId="67D9C54C" w14:textId="77777777" w:rsidTr="00F978AE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A0568" w14:textId="77777777" w:rsidR="00D75172" w:rsidRPr="003930B5" w:rsidRDefault="00D75172" w:rsidP="00D7517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Membri Supplenti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E12FD" w14:textId="77777777" w:rsidR="00D75172" w:rsidRPr="003930B5" w:rsidRDefault="00D75172" w:rsidP="00D7517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B5430" w14:textId="77777777" w:rsidR="00D75172" w:rsidRPr="003930B5" w:rsidRDefault="00D75172" w:rsidP="00D75172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D75172" w:rsidRPr="003930B5" w14:paraId="50F669B5" w14:textId="77777777" w:rsidTr="003930B5">
        <w:trPr>
          <w:trHeight w:val="454"/>
          <w:jc w:val="center"/>
        </w:trPr>
        <w:tc>
          <w:tcPr>
            <w:tcW w:w="3256" w:type="dxa"/>
          </w:tcPr>
          <w:p w14:paraId="2872EB39" w14:textId="4A573D96" w:rsidR="00D75172" w:rsidRPr="00F51456" w:rsidRDefault="008475AB" w:rsidP="00D7517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F51456">
              <w:rPr>
                <w:rFonts w:ascii="Tahoma" w:eastAsiaTheme="minorEastAsia" w:hAnsi="Tahoma" w:cs="Tahoma"/>
                <w:lang w:eastAsia="it-IT"/>
              </w:rPr>
              <w:lastRenderedPageBreak/>
              <w:t xml:space="preserve">Prof. </w:t>
            </w:r>
            <w:r w:rsidR="00F263D0" w:rsidRPr="00F51456">
              <w:rPr>
                <w:rFonts w:ascii="Tahoma" w:eastAsiaTheme="minorEastAsia" w:hAnsi="Tahoma" w:cs="Tahoma"/>
                <w:lang w:eastAsia="it-IT"/>
              </w:rPr>
              <w:t>Berrettini Stefano</w:t>
            </w:r>
          </w:p>
        </w:tc>
        <w:tc>
          <w:tcPr>
            <w:tcW w:w="3685" w:type="dxa"/>
          </w:tcPr>
          <w:p w14:paraId="5BB6B1C9" w14:textId="77777777" w:rsidR="00D75172" w:rsidRDefault="00D75172" w:rsidP="00D7517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Ordinario</w:t>
            </w:r>
          </w:p>
        </w:tc>
        <w:tc>
          <w:tcPr>
            <w:tcW w:w="2579" w:type="dxa"/>
          </w:tcPr>
          <w:p w14:paraId="0ACF622F" w14:textId="77777777" w:rsidR="00D75172" w:rsidRDefault="00D75172" w:rsidP="00D75172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D75172" w:rsidRPr="003930B5" w14:paraId="5513FC4F" w14:textId="77777777" w:rsidTr="003930B5">
        <w:trPr>
          <w:trHeight w:val="454"/>
          <w:jc w:val="center"/>
        </w:trPr>
        <w:tc>
          <w:tcPr>
            <w:tcW w:w="3256" w:type="dxa"/>
          </w:tcPr>
          <w:p w14:paraId="18422D48" w14:textId="77777777" w:rsidR="00D75172" w:rsidRPr="00F51456" w:rsidRDefault="00D75172" w:rsidP="00D7517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F51456">
              <w:rPr>
                <w:rFonts w:ascii="Tahoma" w:eastAsiaTheme="minorEastAsia" w:hAnsi="Tahoma" w:cs="Tahoma"/>
                <w:lang w:eastAsia="it-IT"/>
              </w:rPr>
              <w:t>Prof. Bruschini Luca</w:t>
            </w:r>
          </w:p>
        </w:tc>
        <w:tc>
          <w:tcPr>
            <w:tcW w:w="3685" w:type="dxa"/>
          </w:tcPr>
          <w:p w14:paraId="3DCFE58B" w14:textId="77777777" w:rsidR="00D75172" w:rsidRDefault="00D75172" w:rsidP="00D7517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6BA5DCC9" w14:textId="77777777" w:rsidR="00D75172" w:rsidRDefault="00D75172" w:rsidP="00D75172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D75172" w:rsidRPr="003930B5" w14:paraId="5AD3BC8B" w14:textId="77777777" w:rsidTr="003930B5">
        <w:trPr>
          <w:trHeight w:val="454"/>
          <w:jc w:val="center"/>
        </w:trPr>
        <w:tc>
          <w:tcPr>
            <w:tcW w:w="3256" w:type="dxa"/>
          </w:tcPr>
          <w:p w14:paraId="7AC3551D" w14:textId="5812B031" w:rsidR="00D75172" w:rsidRDefault="00D75172" w:rsidP="005A66B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r w:rsidR="005A66B1">
              <w:rPr>
                <w:rFonts w:ascii="Tahoma" w:eastAsiaTheme="minorEastAsia" w:hAnsi="Tahoma" w:cs="Tahoma"/>
                <w:lang w:eastAsia="it-IT"/>
              </w:rPr>
              <w:t>Bonelli Jessica</w:t>
            </w:r>
          </w:p>
        </w:tc>
        <w:tc>
          <w:tcPr>
            <w:tcW w:w="3685" w:type="dxa"/>
          </w:tcPr>
          <w:p w14:paraId="32A52163" w14:textId="6533CC6C" w:rsidR="00D75172" w:rsidRDefault="00374960" w:rsidP="00D7517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</w:tcPr>
          <w:p w14:paraId="03FEA384" w14:textId="77777777" w:rsidR="00D75172" w:rsidRDefault="00D75172" w:rsidP="00D75172">
            <w:pPr>
              <w:tabs>
                <w:tab w:val="left" w:pos="1080"/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D75172" w:rsidRPr="003930B5" w14:paraId="4784CF51" w14:textId="77777777" w:rsidTr="003930B5">
        <w:trPr>
          <w:trHeight w:val="454"/>
          <w:jc w:val="center"/>
        </w:trPr>
        <w:tc>
          <w:tcPr>
            <w:tcW w:w="3256" w:type="dxa"/>
          </w:tcPr>
          <w:p w14:paraId="07F5062D" w14:textId="122ED9E0" w:rsidR="00D75172" w:rsidRDefault="002E1BA3" w:rsidP="005A66B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Francalacci Maria Grazia</w:t>
            </w:r>
          </w:p>
        </w:tc>
        <w:tc>
          <w:tcPr>
            <w:tcW w:w="3685" w:type="dxa"/>
          </w:tcPr>
          <w:p w14:paraId="5DFAB27B" w14:textId="30CADB6E" w:rsidR="00D75172" w:rsidRPr="00D60275" w:rsidRDefault="00374960" w:rsidP="00D7517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</w:tcPr>
          <w:p w14:paraId="759DF31E" w14:textId="77777777" w:rsidR="00D75172" w:rsidRDefault="00D75172" w:rsidP="00D75172">
            <w:pPr>
              <w:tabs>
                <w:tab w:val="left" w:pos="1080"/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</w:tbl>
    <w:p w14:paraId="682EC6D4" w14:textId="77777777" w:rsidR="00176C58" w:rsidRPr="00E27C13" w:rsidRDefault="00176C58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E27C1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CANDIDATO</w:t>
      </w:r>
    </w:p>
    <w:tbl>
      <w:tblPr>
        <w:tblW w:w="15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560"/>
        <w:gridCol w:w="1414"/>
        <w:gridCol w:w="5332"/>
        <w:gridCol w:w="2317"/>
        <w:gridCol w:w="1501"/>
        <w:gridCol w:w="1501"/>
      </w:tblGrid>
      <w:tr w:rsidR="00871AF4" w:rsidRPr="004B201D" w14:paraId="6AED4724" w14:textId="77777777" w:rsidTr="00871AF4">
        <w:trPr>
          <w:trHeight w:val="43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D2474F" w14:textId="77777777" w:rsidR="00871AF4" w:rsidRPr="004B201D" w:rsidRDefault="00871AF4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065998" w14:textId="77777777" w:rsidR="00871AF4" w:rsidRPr="004B201D" w:rsidRDefault="00871AF4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A80963" w14:textId="77777777" w:rsidR="00871AF4" w:rsidRPr="004B201D" w:rsidRDefault="00871AF4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7D0DC1" w14:textId="77777777" w:rsidR="00871AF4" w:rsidRPr="004B201D" w:rsidRDefault="00871AF4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Tesi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858971" w14:textId="77777777" w:rsidR="00871AF4" w:rsidRPr="004B201D" w:rsidRDefault="00871AF4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Relatore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A967BE1" w14:textId="0901496B" w:rsidR="00871AF4" w:rsidRDefault="00871AF4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Co-relatore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CF69636" w14:textId="5F152E1A" w:rsidR="00871AF4" w:rsidRPr="004B201D" w:rsidRDefault="00871AF4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Controrelatore</w:t>
            </w:r>
          </w:p>
        </w:tc>
      </w:tr>
      <w:tr w:rsidR="00871AF4" w:rsidRPr="004B201D" w14:paraId="1D5E0460" w14:textId="77777777" w:rsidTr="00871AF4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2C1" w14:textId="77777777" w:rsidR="00871AF4" w:rsidRPr="004B201D" w:rsidRDefault="00871AF4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E78F" w14:textId="4414F115" w:rsidR="00871AF4" w:rsidRPr="006B4279" w:rsidRDefault="00871AF4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COTURRI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43CC" w14:textId="49D3BB54" w:rsidR="00871AF4" w:rsidRPr="006B4279" w:rsidRDefault="00871AF4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C3B3" w14:textId="3356866C" w:rsidR="00871AF4" w:rsidRPr="006B4279" w:rsidRDefault="008F0F65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color w:val="000000"/>
              </w:rPr>
              <w:t>Covid</w:t>
            </w:r>
            <w:proofErr w:type="spellEnd"/>
            <w:r>
              <w:rPr>
                <w:color w:val="000000"/>
              </w:rPr>
              <w:t xml:space="preserve">, l’occasione per creare una riabilitazione </w:t>
            </w:r>
            <w:proofErr w:type="spellStart"/>
            <w:r>
              <w:rPr>
                <w:color w:val="000000"/>
              </w:rPr>
              <w:t>interfamiliare</w:t>
            </w:r>
            <w:proofErr w:type="spellEnd"/>
            <w:r>
              <w:rPr>
                <w:color w:val="000000"/>
              </w:rPr>
              <w:t>: case report di un trattamento multidisciplinare sulle competenze socio-pragmatiche nell’autismo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74A9" w14:textId="45E608BA" w:rsidR="00871AF4" w:rsidRPr="004B201D" w:rsidRDefault="00871AF4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1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VOLTERRANI SILVIA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D4434" w14:textId="77777777" w:rsidR="002A2C60" w:rsidRDefault="002A2C60" w:rsidP="002A2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Marradi Erika</w:t>
            </w:r>
          </w:p>
          <w:p w14:paraId="1EED135F" w14:textId="7B1E7426" w:rsidR="00871AF4" w:rsidRDefault="002A2C60" w:rsidP="002A2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Badalassi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Francesca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2794" w14:textId="66F8B8EF" w:rsidR="00871AF4" w:rsidRDefault="00F63B7F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Calderoni Sara</w:t>
            </w:r>
          </w:p>
        </w:tc>
      </w:tr>
      <w:tr w:rsidR="00871AF4" w:rsidRPr="004B201D" w14:paraId="65410010" w14:textId="77777777" w:rsidTr="00871AF4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A5C7" w14:textId="77777777" w:rsidR="00871AF4" w:rsidRPr="004B201D" w:rsidRDefault="00871AF4" w:rsidP="00597DD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9809" w14:textId="79D9FECA" w:rsidR="00871AF4" w:rsidRDefault="00871AF4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CACELLI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7BD2" w14:textId="25835C8F" w:rsidR="00871AF4" w:rsidRDefault="00871AF4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E627" w14:textId="75E2F73F" w:rsidR="00871AF4" w:rsidRPr="0081140D" w:rsidRDefault="00E27484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7484">
              <w:rPr>
                <w:color w:val="000000"/>
              </w:rPr>
              <w:t>Studio delle traiettorie di sviluppo linguistico in un campione di bambini con impianto cocleare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4F37" w14:textId="2FBBF97B" w:rsidR="00871AF4" w:rsidRDefault="00871AF4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1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NICASTRO RAMONA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5DC5F" w14:textId="594B47B3" w:rsidR="00871AF4" w:rsidRDefault="00871AF4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E44C" w14:textId="035099C0" w:rsidR="00871AF4" w:rsidRDefault="00F63B7F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Forli Francesca</w:t>
            </w:r>
          </w:p>
        </w:tc>
      </w:tr>
      <w:tr w:rsidR="00871AF4" w:rsidRPr="004B201D" w14:paraId="6FC6D4DA" w14:textId="77777777" w:rsidTr="00871AF4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5875" w14:textId="77777777" w:rsidR="00871AF4" w:rsidRDefault="00871AF4" w:rsidP="00597DD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3089" w14:textId="6978DA63" w:rsidR="00871AF4" w:rsidRDefault="00871AF4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SPINELLI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BBCD" w14:textId="7851CA90" w:rsidR="00871AF4" w:rsidRDefault="00871AF4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A4FB" w14:textId="436994E0" w:rsidR="00871AF4" w:rsidRPr="0081140D" w:rsidRDefault="00C632BC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 FA PRESTO A DIRE MAMMA?!” PROPOSTA DI STRATEGIE DI OSSERVAZIONE ED INTERAZIONE PER LA PROMOZIONE DELLO SVILUPPO COMUNICATIVO-LINGUISTICO NELLA FASCIA 0-12 MESI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E884" w14:textId="21A278D1" w:rsidR="00871AF4" w:rsidRDefault="00871AF4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1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NICASTRO RAMONA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71813" w14:textId="4B01A92A" w:rsidR="00871AF4" w:rsidRDefault="002A2C60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Loffredo Monica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CC92" w14:textId="365D70ED" w:rsidR="00871AF4" w:rsidRDefault="00F63B7F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Calderoni Sara</w:t>
            </w:r>
          </w:p>
        </w:tc>
      </w:tr>
      <w:tr w:rsidR="00871AF4" w:rsidRPr="004B201D" w14:paraId="3F66FA41" w14:textId="77777777" w:rsidTr="00871AF4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AAE7" w14:textId="77777777" w:rsidR="00871AF4" w:rsidRDefault="00871AF4" w:rsidP="00597DD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358F" w14:textId="1B53CDE8" w:rsidR="00871AF4" w:rsidRDefault="00871AF4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BERTACCA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A064" w14:textId="27484C39" w:rsidR="00871AF4" w:rsidRDefault="00871AF4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VERONICA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F679" w14:textId="6D2D179E" w:rsidR="00871AF4" w:rsidRPr="0081140D" w:rsidRDefault="00871AF4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1BA3">
              <w:rPr>
                <w:rFonts w:ascii="Calibri" w:eastAsia="Times New Roman" w:hAnsi="Calibri" w:cs="Calibri"/>
                <w:color w:val="000000"/>
                <w:lang w:eastAsia="it-IT"/>
              </w:rPr>
              <w:t>La negligenza spazi</w:t>
            </w:r>
            <w:r w:rsidR="00C632BC">
              <w:rPr>
                <w:rFonts w:ascii="Calibri" w:eastAsia="Times New Roman" w:hAnsi="Calibri" w:cs="Calibri"/>
                <w:color w:val="000000"/>
                <w:lang w:eastAsia="it-IT"/>
              </w:rPr>
              <w:t>ale unilaterale: un mondo a metà</w:t>
            </w:r>
            <w:bookmarkStart w:id="0" w:name="_GoBack"/>
            <w:bookmarkEnd w:id="0"/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20C6" w14:textId="58C68F89" w:rsidR="00871AF4" w:rsidRDefault="00871AF4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1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NICASTRO RAMONA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D07DA" w14:textId="380A8D4C" w:rsidR="00871AF4" w:rsidRDefault="002A2C60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Agostini Barbara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3B32" w14:textId="59CF2681" w:rsidR="00871AF4" w:rsidRDefault="00F63B7F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Casani Augusto</w:t>
            </w:r>
          </w:p>
        </w:tc>
      </w:tr>
    </w:tbl>
    <w:p w14:paraId="36485E65" w14:textId="77777777" w:rsidR="007F6E42" w:rsidRDefault="007F6E42" w:rsidP="005A66B1"/>
    <w:sectPr w:rsidR="007F6E42" w:rsidSect="004D21B6">
      <w:headerReference w:type="default" r:id="rId9"/>
      <w:footerReference w:type="even" r:id="rId10"/>
      <w:footerReference w:type="default" r:id="rId11"/>
      <w:pgSz w:w="16838" w:h="11906" w:orient="landscape"/>
      <w:pgMar w:top="1852" w:right="720" w:bottom="720" w:left="720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8D325" w14:textId="77777777" w:rsidR="00C038E3" w:rsidRDefault="00C038E3" w:rsidP="004D21B6">
      <w:pPr>
        <w:spacing w:after="0" w:line="240" w:lineRule="auto"/>
      </w:pPr>
      <w:r>
        <w:separator/>
      </w:r>
    </w:p>
  </w:endnote>
  <w:endnote w:type="continuationSeparator" w:id="0">
    <w:p w14:paraId="55C25608" w14:textId="77777777" w:rsidR="00C038E3" w:rsidRDefault="00C038E3" w:rsidP="004D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0131C" w14:textId="77777777" w:rsidR="00FB1DE9" w:rsidRDefault="00FB1DE9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C9DACE" w14:textId="77777777" w:rsidR="00FB1DE9" w:rsidRDefault="00FB1DE9" w:rsidP="004D21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2F69E" w14:textId="6AC61B5F" w:rsidR="00FB1DE9" w:rsidRDefault="00FB1DE9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32B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12C011C" w14:textId="77777777" w:rsidR="00FB1DE9" w:rsidRDefault="00FB1D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93F1D" w14:textId="77777777" w:rsidR="00C038E3" w:rsidRDefault="00C038E3" w:rsidP="004D21B6">
      <w:pPr>
        <w:spacing w:after="0" w:line="240" w:lineRule="auto"/>
      </w:pPr>
      <w:r>
        <w:separator/>
      </w:r>
    </w:p>
  </w:footnote>
  <w:footnote w:type="continuationSeparator" w:id="0">
    <w:p w14:paraId="6D14CC2D" w14:textId="77777777" w:rsidR="00C038E3" w:rsidRDefault="00C038E3" w:rsidP="004D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AEC36" w14:textId="77777777" w:rsidR="00FB1DE9" w:rsidRDefault="00FB1DE9" w:rsidP="004D21B6">
    <w:pPr>
      <w:jc w:val="center"/>
      <w:rPr>
        <w:rFonts w:ascii="Garamond" w:hAnsi="Garamond"/>
        <w:color w:val="000080"/>
        <w:sz w:val="32"/>
        <w:szCs w:val="32"/>
      </w:rPr>
    </w:pPr>
    <w:r w:rsidRPr="00A34DAF">
      <w:rPr>
        <w:rFonts w:ascii="Garamond" w:hAnsi="Garamond"/>
        <w:noProof/>
        <w:color w:val="000080"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0D925344" wp14:editId="419105B6">
          <wp:simplePos x="0" y="0"/>
          <wp:positionH relativeFrom="column">
            <wp:posOffset>-210820</wp:posOffset>
          </wp:positionH>
          <wp:positionV relativeFrom="paragraph">
            <wp:posOffset>-37465</wp:posOffset>
          </wp:positionV>
          <wp:extent cx="1213485" cy="1184275"/>
          <wp:effectExtent l="0" t="0" r="571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  <w:color w:val="000080"/>
        <w:sz w:val="32"/>
        <w:szCs w:val="32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394EA52" wp14:editId="32EE5429">
              <wp:simplePos x="0" y="0"/>
              <wp:positionH relativeFrom="column">
                <wp:posOffset>-1436370</wp:posOffset>
              </wp:positionH>
              <wp:positionV relativeFrom="paragraph">
                <wp:posOffset>-102235</wp:posOffset>
              </wp:positionV>
              <wp:extent cx="1981200" cy="5372100"/>
              <wp:effectExtent l="1621155" t="0" r="1141095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39414">
                        <a:off x="0" y="0"/>
                        <a:ext cx="1981200" cy="5372100"/>
                        <a:chOff x="-612" y="-117"/>
                        <a:chExt cx="3120" cy="8460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3351161">
                          <a:off x="-612" y="-117"/>
                          <a:ext cx="2700" cy="7908"/>
                        </a:xfrm>
                        <a:prstGeom prst="moon">
                          <a:avLst>
                            <a:gd name="adj" fmla="val 26704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351161">
                          <a:off x="-192" y="435"/>
                          <a:ext cx="2700" cy="7908"/>
                        </a:xfrm>
                        <a:prstGeom prst="moon">
                          <a:avLst>
                            <a:gd name="adj" fmla="val 18681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055975E" id="Gruppo 1" o:spid="_x0000_s1026" style="position:absolute;margin-left:-113.1pt;margin-top:-8.05pt;width:156pt;height:423pt;rotation:589184fd;z-index:251660288" coordorigin="-612,-117" coordsize="312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"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3" o:spid="_x0000_s1027" type="#_x0000_t184" style="position:absolute;left:-612;top:-117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" adj="5768" fillcolor="#669" stroked="f">
                <v:fill color2="#e1ffe1" rotate="t" focus="100%" type="gradient"/>
              </v:shape>
              <v:shape id="AutoShape 4" o:spid="_x0000_s1028" type="#_x0000_t184" style="position:absolute;left:-192;top:435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" adj="4035" fillcolor="#669" stroked="f">
                <v:fill color2="#e1ffe1" rotate="t" focus="100%" type="gradient"/>
              </v:shape>
            </v:group>
          </w:pict>
        </mc:Fallback>
      </mc:AlternateContent>
    </w:r>
    <w:r>
      <w:rPr>
        <w:rFonts w:ascii="Garamond" w:hAnsi="Garamond"/>
        <w:color w:val="000080"/>
        <w:sz w:val="32"/>
        <w:szCs w:val="32"/>
      </w:rPr>
      <w:t>DIPARTIMENTO DI MEDICINA CLINICA E SPERIMENTALE</w:t>
    </w:r>
  </w:p>
  <w:p w14:paraId="0E24C3B7" w14:textId="77777777" w:rsidR="00FB1DE9" w:rsidRPr="0034451A" w:rsidRDefault="00FB1DE9" w:rsidP="004D21B6">
    <w:pPr>
      <w:spacing w:before="120" w:after="60"/>
      <w:jc w:val="center"/>
      <w:rPr>
        <w:rFonts w:ascii="Garamond" w:hAnsi="Garamond"/>
        <w:b/>
        <w:smallCaps/>
        <w:color w:val="000080"/>
        <w:sz w:val="24"/>
        <w:szCs w:val="24"/>
      </w:rPr>
    </w:pPr>
    <w:r w:rsidRPr="0034451A">
      <w:rPr>
        <w:rFonts w:ascii="Garamond" w:hAnsi="Garamond"/>
        <w:b/>
        <w:smallCaps/>
        <w:color w:val="000080"/>
        <w:sz w:val="24"/>
        <w:szCs w:val="24"/>
      </w:rPr>
      <w:t xml:space="preserve">Corso di Laurea in </w:t>
    </w:r>
    <w:r>
      <w:rPr>
        <w:rFonts w:ascii="Garamond" w:hAnsi="Garamond"/>
        <w:b/>
        <w:smallCaps/>
        <w:color w:val="000080"/>
        <w:sz w:val="24"/>
        <w:szCs w:val="24"/>
      </w:rPr>
      <w:t>LOGOPEDIA</w:t>
    </w:r>
  </w:p>
  <w:p w14:paraId="3374ECC4" w14:textId="77777777" w:rsidR="00FB1DE9" w:rsidRPr="001C5859" w:rsidRDefault="00FB1DE9" w:rsidP="004D21B6">
    <w:pPr>
      <w:jc w:val="center"/>
      <w:rPr>
        <w:rFonts w:ascii="Garamond" w:hAnsi="Garamond"/>
        <w:i/>
        <w:color w:val="000080"/>
      </w:rPr>
    </w:pPr>
    <w:r>
      <w:rPr>
        <w:rFonts w:ascii="Garamond" w:hAnsi="Garamond"/>
        <w:i/>
        <w:color w:val="000080"/>
      </w:rPr>
      <w:t>Presidente Prof.ssa Forli Francesca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58"/>
    <w:rsid w:val="00003527"/>
    <w:rsid w:val="00017A56"/>
    <w:rsid w:val="000A6632"/>
    <w:rsid w:val="000B32AF"/>
    <w:rsid w:val="000F0248"/>
    <w:rsid w:val="000F3F80"/>
    <w:rsid w:val="0014752D"/>
    <w:rsid w:val="00147DD9"/>
    <w:rsid w:val="00176C58"/>
    <w:rsid w:val="00192EB8"/>
    <w:rsid w:val="001A5E6F"/>
    <w:rsid w:val="001D5782"/>
    <w:rsid w:val="001D6FFC"/>
    <w:rsid w:val="001E4ACD"/>
    <w:rsid w:val="002823CF"/>
    <w:rsid w:val="002A2C60"/>
    <w:rsid w:val="002C72F7"/>
    <w:rsid w:val="002E1BA3"/>
    <w:rsid w:val="00314EDF"/>
    <w:rsid w:val="00317D9B"/>
    <w:rsid w:val="00374960"/>
    <w:rsid w:val="0039083E"/>
    <w:rsid w:val="00390DFB"/>
    <w:rsid w:val="003930B5"/>
    <w:rsid w:val="004040B1"/>
    <w:rsid w:val="00444086"/>
    <w:rsid w:val="00460C68"/>
    <w:rsid w:val="004734CF"/>
    <w:rsid w:val="00476F52"/>
    <w:rsid w:val="004A11B9"/>
    <w:rsid w:val="004D21B6"/>
    <w:rsid w:val="004E4F25"/>
    <w:rsid w:val="005149DC"/>
    <w:rsid w:val="00523A58"/>
    <w:rsid w:val="00542454"/>
    <w:rsid w:val="00545CE8"/>
    <w:rsid w:val="0058122D"/>
    <w:rsid w:val="0059368D"/>
    <w:rsid w:val="00597DDA"/>
    <w:rsid w:val="005A52A2"/>
    <w:rsid w:val="005A66B1"/>
    <w:rsid w:val="005B1D13"/>
    <w:rsid w:val="005E2321"/>
    <w:rsid w:val="00636F07"/>
    <w:rsid w:val="00695B65"/>
    <w:rsid w:val="006B4279"/>
    <w:rsid w:val="006D2AB9"/>
    <w:rsid w:val="006F1AD8"/>
    <w:rsid w:val="007442F9"/>
    <w:rsid w:val="00771A70"/>
    <w:rsid w:val="007E5B6B"/>
    <w:rsid w:val="007F6E42"/>
    <w:rsid w:val="0081140D"/>
    <w:rsid w:val="00821DBF"/>
    <w:rsid w:val="008475AB"/>
    <w:rsid w:val="00851B5C"/>
    <w:rsid w:val="00871AF4"/>
    <w:rsid w:val="008B21B5"/>
    <w:rsid w:val="008B603A"/>
    <w:rsid w:val="008E6C44"/>
    <w:rsid w:val="008F0F65"/>
    <w:rsid w:val="008F68CC"/>
    <w:rsid w:val="009D6D57"/>
    <w:rsid w:val="00A004A0"/>
    <w:rsid w:val="00A95187"/>
    <w:rsid w:val="00AE0FB1"/>
    <w:rsid w:val="00B36CD9"/>
    <w:rsid w:val="00B633F6"/>
    <w:rsid w:val="00B743A6"/>
    <w:rsid w:val="00BD3047"/>
    <w:rsid w:val="00BE682E"/>
    <w:rsid w:val="00C002CB"/>
    <w:rsid w:val="00C038E3"/>
    <w:rsid w:val="00C632BC"/>
    <w:rsid w:val="00C638ED"/>
    <w:rsid w:val="00C64303"/>
    <w:rsid w:val="00CB4066"/>
    <w:rsid w:val="00CC0BA7"/>
    <w:rsid w:val="00CD40CC"/>
    <w:rsid w:val="00CF7EF7"/>
    <w:rsid w:val="00D34BD4"/>
    <w:rsid w:val="00D3775F"/>
    <w:rsid w:val="00D5056C"/>
    <w:rsid w:val="00D60275"/>
    <w:rsid w:val="00D612D4"/>
    <w:rsid w:val="00D75172"/>
    <w:rsid w:val="00E27484"/>
    <w:rsid w:val="00E47DBB"/>
    <w:rsid w:val="00E52FC9"/>
    <w:rsid w:val="00E90CE3"/>
    <w:rsid w:val="00EF7B16"/>
    <w:rsid w:val="00F263D0"/>
    <w:rsid w:val="00F51456"/>
    <w:rsid w:val="00F63B7F"/>
    <w:rsid w:val="00F978AE"/>
    <w:rsid w:val="00FA7A81"/>
    <w:rsid w:val="00FB1DE9"/>
    <w:rsid w:val="00FC7CCF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D362"/>
  <w15:chartTrackingRefBased/>
  <w15:docId w15:val="{953800BE-E2AF-410F-AE4F-8B7929CC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76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C58"/>
  </w:style>
  <w:style w:type="character" w:styleId="Numeropagina">
    <w:name w:val="page number"/>
    <w:basedOn w:val="Carpredefinitoparagrafo"/>
    <w:rsid w:val="00176C58"/>
  </w:style>
  <w:style w:type="paragraph" w:styleId="Intestazione">
    <w:name w:val="header"/>
    <w:basedOn w:val="Normale"/>
    <w:link w:val="IntestazioneCarattere"/>
    <w:uiPriority w:val="99"/>
    <w:unhideWhenUsed/>
    <w:rsid w:val="004D2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1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5F1CB6351E24AADAF0E253EA67181" ma:contentTypeVersion="8" ma:contentTypeDescription="Create a new document." ma:contentTypeScope="" ma:versionID="33017a0ce26730f8ea4ac0e41fc124f0">
  <xsd:schema xmlns:xsd="http://www.w3.org/2001/XMLSchema" xmlns:xs="http://www.w3.org/2001/XMLSchema" xmlns:p="http://schemas.microsoft.com/office/2006/metadata/properties" xmlns:ns3="b3f69d4c-ac27-4f39-b389-dc98b4ba2190" targetNamespace="http://schemas.microsoft.com/office/2006/metadata/properties" ma:root="true" ma:fieldsID="7cf93c9b77845568d6e029dbe510a3ff" ns3:_="">
    <xsd:import namespace="b3f69d4c-ac27-4f39-b389-dc98b4ba2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69d4c-ac27-4f39-b389-dc98b4ba2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23709-BE93-4B2A-BA07-A70FB02D2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69d4c-ac27-4f39-b389-dc98b4ba2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CA3CA-9539-4C1F-BF09-3CC08066E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734EA-7460-4C3C-BE79-DDD818CB90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Laura Pratali</dc:creator>
  <cp:keywords/>
  <dc:description/>
  <cp:lastModifiedBy>Francesca Laura Pratali</cp:lastModifiedBy>
  <cp:revision>13</cp:revision>
  <cp:lastPrinted>2021-11-16T08:57:00Z</cp:lastPrinted>
  <dcterms:created xsi:type="dcterms:W3CDTF">2022-03-17T10:36:00Z</dcterms:created>
  <dcterms:modified xsi:type="dcterms:W3CDTF">2022-04-04T06:09:00Z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0x01010086D5F1CB6351E24AADAF0E253EA67181</vt:lpwstr>
  </property>
</Properties>
</file>