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9561"/>
      </w:tblGrid>
      <w:tr w:rsidR="0012718B" w:rsidRPr="005336E5" w:rsidTr="005336E5">
        <w:trPr>
          <w:trHeight w:val="2409"/>
        </w:trPr>
        <w:tc>
          <w:tcPr>
            <w:tcW w:w="2346" w:type="dxa"/>
            <w:hideMark/>
          </w:tcPr>
          <w:p w:rsidR="00E91E9D" w:rsidRPr="008E57AC" w:rsidRDefault="00E91E9D" w:rsidP="005336E5">
            <w:pPr>
              <w:tabs>
                <w:tab w:val="center" w:pos="4819"/>
                <w:tab w:val="right" w:pos="9638"/>
              </w:tabs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it-IT"/>
              </w:rPr>
            </w:pPr>
            <w:r w:rsidRPr="00E91E9D">
              <w:rPr>
                <w:noProof/>
                <w:lang w:eastAsia="it-IT"/>
              </w:rPr>
              <w:drawing>
                <wp:inline distT="0" distB="0" distL="0" distR="0" wp14:anchorId="01682FAF" wp14:editId="14F9FC28">
                  <wp:extent cx="1190625" cy="1400242"/>
                  <wp:effectExtent l="0" t="0" r="0" b="9525"/>
                  <wp:docPr id="1" name="Immagine 1" descr="http://www.icdonchendi.altervista.org/alterpages/small/ic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cdonchendi.altervista.org/alterpages/small/ic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149" cy="142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1" w:type="dxa"/>
            <w:hideMark/>
          </w:tcPr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</w:p>
          <w:p w:rsidR="00E91E9D" w:rsidRPr="005336E5" w:rsidRDefault="0012718B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  <w:r w:rsidRPr="005336E5">
              <w:rPr>
                <w:rFonts w:ascii="Tahoma" w:eastAsia="Times New Roman" w:hAnsi="Tahoma" w:cs="Tahoma"/>
                <w:b/>
                <w:i/>
                <w:sz w:val="32"/>
                <w:szCs w:val="32"/>
                <w:lang w:eastAsia="it-IT"/>
              </w:rPr>
              <w:object w:dxaOrig="87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 o:ole="">
                  <v:imagedata r:id="rId6" o:title=""/>
                </v:shape>
                <o:OLEObject Type="Embed" ProgID="MSPhotoEd.3" ShapeID="_x0000_i1025" DrawAspect="Content" ObjectID="_1552814650" r:id="rId7"/>
              </w:object>
            </w: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Università di Pisa</w:t>
            </w:r>
          </w:p>
          <w:p w:rsidR="005336E5" w:rsidRPr="005336E5" w:rsidRDefault="005336E5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Medicina Clinica Sperimentale</w:t>
            </w:r>
          </w:p>
          <w:p w:rsidR="00E91E9D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Corso di Laurea in Scienze Motorie</w:t>
            </w:r>
          </w:p>
          <w:p w:rsidR="00410A70" w:rsidRDefault="00410A70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Corso di Laurea in Scienze e Tecniche delle </w:t>
            </w:r>
          </w:p>
          <w:p w:rsidR="00410A70" w:rsidRPr="005336E5" w:rsidRDefault="00410A70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Attività Motorie Preventive e Adattate</w:t>
            </w:r>
          </w:p>
          <w:p w:rsidR="0012718B" w:rsidRPr="005336E5" w:rsidRDefault="0012718B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b/>
                <w:smallCaps/>
                <w:sz w:val="28"/>
                <w:szCs w:val="28"/>
                <w:lang w:eastAsia="it-IT"/>
              </w:rPr>
            </w:pPr>
          </w:p>
          <w:p w:rsidR="00E91E9D" w:rsidRPr="005336E5" w:rsidRDefault="00E91E9D" w:rsidP="00D01EB9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i/>
                <w:smallCaps/>
                <w:sz w:val="32"/>
                <w:szCs w:val="32"/>
                <w:lang w:eastAsia="it-IT"/>
              </w:rPr>
            </w:pPr>
            <w:r w:rsidRPr="005336E5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 xml:space="preserve">Presidente: Prof. </w:t>
            </w:r>
            <w:r w:rsidR="00D01EB9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 xml:space="preserve">Fabio </w:t>
            </w:r>
            <w:proofErr w:type="spellStart"/>
            <w:r w:rsidR="00D01EB9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>Galetta</w:t>
            </w:r>
            <w:proofErr w:type="spellEnd"/>
          </w:p>
        </w:tc>
      </w:tr>
    </w:tbl>
    <w:p w:rsidR="005336E5" w:rsidRDefault="005336E5" w:rsidP="005336E5">
      <w:pPr>
        <w:jc w:val="center"/>
      </w:pPr>
    </w:p>
    <w:p w:rsidR="00410A70" w:rsidRDefault="005336E5" w:rsidP="005336E5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04B09">
        <w:rPr>
          <w:rFonts w:ascii="Times New Roman" w:hAnsi="Times New Roman" w:cs="Times New Roman"/>
          <w:smallCaps/>
          <w:sz w:val="28"/>
          <w:szCs w:val="28"/>
        </w:rPr>
        <w:t>Esame finale del Corso di Laurea in Scienze Motorie</w:t>
      </w:r>
      <w:r w:rsidR="00410A70">
        <w:rPr>
          <w:rFonts w:ascii="Times New Roman" w:hAnsi="Times New Roman" w:cs="Times New Roman"/>
          <w:smallCaps/>
          <w:sz w:val="28"/>
          <w:szCs w:val="28"/>
        </w:rPr>
        <w:t xml:space="preserve"> e del </w:t>
      </w:r>
    </w:p>
    <w:p w:rsidR="005336E5" w:rsidRPr="00B04B09" w:rsidRDefault="00410A70" w:rsidP="005336E5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Corso di Laurea Magistrale in Scienze e Tecniche delle Attività Motorie Preventive e Adattate</w:t>
      </w:r>
    </w:p>
    <w:p w:rsidR="00A43352" w:rsidRDefault="00D01EB9" w:rsidP="005336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Mercoledì, 1</w:t>
      </w:r>
      <w:r w:rsidR="00410A7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10A70">
        <w:rPr>
          <w:rFonts w:ascii="Times New Roman" w:hAnsi="Times New Roman" w:cs="Times New Roman"/>
          <w:sz w:val="28"/>
          <w:szCs w:val="28"/>
          <w:u w:val="single"/>
        </w:rPr>
        <w:t>Aprile</w:t>
      </w:r>
      <w:proofErr w:type="gramEnd"/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– Ore</w:t>
      </w:r>
      <w:r w:rsidR="006B7DC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410A7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2241B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2241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36E5" w:rsidRPr="00B04B09" w:rsidRDefault="005336E5" w:rsidP="00533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B09">
        <w:rPr>
          <w:rFonts w:ascii="Times New Roman" w:hAnsi="Times New Roman" w:cs="Times New Roman"/>
          <w:sz w:val="28"/>
          <w:szCs w:val="28"/>
        </w:rPr>
        <w:t xml:space="preserve">Aula </w:t>
      </w:r>
      <w:proofErr w:type="spellStart"/>
      <w:r w:rsidRPr="00B04B09">
        <w:rPr>
          <w:rFonts w:ascii="Times New Roman" w:hAnsi="Times New Roman" w:cs="Times New Roman"/>
          <w:sz w:val="28"/>
          <w:szCs w:val="28"/>
        </w:rPr>
        <w:t>Ma</w:t>
      </w:r>
      <w:r w:rsidR="00410A70">
        <w:rPr>
          <w:rFonts w:ascii="Times New Roman" w:hAnsi="Times New Roman" w:cs="Times New Roman"/>
          <w:sz w:val="28"/>
          <w:szCs w:val="28"/>
        </w:rPr>
        <w:t>ssart</w:t>
      </w:r>
      <w:proofErr w:type="spellEnd"/>
      <w:r w:rsidRPr="00B04B09">
        <w:rPr>
          <w:rFonts w:ascii="Times New Roman" w:hAnsi="Times New Roman" w:cs="Times New Roman"/>
          <w:sz w:val="28"/>
          <w:szCs w:val="28"/>
        </w:rPr>
        <w:t xml:space="preserve"> – Scuola Medica, Via Roma 55 – Pisa</w:t>
      </w:r>
    </w:p>
    <w:p w:rsidR="005336E5" w:rsidRDefault="005336E5" w:rsidP="005336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5336E5" w:rsidTr="005336E5">
        <w:tc>
          <w:tcPr>
            <w:tcW w:w="4759" w:type="dxa"/>
            <w:shd w:val="clear" w:color="auto" w:fill="D0CECE" w:themeFill="background2" w:themeFillShade="E6"/>
          </w:tcPr>
          <w:p w:rsidR="005336E5" w:rsidRPr="005336E5" w:rsidRDefault="005336E5" w:rsidP="00222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4759" w:type="dxa"/>
            <w:shd w:val="clear" w:color="auto" w:fill="D0CECE" w:themeFill="background2" w:themeFillShade="E6"/>
          </w:tcPr>
          <w:p w:rsidR="005336E5" w:rsidRPr="005336E5" w:rsidRDefault="005336E5" w:rsidP="0053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</w:tc>
        <w:tc>
          <w:tcPr>
            <w:tcW w:w="4759" w:type="dxa"/>
            <w:shd w:val="clear" w:color="auto" w:fill="D0CECE" w:themeFill="background2" w:themeFillShade="E6"/>
          </w:tcPr>
          <w:p w:rsidR="005336E5" w:rsidRPr="005336E5" w:rsidRDefault="005336E5" w:rsidP="0053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Ruolo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5336E5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D01EB9"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Fabio </w:t>
            </w:r>
            <w:proofErr w:type="spellStart"/>
            <w:r w:rsidR="00D01EB9" w:rsidRPr="004958CC"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4759" w:type="dxa"/>
          </w:tcPr>
          <w:p w:rsidR="005336E5" w:rsidRDefault="005336E5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Professore Associato</w:t>
            </w:r>
          </w:p>
        </w:tc>
        <w:tc>
          <w:tcPr>
            <w:tcW w:w="4759" w:type="dxa"/>
          </w:tcPr>
          <w:p w:rsidR="005336E5" w:rsidRDefault="005336E5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410A70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Giovanni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  <w:tc>
          <w:tcPr>
            <w:tcW w:w="4759" w:type="dxa"/>
          </w:tcPr>
          <w:p w:rsidR="005336E5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 T/D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Ugo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E5" w:rsidTr="005336E5">
        <w:tc>
          <w:tcPr>
            <w:tcW w:w="4759" w:type="dxa"/>
          </w:tcPr>
          <w:p w:rsidR="005336E5" w:rsidRPr="004958CC" w:rsidRDefault="00D01EB9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Ferdinando Franzoni</w:t>
            </w:r>
          </w:p>
        </w:tc>
        <w:tc>
          <w:tcPr>
            <w:tcW w:w="4759" w:type="dxa"/>
          </w:tcPr>
          <w:p w:rsidR="005336E5" w:rsidRDefault="00D01EB9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D01EB9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Gloria Lazzeri</w:t>
            </w:r>
          </w:p>
        </w:tc>
        <w:tc>
          <w:tcPr>
            <w:tcW w:w="4759" w:type="dxa"/>
          </w:tcPr>
          <w:p w:rsidR="005336E5" w:rsidRDefault="00D01EB9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6B7DCA" w:rsidP="00410A70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Dott.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 xml:space="preserve">Simone </w:t>
            </w:r>
            <w:proofErr w:type="spellStart"/>
            <w:r w:rsidR="00410A70"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  <w:tc>
          <w:tcPr>
            <w:tcW w:w="4759" w:type="dxa"/>
          </w:tcPr>
          <w:p w:rsidR="005336E5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6B7DCA" w:rsidTr="005336E5">
        <w:tc>
          <w:tcPr>
            <w:tcW w:w="4759" w:type="dxa"/>
          </w:tcPr>
          <w:p w:rsidR="006B7DCA" w:rsidRDefault="006B7DCA" w:rsidP="00410A70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="00410A70"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  <w:tc>
          <w:tcPr>
            <w:tcW w:w="4759" w:type="dxa"/>
          </w:tcPr>
          <w:p w:rsidR="006B7DCA" w:rsidRDefault="006B7DCA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6B7DCA" w:rsidRDefault="006B7DCA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10A70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Dott. Ciro Conversano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10A70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Stefano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10A70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Emanuele Giannini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10A70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22241B" w:rsidTr="005336E5">
        <w:tc>
          <w:tcPr>
            <w:tcW w:w="4759" w:type="dxa"/>
          </w:tcPr>
          <w:p w:rsidR="0022241B" w:rsidRDefault="004958CC" w:rsidP="00D0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>Dott.</w:t>
            </w:r>
            <w:r w:rsidR="006B7DCA">
              <w:rPr>
                <w:rFonts w:ascii="Times New Roman" w:hAnsi="Times New Roman" w:cs="Times New Roman"/>
                <w:sz w:val="24"/>
                <w:szCs w:val="24"/>
              </w:rPr>
              <w:t xml:space="preserve">ssa </w:t>
            </w:r>
            <w:r w:rsidR="00D01EB9">
              <w:rPr>
                <w:rFonts w:ascii="Times New Roman" w:hAnsi="Times New Roman" w:cs="Times New Roman"/>
                <w:sz w:val="24"/>
                <w:szCs w:val="24"/>
              </w:rPr>
              <w:t xml:space="preserve">Maria Antonella </w:t>
            </w:r>
            <w:proofErr w:type="spellStart"/>
            <w:r w:rsidR="00D01EB9">
              <w:rPr>
                <w:rFonts w:ascii="Times New Roman" w:hAnsi="Times New Roman" w:cs="Times New Roman"/>
                <w:sz w:val="24"/>
                <w:szCs w:val="24"/>
              </w:rPr>
              <w:t>Nifosì</w:t>
            </w:r>
            <w:proofErr w:type="spellEnd"/>
          </w:p>
        </w:tc>
        <w:tc>
          <w:tcPr>
            <w:tcW w:w="4759" w:type="dxa"/>
          </w:tcPr>
          <w:p w:rsidR="0022241B" w:rsidRDefault="0022241B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22241B" w:rsidRDefault="0022241B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10A70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Franco Nocchi</w:t>
            </w:r>
          </w:p>
        </w:tc>
        <w:tc>
          <w:tcPr>
            <w:tcW w:w="4759" w:type="dxa"/>
          </w:tcPr>
          <w:p w:rsidR="00410A70" w:rsidRDefault="00410A70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10A70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Angelo Renato Pizzi</w:t>
            </w:r>
          </w:p>
        </w:tc>
        <w:tc>
          <w:tcPr>
            <w:tcW w:w="4759" w:type="dxa"/>
          </w:tcPr>
          <w:p w:rsidR="00410A70" w:rsidRDefault="00410A70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336E5" w:rsidTr="005336E5">
        <w:tc>
          <w:tcPr>
            <w:tcW w:w="4759" w:type="dxa"/>
          </w:tcPr>
          <w:p w:rsidR="005336E5" w:rsidRDefault="004958CC" w:rsidP="0041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12434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22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>Giovanni Federico</w:t>
            </w:r>
          </w:p>
        </w:tc>
        <w:tc>
          <w:tcPr>
            <w:tcW w:w="4759" w:type="dxa"/>
          </w:tcPr>
          <w:p w:rsidR="005336E5" w:rsidRDefault="00E12434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Professore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>Associato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 Supplente</w:t>
            </w:r>
          </w:p>
        </w:tc>
      </w:tr>
      <w:tr w:rsidR="005336E5" w:rsidTr="005336E5">
        <w:tc>
          <w:tcPr>
            <w:tcW w:w="4759" w:type="dxa"/>
          </w:tcPr>
          <w:p w:rsidR="005336E5" w:rsidRDefault="004958CC" w:rsidP="0041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>Dott.ssa Gabriella Cavallini</w:t>
            </w:r>
            <w:r w:rsidR="00D0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</w:tcPr>
          <w:p w:rsidR="005336E5" w:rsidRDefault="00410A70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5336E5" w:rsidRDefault="005336E5" w:rsidP="005336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E47" w:rsidRPr="009E3E47" w:rsidRDefault="009E3E47" w:rsidP="009E3E4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E3E47" w:rsidRPr="009E3E47" w:rsidRDefault="009E3E47" w:rsidP="009E3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7">
        <w:rPr>
          <w:rFonts w:ascii="Times New Roman" w:hAnsi="Times New Roman" w:cs="Times New Roman"/>
          <w:b/>
          <w:sz w:val="28"/>
          <w:szCs w:val="28"/>
          <w:u w:val="single"/>
        </w:rPr>
        <w:t>C A N D I D A T I</w:t>
      </w:r>
      <w:r w:rsidR="005F4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1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Corso di Laurea in Scienze Motorie</w:t>
      </w:r>
      <w:r w:rsidR="005F4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962"/>
        <w:gridCol w:w="1842"/>
        <w:gridCol w:w="1701"/>
        <w:gridCol w:w="1808"/>
      </w:tblGrid>
      <w:tr w:rsidR="009E3E47" w:rsidTr="005E0EDD">
        <w:tc>
          <w:tcPr>
            <w:tcW w:w="1980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Tesi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I° Correlatore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II° Correlatore</w:t>
            </w:r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Default="005F487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AMATORI</w:t>
            </w:r>
          </w:p>
        </w:tc>
        <w:tc>
          <w:tcPr>
            <w:tcW w:w="1984" w:type="dxa"/>
            <w:vAlign w:val="center"/>
          </w:tcPr>
          <w:p w:rsidR="005F4872" w:rsidRDefault="005F487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Silvia</w:t>
            </w:r>
          </w:p>
        </w:tc>
        <w:tc>
          <w:tcPr>
            <w:tcW w:w="4962" w:type="dxa"/>
          </w:tcPr>
          <w:p w:rsidR="005F4872" w:rsidRDefault="005F48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</w:t>
            </w:r>
            <w:r w:rsidR="00606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0E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business </w:t>
            </w:r>
            <w:proofErr w:type="spellStart"/>
            <w:r w:rsidR="005E0EDD">
              <w:rPr>
                <w:rFonts w:ascii="Times New Roman" w:hAnsi="Times New Roman" w:cs="Times New Roman"/>
                <w:i/>
                <w:sz w:val="24"/>
                <w:szCs w:val="24"/>
              </w:rPr>
              <w:t>plan</w:t>
            </w:r>
            <w:proofErr w:type="spellEnd"/>
            <w:r w:rsidR="005E0E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 l’apertura di uno studio </w:t>
            </w:r>
            <w:proofErr w:type="spellStart"/>
            <w:r w:rsidR="005E0EDD">
              <w:rPr>
                <w:rFonts w:ascii="Times New Roman" w:hAnsi="Times New Roman" w:cs="Times New Roman"/>
                <w:i/>
                <w:sz w:val="24"/>
                <w:szCs w:val="24"/>
              </w:rPr>
              <w:t>pilates</w:t>
            </w:r>
            <w:proofErr w:type="spellEnd"/>
            <w:r w:rsidR="005E0E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5F4872" w:rsidRPr="0022241B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Nifosì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F4872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Conversano</w:t>
            </w:r>
          </w:p>
        </w:tc>
        <w:tc>
          <w:tcPr>
            <w:tcW w:w="1808" w:type="dxa"/>
            <w:vAlign w:val="center"/>
          </w:tcPr>
          <w:p w:rsidR="005F4872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Pizzi</w:t>
            </w:r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5F487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Balloni</w:t>
            </w:r>
          </w:p>
        </w:tc>
        <w:tc>
          <w:tcPr>
            <w:tcW w:w="1984" w:type="dxa"/>
            <w:vAlign w:val="center"/>
          </w:tcPr>
          <w:p w:rsidR="00410A70" w:rsidRPr="00516A73" w:rsidRDefault="005F487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Michele</w:t>
            </w:r>
          </w:p>
        </w:tc>
        <w:tc>
          <w:tcPr>
            <w:tcW w:w="4962" w:type="dxa"/>
          </w:tcPr>
          <w:p w:rsidR="00410A70" w:rsidRPr="00AC4622" w:rsidRDefault="005F48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Proposta didattica per l’attività di surf con i bambini affetti da sindrome di down nella fascia d’età compresa tra i 7 ed i 12 anni.</w:t>
            </w:r>
          </w:p>
        </w:tc>
        <w:tc>
          <w:tcPr>
            <w:tcW w:w="1842" w:type="dxa"/>
            <w:vAlign w:val="center"/>
          </w:tcPr>
          <w:p w:rsidR="00410A70" w:rsidRPr="0022241B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Lazzeri</w:t>
            </w:r>
          </w:p>
        </w:tc>
        <w:tc>
          <w:tcPr>
            <w:tcW w:w="1808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5E0ED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BARBERI</w:t>
            </w:r>
          </w:p>
        </w:tc>
        <w:tc>
          <w:tcPr>
            <w:tcW w:w="1984" w:type="dxa"/>
            <w:vAlign w:val="center"/>
          </w:tcPr>
          <w:p w:rsidR="00410A70" w:rsidRPr="00516A73" w:rsidRDefault="005E0EDD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Mirko Angelo</w:t>
            </w:r>
          </w:p>
        </w:tc>
        <w:tc>
          <w:tcPr>
            <w:tcW w:w="4962" w:type="dxa"/>
          </w:tcPr>
          <w:p w:rsidR="00410A70" w:rsidRPr="00AC4622" w:rsidRDefault="005E0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sindrome dell’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overtraining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le tecniche di recupero muscolare.</w:t>
            </w:r>
          </w:p>
        </w:tc>
        <w:tc>
          <w:tcPr>
            <w:tcW w:w="1842" w:type="dxa"/>
            <w:vAlign w:val="center"/>
          </w:tcPr>
          <w:p w:rsidR="00410A70" w:rsidRPr="0022241B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8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5E0ED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BELLONI</w:t>
            </w:r>
          </w:p>
        </w:tc>
        <w:tc>
          <w:tcPr>
            <w:tcW w:w="1984" w:type="dxa"/>
            <w:vAlign w:val="center"/>
          </w:tcPr>
          <w:p w:rsidR="00410A70" w:rsidRPr="00516A73" w:rsidRDefault="005E0EDD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Ilenia</w:t>
            </w:r>
          </w:p>
        </w:tc>
        <w:tc>
          <w:tcPr>
            <w:tcW w:w="4962" w:type="dxa"/>
          </w:tcPr>
          <w:p w:rsidR="00410A70" w:rsidRPr="00AC4622" w:rsidRDefault="005E0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prescrizione dell’esercizio fisico nella prevenzione delle malattie cardiovascolari.</w:t>
            </w:r>
          </w:p>
        </w:tc>
        <w:tc>
          <w:tcPr>
            <w:tcW w:w="1842" w:type="dxa"/>
            <w:vAlign w:val="center"/>
          </w:tcPr>
          <w:p w:rsidR="00410A70" w:rsidRPr="0022241B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701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8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Nifosì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5E0ED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BEN GUISSEM</w:t>
            </w:r>
          </w:p>
        </w:tc>
        <w:tc>
          <w:tcPr>
            <w:tcW w:w="1984" w:type="dxa"/>
            <w:vAlign w:val="center"/>
          </w:tcPr>
          <w:p w:rsidR="00410A70" w:rsidRPr="00516A73" w:rsidRDefault="005E0EDD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Aymen</w:t>
            </w:r>
            <w:proofErr w:type="spellEnd"/>
          </w:p>
        </w:tc>
        <w:tc>
          <w:tcPr>
            <w:tcW w:w="4962" w:type="dxa"/>
          </w:tcPr>
          <w:p w:rsidR="00410A70" w:rsidRPr="00AC4622" w:rsidRDefault="005E0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L’importanza della corsa veloce nel calcio per facilitare le situazioni di gioco.</w:t>
            </w:r>
          </w:p>
        </w:tc>
        <w:tc>
          <w:tcPr>
            <w:tcW w:w="1842" w:type="dxa"/>
            <w:vAlign w:val="center"/>
          </w:tcPr>
          <w:p w:rsidR="00410A70" w:rsidRPr="0022241B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808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5E0ED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BIANCHI</w:t>
            </w:r>
          </w:p>
        </w:tc>
        <w:tc>
          <w:tcPr>
            <w:tcW w:w="1984" w:type="dxa"/>
            <w:vAlign w:val="center"/>
          </w:tcPr>
          <w:p w:rsidR="00410A70" w:rsidRPr="00516A73" w:rsidRDefault="005E0EDD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Matteo</w:t>
            </w:r>
          </w:p>
        </w:tc>
        <w:tc>
          <w:tcPr>
            <w:tcW w:w="4962" w:type="dxa"/>
          </w:tcPr>
          <w:p w:rsidR="00410A70" w:rsidRPr="00AC4622" w:rsidRDefault="005E0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Metodologie per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accellerare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ottimizzare il recupero della condizione fisica dopo l’esercizio nello sport competitivo.</w:t>
            </w:r>
          </w:p>
        </w:tc>
        <w:tc>
          <w:tcPr>
            <w:tcW w:w="1842" w:type="dxa"/>
            <w:vAlign w:val="center"/>
          </w:tcPr>
          <w:p w:rsidR="00410A70" w:rsidRPr="0022241B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  <w:tc>
          <w:tcPr>
            <w:tcW w:w="1808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Giannini</w:t>
            </w:r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5E0ED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CALABRO’</w:t>
            </w:r>
          </w:p>
        </w:tc>
        <w:tc>
          <w:tcPr>
            <w:tcW w:w="1984" w:type="dxa"/>
            <w:vAlign w:val="center"/>
          </w:tcPr>
          <w:p w:rsidR="00410A70" w:rsidRPr="00516A73" w:rsidRDefault="005E0EDD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Giulia</w:t>
            </w:r>
          </w:p>
        </w:tc>
        <w:tc>
          <w:tcPr>
            <w:tcW w:w="4962" w:type="dxa"/>
          </w:tcPr>
          <w:p w:rsidR="00410A70" w:rsidRPr="00AC4622" w:rsidRDefault="005E0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L’importanza dell’attività fisica nel paziente obeso prima e dopo chirurgia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bariatrica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410A70" w:rsidRPr="0022241B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808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Pizzi</w:t>
            </w:r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5E0ED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CECCHERINI</w:t>
            </w:r>
          </w:p>
        </w:tc>
        <w:tc>
          <w:tcPr>
            <w:tcW w:w="1984" w:type="dxa"/>
            <w:vAlign w:val="center"/>
          </w:tcPr>
          <w:p w:rsidR="00410A70" w:rsidRPr="00516A73" w:rsidRDefault="005E0EDD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Michele</w:t>
            </w:r>
          </w:p>
        </w:tc>
        <w:tc>
          <w:tcPr>
            <w:tcW w:w="4962" w:type="dxa"/>
          </w:tcPr>
          <w:p w:rsidR="00410A70" w:rsidRPr="00AC4622" w:rsidRDefault="00F357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metodologia del Rugby nel settore giovanile.</w:t>
            </w:r>
          </w:p>
        </w:tc>
        <w:tc>
          <w:tcPr>
            <w:tcW w:w="1842" w:type="dxa"/>
            <w:vAlign w:val="center"/>
          </w:tcPr>
          <w:p w:rsidR="00410A70" w:rsidRPr="0022241B" w:rsidRDefault="005E0EDD" w:rsidP="00F3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="00F3573A">
              <w:rPr>
                <w:rFonts w:ascii="Times New Roman" w:hAnsi="Times New Roman" w:cs="Times New Roman"/>
                <w:sz w:val="24"/>
                <w:szCs w:val="24"/>
              </w:rPr>
              <w:t>ediani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F3573A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Pizzi</w:t>
            </w:r>
          </w:p>
        </w:tc>
        <w:tc>
          <w:tcPr>
            <w:tcW w:w="1808" w:type="dxa"/>
            <w:vAlign w:val="center"/>
          </w:tcPr>
          <w:p w:rsidR="00410A70" w:rsidRPr="00516A73" w:rsidRDefault="00F3573A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  <w:bookmarkStart w:id="0" w:name="_GoBack"/>
            <w:bookmarkEnd w:id="0"/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5E0ED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DEL MINISTRO</w:t>
            </w:r>
          </w:p>
        </w:tc>
        <w:tc>
          <w:tcPr>
            <w:tcW w:w="1984" w:type="dxa"/>
            <w:vAlign w:val="center"/>
          </w:tcPr>
          <w:p w:rsidR="00410A70" w:rsidRPr="00516A73" w:rsidRDefault="005E0EDD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Lorenzo</w:t>
            </w:r>
          </w:p>
        </w:tc>
        <w:tc>
          <w:tcPr>
            <w:tcW w:w="4962" w:type="dxa"/>
          </w:tcPr>
          <w:p w:rsidR="00410A70" w:rsidRPr="00AC4622" w:rsidRDefault="005E0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Relazione tra perdita di peso e performance sportiva nel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Weightlifting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410A70" w:rsidRPr="0022241B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  <w:tc>
          <w:tcPr>
            <w:tcW w:w="1808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5E0ED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DONATI</w:t>
            </w:r>
          </w:p>
        </w:tc>
        <w:tc>
          <w:tcPr>
            <w:tcW w:w="1984" w:type="dxa"/>
            <w:vAlign w:val="center"/>
          </w:tcPr>
          <w:p w:rsidR="00410A70" w:rsidRPr="00516A73" w:rsidRDefault="005E0EDD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Ylenia</w:t>
            </w:r>
          </w:p>
        </w:tc>
        <w:tc>
          <w:tcPr>
            <w:tcW w:w="4962" w:type="dxa"/>
          </w:tcPr>
          <w:p w:rsidR="00410A70" w:rsidRPr="00AC4622" w:rsidRDefault="005E0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 pilota, un atleta a 360°: la richiesta fisiologica, fisica e mentale della corsa automobilistica.</w:t>
            </w:r>
          </w:p>
        </w:tc>
        <w:tc>
          <w:tcPr>
            <w:tcW w:w="1842" w:type="dxa"/>
            <w:vAlign w:val="center"/>
          </w:tcPr>
          <w:p w:rsidR="00410A70" w:rsidRPr="0022241B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808" w:type="dxa"/>
            <w:vAlign w:val="center"/>
          </w:tcPr>
          <w:p w:rsidR="00410A70" w:rsidRPr="00516A73" w:rsidRDefault="005E0EDD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GENTILI</w:t>
            </w:r>
          </w:p>
        </w:tc>
        <w:tc>
          <w:tcPr>
            <w:tcW w:w="1984" w:type="dxa"/>
            <w:vAlign w:val="center"/>
          </w:tcPr>
          <w:p w:rsidR="00410A70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Gregorio</w:t>
            </w:r>
          </w:p>
        </w:tc>
        <w:tc>
          <w:tcPr>
            <w:tcW w:w="4962" w:type="dxa"/>
          </w:tcPr>
          <w:p w:rsidR="00410A70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metodologia di allenamento dei sistemi energetici nel pugile dilettante.</w:t>
            </w:r>
          </w:p>
        </w:tc>
        <w:tc>
          <w:tcPr>
            <w:tcW w:w="1842" w:type="dxa"/>
            <w:vAlign w:val="center"/>
          </w:tcPr>
          <w:p w:rsidR="00410A70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808" w:type="dxa"/>
            <w:vAlign w:val="center"/>
          </w:tcPr>
          <w:p w:rsidR="00410A70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MICHELI</w:t>
            </w:r>
          </w:p>
        </w:tc>
        <w:tc>
          <w:tcPr>
            <w:tcW w:w="1984" w:type="dxa"/>
            <w:vAlign w:val="center"/>
          </w:tcPr>
          <w:p w:rsidR="005F4872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Alberto</w:t>
            </w:r>
          </w:p>
        </w:tc>
        <w:tc>
          <w:tcPr>
            <w:tcW w:w="4962" w:type="dxa"/>
          </w:tcPr>
          <w:p w:rsidR="005F4872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Gestione dell’attività fisica nella patologia diabetica.</w:t>
            </w:r>
          </w:p>
        </w:tc>
        <w:tc>
          <w:tcPr>
            <w:tcW w:w="1842" w:type="dxa"/>
            <w:vAlign w:val="center"/>
          </w:tcPr>
          <w:p w:rsidR="005F4872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701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  <w:tc>
          <w:tcPr>
            <w:tcW w:w="1808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ORSELLI</w:t>
            </w:r>
          </w:p>
        </w:tc>
        <w:tc>
          <w:tcPr>
            <w:tcW w:w="1984" w:type="dxa"/>
            <w:vAlign w:val="center"/>
          </w:tcPr>
          <w:p w:rsidR="005F4872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Elia</w:t>
            </w:r>
          </w:p>
        </w:tc>
        <w:tc>
          <w:tcPr>
            <w:tcW w:w="4962" w:type="dxa"/>
          </w:tcPr>
          <w:p w:rsidR="005F4872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L’attività fisica adattata: l’esperienza ed i piani di lavoro della Versilia.</w:t>
            </w:r>
          </w:p>
        </w:tc>
        <w:tc>
          <w:tcPr>
            <w:tcW w:w="1842" w:type="dxa"/>
            <w:vAlign w:val="center"/>
          </w:tcPr>
          <w:p w:rsidR="005F4872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Pizzi</w:t>
            </w:r>
          </w:p>
        </w:tc>
        <w:tc>
          <w:tcPr>
            <w:tcW w:w="1701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808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PALAGI</w:t>
            </w:r>
          </w:p>
        </w:tc>
        <w:tc>
          <w:tcPr>
            <w:tcW w:w="1984" w:type="dxa"/>
            <w:vAlign w:val="center"/>
          </w:tcPr>
          <w:p w:rsidR="005F4872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</w:t>
            </w:r>
          </w:p>
        </w:tc>
        <w:tc>
          <w:tcPr>
            <w:tcW w:w="4962" w:type="dxa"/>
          </w:tcPr>
          <w:p w:rsidR="005F4872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 rapporto tra crescita e allenamento: lo sviluppo delle capacità motorie in età puberale.</w:t>
            </w:r>
          </w:p>
        </w:tc>
        <w:tc>
          <w:tcPr>
            <w:tcW w:w="1842" w:type="dxa"/>
            <w:vAlign w:val="center"/>
          </w:tcPr>
          <w:p w:rsidR="005F4872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Pizzi</w:t>
            </w:r>
          </w:p>
        </w:tc>
        <w:tc>
          <w:tcPr>
            <w:tcW w:w="1701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  <w:tc>
          <w:tcPr>
            <w:tcW w:w="1808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Conversano</w:t>
            </w:r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PAPAERA </w:t>
            </w:r>
          </w:p>
        </w:tc>
        <w:tc>
          <w:tcPr>
            <w:tcW w:w="1984" w:type="dxa"/>
            <w:vAlign w:val="center"/>
          </w:tcPr>
          <w:p w:rsidR="005F4872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4962" w:type="dxa"/>
          </w:tcPr>
          <w:p w:rsidR="005F4872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L’importanza della polisportiva nell’età evolutiva.</w:t>
            </w:r>
          </w:p>
        </w:tc>
        <w:tc>
          <w:tcPr>
            <w:tcW w:w="1842" w:type="dxa"/>
            <w:vAlign w:val="center"/>
          </w:tcPr>
          <w:p w:rsidR="005F4872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  <w:tc>
          <w:tcPr>
            <w:tcW w:w="1701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Lazzeri</w:t>
            </w:r>
          </w:p>
        </w:tc>
        <w:tc>
          <w:tcPr>
            <w:tcW w:w="1808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PARDINI</w:t>
            </w:r>
          </w:p>
        </w:tc>
        <w:tc>
          <w:tcPr>
            <w:tcW w:w="1984" w:type="dxa"/>
            <w:vAlign w:val="center"/>
          </w:tcPr>
          <w:p w:rsidR="005F4872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Francesco</w:t>
            </w:r>
          </w:p>
        </w:tc>
        <w:tc>
          <w:tcPr>
            <w:tcW w:w="4962" w:type="dxa"/>
          </w:tcPr>
          <w:p w:rsidR="005F4872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 doping: aspetti farmacologici, etici e normativi.</w:t>
            </w:r>
          </w:p>
        </w:tc>
        <w:tc>
          <w:tcPr>
            <w:tcW w:w="1842" w:type="dxa"/>
            <w:vAlign w:val="center"/>
          </w:tcPr>
          <w:p w:rsidR="005F4872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Pizzi</w:t>
            </w:r>
          </w:p>
        </w:tc>
        <w:tc>
          <w:tcPr>
            <w:tcW w:w="1701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Lazzeri</w:t>
            </w:r>
          </w:p>
        </w:tc>
        <w:tc>
          <w:tcPr>
            <w:tcW w:w="1808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ROSSETTI</w:t>
            </w:r>
          </w:p>
        </w:tc>
        <w:tc>
          <w:tcPr>
            <w:tcW w:w="1984" w:type="dxa"/>
            <w:vAlign w:val="center"/>
          </w:tcPr>
          <w:p w:rsidR="005F4872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Simone</w:t>
            </w:r>
          </w:p>
        </w:tc>
        <w:tc>
          <w:tcPr>
            <w:tcW w:w="4962" w:type="dxa"/>
          </w:tcPr>
          <w:p w:rsidR="005F4872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MAC: un modello innovativo per migliorare la performance il benessere psicofisico dell’atleta.</w:t>
            </w:r>
          </w:p>
        </w:tc>
        <w:tc>
          <w:tcPr>
            <w:tcW w:w="1842" w:type="dxa"/>
            <w:vAlign w:val="center"/>
          </w:tcPr>
          <w:p w:rsidR="005F4872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Conversano</w:t>
            </w:r>
          </w:p>
        </w:tc>
        <w:tc>
          <w:tcPr>
            <w:tcW w:w="1701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808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UNEDDU</w:t>
            </w:r>
          </w:p>
        </w:tc>
        <w:tc>
          <w:tcPr>
            <w:tcW w:w="1984" w:type="dxa"/>
            <w:vAlign w:val="center"/>
          </w:tcPr>
          <w:p w:rsidR="005F4872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</w:t>
            </w:r>
          </w:p>
        </w:tc>
        <w:tc>
          <w:tcPr>
            <w:tcW w:w="4962" w:type="dxa"/>
          </w:tcPr>
          <w:p w:rsidR="005F4872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consapevolezza dell’attività motoria e ripercussione sullo stile di vita: studio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actigrafico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5F4872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701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  <w:tc>
          <w:tcPr>
            <w:tcW w:w="1808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VATTERONI</w:t>
            </w:r>
          </w:p>
        </w:tc>
        <w:tc>
          <w:tcPr>
            <w:tcW w:w="1984" w:type="dxa"/>
            <w:vAlign w:val="center"/>
          </w:tcPr>
          <w:p w:rsidR="005F4872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Fabio</w:t>
            </w:r>
          </w:p>
        </w:tc>
        <w:tc>
          <w:tcPr>
            <w:tcW w:w="4962" w:type="dxa"/>
          </w:tcPr>
          <w:p w:rsidR="005F4872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Controllo e gestione delle emozioni nella prestazione sportiva.</w:t>
            </w:r>
          </w:p>
        </w:tc>
        <w:tc>
          <w:tcPr>
            <w:tcW w:w="1842" w:type="dxa"/>
            <w:vAlign w:val="center"/>
          </w:tcPr>
          <w:p w:rsidR="005F4872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  <w:tc>
          <w:tcPr>
            <w:tcW w:w="1701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Nifosì</w:t>
            </w:r>
            <w:proofErr w:type="spellEnd"/>
          </w:p>
        </w:tc>
        <w:tc>
          <w:tcPr>
            <w:tcW w:w="1808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Pr="0022241B" w:rsidRDefault="00A47A6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VENTURI</w:t>
            </w:r>
          </w:p>
        </w:tc>
        <w:tc>
          <w:tcPr>
            <w:tcW w:w="1984" w:type="dxa"/>
            <w:vAlign w:val="center"/>
          </w:tcPr>
          <w:p w:rsidR="005F4872" w:rsidRPr="00516A73" w:rsidRDefault="00A47A62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4962" w:type="dxa"/>
          </w:tcPr>
          <w:p w:rsidR="005F4872" w:rsidRPr="00AC4622" w:rsidRDefault="00A47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Adattamenti cardiovascolari in seguito ad allenamento anerobico.</w:t>
            </w:r>
          </w:p>
        </w:tc>
        <w:tc>
          <w:tcPr>
            <w:tcW w:w="1842" w:type="dxa"/>
            <w:vAlign w:val="center"/>
          </w:tcPr>
          <w:p w:rsidR="005F4872" w:rsidRPr="0022241B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701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8" w:type="dxa"/>
            <w:vAlign w:val="center"/>
          </w:tcPr>
          <w:p w:rsidR="005F4872" w:rsidRPr="00516A73" w:rsidRDefault="00A47A62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</w:tr>
    </w:tbl>
    <w:p w:rsidR="00E91E9D" w:rsidRDefault="00E91E9D"/>
    <w:p w:rsidR="00410A70" w:rsidRDefault="00410A70" w:rsidP="00410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7">
        <w:rPr>
          <w:rFonts w:ascii="Times New Roman" w:hAnsi="Times New Roman" w:cs="Times New Roman"/>
          <w:b/>
          <w:sz w:val="28"/>
          <w:szCs w:val="28"/>
          <w:u w:val="single"/>
        </w:rPr>
        <w:t>C A N D I D A T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4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Corso di Laurea Magistrale in Scienze e Tecniche delle Attività Motorie Preventive e Adattate</w:t>
      </w:r>
      <w:r w:rsidRPr="009E3E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F4872" w:rsidRPr="009E3E47" w:rsidRDefault="005F4872" w:rsidP="00410A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4962"/>
        <w:gridCol w:w="1842"/>
        <w:gridCol w:w="1701"/>
        <w:gridCol w:w="1808"/>
      </w:tblGrid>
      <w:tr w:rsidR="00410A70" w:rsidTr="00410A70">
        <w:tc>
          <w:tcPr>
            <w:tcW w:w="1838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Tesi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I° Correlatore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II° Correlatore</w:t>
            </w:r>
          </w:p>
        </w:tc>
      </w:tr>
      <w:tr w:rsidR="00410A70" w:rsidTr="00410A70">
        <w:tc>
          <w:tcPr>
            <w:tcW w:w="1838" w:type="dxa"/>
            <w:vAlign w:val="center"/>
          </w:tcPr>
          <w:p w:rsidR="00410A70" w:rsidRPr="0022241B" w:rsidRDefault="00A47A62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DE ROSA</w:t>
            </w:r>
          </w:p>
        </w:tc>
        <w:tc>
          <w:tcPr>
            <w:tcW w:w="2126" w:type="dxa"/>
            <w:vAlign w:val="center"/>
          </w:tcPr>
          <w:p w:rsidR="00410A70" w:rsidRPr="00516A73" w:rsidRDefault="00A47A62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4962" w:type="dxa"/>
          </w:tcPr>
          <w:p w:rsidR="00410A70" w:rsidRPr="00AC4622" w:rsidRDefault="00A47A62" w:rsidP="00C32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core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stability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r w:rsidR="00C32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 suo ruolo nella </w:t>
            </w:r>
            <w:proofErr w:type="spellStart"/>
            <w:r w:rsidR="00C32AC2">
              <w:rPr>
                <w:rFonts w:ascii="Times New Roman" w:hAnsi="Times New Roman" w:cs="Times New Roman"/>
                <w:i/>
                <w:sz w:val="24"/>
                <w:szCs w:val="24"/>
              </w:rPr>
              <w:t>riabilitazio</w:t>
            </w:r>
            <w:proofErr w:type="spellEnd"/>
            <w:r w:rsidR="00C32A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C32AC2">
              <w:rPr>
                <w:rFonts w:ascii="Times New Roman" w:hAnsi="Times New Roman" w:cs="Times New Roman"/>
                <w:i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 un caso clinico.</w:t>
            </w:r>
          </w:p>
        </w:tc>
        <w:tc>
          <w:tcPr>
            <w:tcW w:w="1842" w:type="dxa"/>
            <w:vAlign w:val="center"/>
          </w:tcPr>
          <w:p w:rsidR="00410A70" w:rsidRPr="0022241B" w:rsidRDefault="00C32AC2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Giannini</w:t>
            </w:r>
          </w:p>
        </w:tc>
        <w:tc>
          <w:tcPr>
            <w:tcW w:w="1701" w:type="dxa"/>
            <w:vAlign w:val="center"/>
          </w:tcPr>
          <w:p w:rsidR="00410A70" w:rsidRPr="00516A73" w:rsidRDefault="00C32AC2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808" w:type="dxa"/>
            <w:vAlign w:val="center"/>
          </w:tcPr>
          <w:p w:rsidR="00410A70" w:rsidRPr="00516A73" w:rsidRDefault="00C32AC2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Lazzeri</w:t>
            </w:r>
          </w:p>
        </w:tc>
      </w:tr>
      <w:tr w:rsidR="00410A70" w:rsidTr="00410A70">
        <w:tc>
          <w:tcPr>
            <w:tcW w:w="1838" w:type="dxa"/>
            <w:vAlign w:val="center"/>
          </w:tcPr>
          <w:p w:rsidR="00410A70" w:rsidRPr="0022241B" w:rsidRDefault="00C32AC2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SERHIYEVICH</w:t>
            </w:r>
          </w:p>
        </w:tc>
        <w:tc>
          <w:tcPr>
            <w:tcW w:w="2126" w:type="dxa"/>
            <w:vAlign w:val="center"/>
          </w:tcPr>
          <w:p w:rsidR="00410A70" w:rsidRPr="00516A73" w:rsidRDefault="00C32AC2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Yauheniya</w:t>
            </w:r>
            <w:proofErr w:type="spellEnd"/>
          </w:p>
        </w:tc>
        <w:tc>
          <w:tcPr>
            <w:tcW w:w="4962" w:type="dxa"/>
          </w:tcPr>
          <w:p w:rsidR="00410A70" w:rsidRPr="00AC4622" w:rsidRDefault="00C32AC2" w:rsidP="0041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Prevenzione degli infortuni più frequenti nei nuotatori di alto livello.</w:t>
            </w:r>
          </w:p>
        </w:tc>
        <w:tc>
          <w:tcPr>
            <w:tcW w:w="1842" w:type="dxa"/>
            <w:vAlign w:val="center"/>
          </w:tcPr>
          <w:p w:rsidR="00410A70" w:rsidRPr="00516A73" w:rsidRDefault="00C32AC2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C32AC2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Giannini</w:t>
            </w:r>
          </w:p>
        </w:tc>
        <w:tc>
          <w:tcPr>
            <w:tcW w:w="1808" w:type="dxa"/>
            <w:vAlign w:val="center"/>
          </w:tcPr>
          <w:p w:rsidR="00410A70" w:rsidRPr="00516A73" w:rsidRDefault="00C32AC2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</w:tr>
    </w:tbl>
    <w:p w:rsidR="00410A70" w:rsidRDefault="00410A70"/>
    <w:sectPr w:rsidR="00410A70" w:rsidSect="005336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DEF"/>
    <w:multiLevelType w:val="hybridMultilevel"/>
    <w:tmpl w:val="FF62FD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9D"/>
    <w:rsid w:val="0012718B"/>
    <w:rsid w:val="00146529"/>
    <w:rsid w:val="0022241B"/>
    <w:rsid w:val="00410A70"/>
    <w:rsid w:val="004958CC"/>
    <w:rsid w:val="00516A73"/>
    <w:rsid w:val="005336E5"/>
    <w:rsid w:val="005B4BB1"/>
    <w:rsid w:val="005E0EDD"/>
    <w:rsid w:val="005F4872"/>
    <w:rsid w:val="0060659F"/>
    <w:rsid w:val="006B7DCA"/>
    <w:rsid w:val="00743ABA"/>
    <w:rsid w:val="007A2E22"/>
    <w:rsid w:val="009E3E47"/>
    <w:rsid w:val="00A43352"/>
    <w:rsid w:val="00A47A62"/>
    <w:rsid w:val="00AC4622"/>
    <w:rsid w:val="00AE7ADA"/>
    <w:rsid w:val="00B04B09"/>
    <w:rsid w:val="00C32AC2"/>
    <w:rsid w:val="00C419C7"/>
    <w:rsid w:val="00CF4045"/>
    <w:rsid w:val="00D01EB9"/>
    <w:rsid w:val="00E12434"/>
    <w:rsid w:val="00E578C3"/>
    <w:rsid w:val="00E91E9D"/>
    <w:rsid w:val="00EB5433"/>
    <w:rsid w:val="00F3573A"/>
    <w:rsid w:val="00FA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B08B38"/>
  <w15:chartTrackingRefBased/>
  <w15:docId w15:val="{6D939E68-0269-4386-975A-B20ABF90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BB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2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7B48BAAD</Template>
  <TotalTime>2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Graziana Battaglia</dc:creator>
  <cp:keywords/>
  <dc:description/>
  <cp:lastModifiedBy>GRAZIANA BATTAGLIA</cp:lastModifiedBy>
  <cp:revision>3</cp:revision>
  <cp:lastPrinted>2017-04-04T09:13:00Z</cp:lastPrinted>
  <dcterms:created xsi:type="dcterms:W3CDTF">2017-04-04T09:35:00Z</dcterms:created>
  <dcterms:modified xsi:type="dcterms:W3CDTF">2017-04-04T10:38:00Z</dcterms:modified>
</cp:coreProperties>
</file>