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C5B" w:rsidRPr="00681023" w:rsidRDefault="00D6726C" w:rsidP="00771C5B">
      <w:pPr>
        <w:pStyle w:val="Titolo1"/>
        <w:ind w:left="1701" w:hanging="1701"/>
        <w:jc w:val="center"/>
        <w:rPr>
          <w:rFonts w:ascii="Garamond" w:hAnsi="Garamond"/>
          <w:b w:val="0"/>
          <w:sz w:val="32"/>
          <w:szCs w:val="32"/>
        </w:rPr>
      </w:pPr>
      <w:r>
        <w:rPr>
          <w:noProof/>
        </w:rPr>
        <w:drawing>
          <wp:inline distT="0" distB="0" distL="0" distR="0" wp14:anchorId="165E2F57" wp14:editId="364AE789">
            <wp:extent cx="685800" cy="685800"/>
            <wp:effectExtent l="0" t="0" r="0" b="0"/>
            <wp:docPr id="2" name="Immagine 2" descr="E:\30_06_2015\loghi1.htm_asc002.gif"/>
            <wp:cNvGraphicFramePr/>
            <a:graphic xmlns:a="http://schemas.openxmlformats.org/drawingml/2006/main">
              <a:graphicData uri="http://schemas.openxmlformats.org/drawingml/2006/picture">
                <pic:pic xmlns:pic="http://schemas.openxmlformats.org/drawingml/2006/picture">
                  <pic:nvPicPr>
                    <pic:cNvPr id="2" name="Immagine 2" descr="E:\30_06_2015\loghi1.htm_asc002.gif"/>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rsidR="00771C5B" w:rsidRPr="00681023" w:rsidRDefault="00771C5B" w:rsidP="00771C5B">
      <w:pPr>
        <w:pStyle w:val="Titolo1"/>
        <w:ind w:left="1701" w:hanging="1701"/>
        <w:jc w:val="center"/>
        <w:rPr>
          <w:rFonts w:ascii="Garamond" w:hAnsi="Garamond"/>
          <w:b w:val="0"/>
          <w:sz w:val="32"/>
          <w:szCs w:val="32"/>
        </w:rPr>
      </w:pPr>
    </w:p>
    <w:p w:rsidR="00771C5B" w:rsidRPr="00ED3E14" w:rsidRDefault="00ED3E14" w:rsidP="00771C5B">
      <w:pPr>
        <w:pStyle w:val="Titolo1"/>
        <w:tabs>
          <w:tab w:val="clear" w:pos="1440"/>
          <w:tab w:val="clear" w:pos="1560"/>
          <w:tab w:val="clear" w:pos="2160"/>
          <w:tab w:val="clear" w:pos="2880"/>
          <w:tab w:val="clear" w:pos="3600"/>
          <w:tab w:val="clear" w:pos="4320"/>
          <w:tab w:val="clear" w:pos="5040"/>
          <w:tab w:val="clear" w:pos="5760"/>
          <w:tab w:val="clear" w:pos="6480"/>
          <w:tab w:val="clear" w:pos="7200"/>
          <w:tab w:val="clear" w:pos="7920"/>
          <w:tab w:val="left" w:pos="-4820"/>
          <w:tab w:val="left" w:pos="-2552"/>
        </w:tabs>
        <w:jc w:val="center"/>
        <w:rPr>
          <w:rFonts w:ascii="Times New Roman" w:hAnsi="Times New Roman"/>
          <w:b w:val="0"/>
          <w:sz w:val="40"/>
          <w:szCs w:val="40"/>
        </w:rPr>
      </w:pPr>
      <w:r w:rsidRPr="00ED3E14">
        <w:rPr>
          <w:rFonts w:ascii="Times New Roman" w:hAnsi="Times New Roman"/>
          <w:b w:val="0"/>
          <w:sz w:val="40"/>
          <w:szCs w:val="40"/>
        </w:rPr>
        <w:t>UNIVERSITÀ DI PISA</w:t>
      </w:r>
    </w:p>
    <w:p w:rsidR="00771C5B" w:rsidRPr="00ED3E14" w:rsidRDefault="00ED3E14" w:rsidP="00771C5B">
      <w:pPr>
        <w:pStyle w:val="Titolo1"/>
        <w:tabs>
          <w:tab w:val="clear" w:pos="1440"/>
          <w:tab w:val="clear" w:pos="1560"/>
          <w:tab w:val="clear" w:pos="2160"/>
          <w:tab w:val="clear" w:pos="2880"/>
          <w:tab w:val="clear" w:pos="3600"/>
          <w:tab w:val="clear" w:pos="4320"/>
          <w:tab w:val="clear" w:pos="5040"/>
          <w:tab w:val="clear" w:pos="5760"/>
          <w:tab w:val="clear" w:pos="6480"/>
          <w:tab w:val="clear" w:pos="7200"/>
          <w:tab w:val="clear" w:pos="7920"/>
          <w:tab w:val="left" w:pos="-4820"/>
          <w:tab w:val="left" w:pos="-2552"/>
        </w:tabs>
        <w:jc w:val="center"/>
        <w:rPr>
          <w:rFonts w:ascii="Times New Roman" w:hAnsi="Times New Roman"/>
          <w:b w:val="0"/>
          <w:sz w:val="40"/>
          <w:szCs w:val="40"/>
        </w:rPr>
      </w:pPr>
      <w:r>
        <w:rPr>
          <w:rFonts w:ascii="Times New Roman" w:hAnsi="Times New Roman"/>
          <w:b w:val="0"/>
          <w:sz w:val="40"/>
          <w:szCs w:val="40"/>
        </w:rPr>
        <w:t>Dipartimento d</w:t>
      </w:r>
      <w:r w:rsidRPr="00ED3E14">
        <w:rPr>
          <w:rFonts w:ascii="Times New Roman" w:hAnsi="Times New Roman"/>
          <w:b w:val="0"/>
          <w:sz w:val="40"/>
          <w:szCs w:val="40"/>
        </w:rPr>
        <w:t xml:space="preserve">i Ricerca Traslazionale </w:t>
      </w:r>
      <w:r>
        <w:rPr>
          <w:rFonts w:ascii="Times New Roman" w:hAnsi="Times New Roman"/>
          <w:b w:val="0"/>
          <w:sz w:val="40"/>
          <w:szCs w:val="40"/>
        </w:rPr>
        <w:t>e</w:t>
      </w:r>
      <w:r w:rsidRPr="00ED3E14">
        <w:rPr>
          <w:rFonts w:ascii="Times New Roman" w:hAnsi="Times New Roman"/>
          <w:b w:val="0"/>
          <w:sz w:val="40"/>
          <w:szCs w:val="40"/>
        </w:rPr>
        <w:t xml:space="preserve"> </w:t>
      </w:r>
      <w:r>
        <w:rPr>
          <w:rFonts w:ascii="Times New Roman" w:hAnsi="Times New Roman"/>
          <w:b w:val="0"/>
          <w:sz w:val="40"/>
          <w:szCs w:val="40"/>
        </w:rPr>
        <w:t>delle Nuove Tecnologie i</w:t>
      </w:r>
      <w:r w:rsidRPr="00ED3E14">
        <w:rPr>
          <w:rFonts w:ascii="Times New Roman" w:hAnsi="Times New Roman"/>
          <w:b w:val="0"/>
          <w:sz w:val="40"/>
          <w:szCs w:val="40"/>
        </w:rPr>
        <w:t xml:space="preserve">n Medicina </w:t>
      </w:r>
      <w:r>
        <w:rPr>
          <w:rFonts w:ascii="Times New Roman" w:hAnsi="Times New Roman"/>
          <w:b w:val="0"/>
          <w:sz w:val="40"/>
          <w:szCs w:val="40"/>
        </w:rPr>
        <w:t>e</w:t>
      </w:r>
      <w:r w:rsidRPr="00ED3E14">
        <w:rPr>
          <w:rFonts w:ascii="Times New Roman" w:hAnsi="Times New Roman"/>
          <w:b w:val="0"/>
          <w:sz w:val="40"/>
          <w:szCs w:val="40"/>
        </w:rPr>
        <w:t xml:space="preserve"> Chirurgia</w:t>
      </w:r>
    </w:p>
    <w:p w:rsidR="00771C5B" w:rsidRPr="00ED3E14" w:rsidRDefault="00771C5B" w:rsidP="00771C5B">
      <w:pPr>
        <w:pStyle w:val="Titolo1"/>
        <w:tabs>
          <w:tab w:val="clear" w:pos="1440"/>
          <w:tab w:val="clear" w:pos="1560"/>
          <w:tab w:val="clear" w:pos="2160"/>
          <w:tab w:val="clear" w:pos="2880"/>
          <w:tab w:val="clear" w:pos="3600"/>
          <w:tab w:val="clear" w:pos="4320"/>
          <w:tab w:val="clear" w:pos="5040"/>
          <w:tab w:val="clear" w:pos="5760"/>
          <w:tab w:val="clear" w:pos="6480"/>
          <w:tab w:val="clear" w:pos="7200"/>
          <w:tab w:val="clear" w:pos="7920"/>
          <w:tab w:val="left" w:pos="-4820"/>
          <w:tab w:val="left" w:pos="-2552"/>
        </w:tabs>
        <w:jc w:val="center"/>
        <w:rPr>
          <w:rFonts w:ascii="Times New Roman" w:hAnsi="Times New Roman"/>
          <w:b w:val="0"/>
          <w:sz w:val="44"/>
          <w:szCs w:val="44"/>
        </w:rPr>
      </w:pPr>
    </w:p>
    <w:p w:rsidR="00771C5B" w:rsidRPr="00ED3E14" w:rsidRDefault="00771C5B" w:rsidP="00771C5B">
      <w:pPr>
        <w:pStyle w:val="Titolo1"/>
        <w:tabs>
          <w:tab w:val="clear" w:pos="1440"/>
          <w:tab w:val="clear" w:pos="1560"/>
          <w:tab w:val="clear" w:pos="2160"/>
          <w:tab w:val="clear" w:pos="2880"/>
          <w:tab w:val="clear" w:pos="3600"/>
          <w:tab w:val="clear" w:pos="4320"/>
          <w:tab w:val="clear" w:pos="5040"/>
          <w:tab w:val="clear" w:pos="5760"/>
          <w:tab w:val="clear" w:pos="6480"/>
          <w:tab w:val="clear" w:pos="7200"/>
          <w:tab w:val="clear" w:pos="7920"/>
          <w:tab w:val="left" w:pos="-4820"/>
          <w:tab w:val="left" w:pos="-2552"/>
        </w:tabs>
        <w:jc w:val="center"/>
        <w:rPr>
          <w:rFonts w:ascii="Times New Roman" w:hAnsi="Times New Roman"/>
          <w:b w:val="0"/>
          <w:sz w:val="44"/>
          <w:szCs w:val="44"/>
        </w:rPr>
      </w:pPr>
    </w:p>
    <w:p w:rsidR="00EF4B10" w:rsidRDefault="00EF4B10" w:rsidP="00EF4B10"/>
    <w:p w:rsidR="00EF4B10" w:rsidRPr="00EF4B10" w:rsidRDefault="00EF4B10" w:rsidP="00EF4B10"/>
    <w:p w:rsidR="00EF4B10" w:rsidRDefault="00EF4B10" w:rsidP="00EF4B10"/>
    <w:p w:rsidR="00EF4B10" w:rsidRPr="00EF4B10" w:rsidRDefault="00EF4B10" w:rsidP="00EF4B10"/>
    <w:p w:rsidR="00771C5B" w:rsidRPr="00EF4B10" w:rsidRDefault="00771C5B" w:rsidP="00771C5B">
      <w:pPr>
        <w:rPr>
          <w:rFonts w:ascii="Verdana" w:hAnsi="Verdana"/>
        </w:rPr>
      </w:pPr>
    </w:p>
    <w:p w:rsidR="00771C5B" w:rsidRPr="00EF4B10" w:rsidRDefault="00771C5B" w:rsidP="00771C5B">
      <w:pPr>
        <w:rPr>
          <w:rFonts w:ascii="Verdana" w:hAnsi="Verdana"/>
        </w:rPr>
      </w:pPr>
    </w:p>
    <w:p w:rsidR="00771C5B" w:rsidRPr="00EF4B10" w:rsidRDefault="00771C5B" w:rsidP="00771C5B">
      <w:pPr>
        <w:rPr>
          <w:rFonts w:ascii="Verdana" w:hAnsi="Verdana"/>
        </w:rPr>
      </w:pPr>
    </w:p>
    <w:p w:rsidR="00771C5B" w:rsidRPr="00EF4B10" w:rsidRDefault="00B606D9" w:rsidP="00771C5B">
      <w:pPr>
        <w:pStyle w:val="Titolo1"/>
        <w:tabs>
          <w:tab w:val="clear" w:pos="1440"/>
          <w:tab w:val="clear" w:pos="1560"/>
          <w:tab w:val="clear" w:pos="2160"/>
          <w:tab w:val="clear" w:pos="2880"/>
          <w:tab w:val="clear" w:pos="3600"/>
          <w:tab w:val="clear" w:pos="4320"/>
          <w:tab w:val="clear" w:pos="5040"/>
          <w:tab w:val="clear" w:pos="5760"/>
          <w:tab w:val="clear" w:pos="6480"/>
          <w:tab w:val="clear" w:pos="7200"/>
          <w:tab w:val="clear" w:pos="7920"/>
          <w:tab w:val="left" w:pos="-4820"/>
          <w:tab w:val="left" w:pos="-2552"/>
        </w:tabs>
        <w:jc w:val="center"/>
        <w:rPr>
          <w:rFonts w:ascii="Verdana" w:hAnsi="Verdana"/>
          <w:sz w:val="52"/>
          <w:szCs w:val="52"/>
        </w:rPr>
      </w:pPr>
      <w:r>
        <w:rPr>
          <w:rFonts w:ascii="Verdana" w:hAnsi="Verdana"/>
          <w:sz w:val="52"/>
          <w:szCs w:val="52"/>
        </w:rPr>
        <w:t>Programmi d’esame</w:t>
      </w:r>
    </w:p>
    <w:p w:rsidR="00771C5B" w:rsidRDefault="00771C5B" w:rsidP="00771C5B">
      <w:pPr>
        <w:pStyle w:val="Titolo1"/>
        <w:tabs>
          <w:tab w:val="clear" w:pos="1440"/>
          <w:tab w:val="clear" w:pos="1560"/>
          <w:tab w:val="clear" w:pos="2160"/>
          <w:tab w:val="clear" w:pos="2880"/>
          <w:tab w:val="clear" w:pos="3600"/>
          <w:tab w:val="clear" w:pos="4320"/>
          <w:tab w:val="clear" w:pos="5040"/>
          <w:tab w:val="clear" w:pos="5760"/>
          <w:tab w:val="clear" w:pos="6480"/>
          <w:tab w:val="clear" w:pos="7200"/>
          <w:tab w:val="clear" w:pos="7920"/>
          <w:tab w:val="left" w:pos="-4820"/>
          <w:tab w:val="left" w:pos="-2552"/>
        </w:tabs>
        <w:jc w:val="center"/>
        <w:rPr>
          <w:rFonts w:ascii="Verdana" w:hAnsi="Verdana"/>
          <w:b w:val="0"/>
          <w:sz w:val="44"/>
          <w:szCs w:val="44"/>
        </w:rPr>
      </w:pPr>
    </w:p>
    <w:p w:rsidR="00EF4B10" w:rsidRPr="00EF4B10" w:rsidRDefault="00EF4B10" w:rsidP="00EF4B10"/>
    <w:p w:rsidR="00EF4B10" w:rsidRPr="00EF4B10" w:rsidRDefault="00EF4B10" w:rsidP="00EF4B10"/>
    <w:p w:rsidR="00EF4B10" w:rsidRPr="00EF4B10" w:rsidRDefault="00EF4B10" w:rsidP="00EF4B10"/>
    <w:p w:rsidR="00771C5B" w:rsidRPr="00EF4B10" w:rsidRDefault="00771C5B" w:rsidP="00771C5B">
      <w:pPr>
        <w:pStyle w:val="Titolo1"/>
        <w:tabs>
          <w:tab w:val="clear" w:pos="1440"/>
          <w:tab w:val="clear" w:pos="1560"/>
          <w:tab w:val="clear" w:pos="2160"/>
          <w:tab w:val="clear" w:pos="2880"/>
          <w:tab w:val="clear" w:pos="3600"/>
          <w:tab w:val="clear" w:pos="4320"/>
          <w:tab w:val="clear" w:pos="5040"/>
          <w:tab w:val="clear" w:pos="5760"/>
          <w:tab w:val="clear" w:pos="6480"/>
          <w:tab w:val="clear" w:pos="7200"/>
          <w:tab w:val="clear" w:pos="7920"/>
          <w:tab w:val="left" w:pos="-4820"/>
          <w:tab w:val="left" w:pos="-2552"/>
        </w:tabs>
        <w:jc w:val="center"/>
        <w:rPr>
          <w:rFonts w:ascii="Verdana" w:hAnsi="Verdana"/>
          <w:sz w:val="40"/>
          <w:szCs w:val="40"/>
        </w:rPr>
      </w:pPr>
      <w:r w:rsidRPr="00EF4B10">
        <w:rPr>
          <w:rFonts w:ascii="Verdana" w:hAnsi="Verdana"/>
          <w:sz w:val="40"/>
          <w:szCs w:val="40"/>
        </w:rPr>
        <w:t xml:space="preserve">Corso di Laurea in </w:t>
      </w:r>
      <w:r w:rsidR="007417D6">
        <w:rPr>
          <w:rFonts w:ascii="Verdana" w:hAnsi="Verdana"/>
          <w:sz w:val="40"/>
          <w:szCs w:val="40"/>
        </w:rPr>
        <w:t>Tecniche della prevenzione nell’ambiente e nei luoghi di lavoro</w:t>
      </w:r>
    </w:p>
    <w:p w:rsidR="006A2068" w:rsidRDefault="006A2068" w:rsidP="006A2068">
      <w:pPr>
        <w:autoSpaceDE w:val="0"/>
        <w:autoSpaceDN w:val="0"/>
        <w:adjustRightInd w:val="0"/>
        <w:jc w:val="center"/>
        <w:rPr>
          <w:rFonts w:ascii="Verdana" w:hAnsi="Verdana"/>
          <w:color w:val="000000"/>
          <w:sz w:val="28"/>
          <w:szCs w:val="28"/>
        </w:rPr>
      </w:pPr>
      <w:r w:rsidRPr="00EF4B10">
        <w:rPr>
          <w:rFonts w:ascii="Verdana" w:hAnsi="Verdana"/>
          <w:color w:val="000000"/>
          <w:sz w:val="28"/>
          <w:szCs w:val="28"/>
        </w:rPr>
        <w:t xml:space="preserve">(abilitante alla professione sanitaria di </w:t>
      </w:r>
      <w:r w:rsidR="007417D6">
        <w:rPr>
          <w:rFonts w:ascii="Verdana" w:hAnsi="Verdana"/>
          <w:color w:val="000000"/>
          <w:sz w:val="28"/>
          <w:szCs w:val="28"/>
        </w:rPr>
        <w:t>Tecnico della prevenzione nell’ambiente e nei luoghi di lavoro</w:t>
      </w:r>
      <w:r w:rsidRPr="00EF4B10">
        <w:rPr>
          <w:rFonts w:ascii="Verdana" w:hAnsi="Verdana"/>
          <w:color w:val="000000"/>
          <w:sz w:val="28"/>
          <w:szCs w:val="28"/>
        </w:rPr>
        <w:t>)</w:t>
      </w:r>
    </w:p>
    <w:p w:rsidR="006A2068" w:rsidRPr="00EF4B10" w:rsidRDefault="006A2068" w:rsidP="006A2068">
      <w:pPr>
        <w:jc w:val="center"/>
        <w:rPr>
          <w:rFonts w:ascii="Verdana" w:hAnsi="Verdana"/>
        </w:rPr>
      </w:pPr>
    </w:p>
    <w:p w:rsidR="00771C5B" w:rsidRPr="00EF4B10" w:rsidRDefault="00771C5B" w:rsidP="00771C5B">
      <w:pPr>
        <w:pStyle w:val="Titolo1"/>
        <w:tabs>
          <w:tab w:val="clear" w:pos="1440"/>
          <w:tab w:val="clear" w:pos="1560"/>
          <w:tab w:val="clear" w:pos="2160"/>
          <w:tab w:val="clear" w:pos="2880"/>
          <w:tab w:val="clear" w:pos="3600"/>
          <w:tab w:val="clear" w:pos="4320"/>
          <w:tab w:val="clear" w:pos="5040"/>
          <w:tab w:val="clear" w:pos="5760"/>
          <w:tab w:val="clear" w:pos="6480"/>
          <w:tab w:val="clear" w:pos="7200"/>
          <w:tab w:val="clear" w:pos="7920"/>
          <w:tab w:val="left" w:pos="-4820"/>
          <w:tab w:val="left" w:pos="-2552"/>
        </w:tabs>
        <w:jc w:val="center"/>
        <w:rPr>
          <w:rFonts w:ascii="Verdana" w:hAnsi="Verdana"/>
          <w:b w:val="0"/>
          <w:sz w:val="44"/>
          <w:szCs w:val="44"/>
        </w:rPr>
      </w:pPr>
    </w:p>
    <w:p w:rsidR="00771C5B" w:rsidRDefault="00771C5B" w:rsidP="00771C5B"/>
    <w:p w:rsidR="00EF4B10" w:rsidRDefault="00EF4B10" w:rsidP="00771C5B"/>
    <w:p w:rsidR="00EF4B10" w:rsidRDefault="00EF4B10" w:rsidP="00771C5B"/>
    <w:p w:rsidR="00EF4B10" w:rsidRPr="00EF4B10" w:rsidRDefault="00EF4B10" w:rsidP="00771C5B"/>
    <w:p w:rsidR="00771C5B" w:rsidRPr="00EF4B10" w:rsidRDefault="00771C5B" w:rsidP="00771C5B"/>
    <w:p w:rsidR="00771C5B" w:rsidRPr="00EF4B10" w:rsidRDefault="00771C5B" w:rsidP="00771C5B"/>
    <w:p w:rsidR="00771C5B" w:rsidRPr="00EF4B10" w:rsidRDefault="00771C5B" w:rsidP="00771C5B"/>
    <w:p w:rsidR="00771C5B" w:rsidRPr="00EF4B10" w:rsidRDefault="00771C5B" w:rsidP="00771C5B"/>
    <w:p w:rsidR="00771C5B" w:rsidRPr="00EF4B10" w:rsidRDefault="00771C5B" w:rsidP="00771C5B">
      <w:pPr>
        <w:pStyle w:val="Titolo1"/>
        <w:tabs>
          <w:tab w:val="clear" w:pos="1440"/>
          <w:tab w:val="clear" w:pos="1560"/>
          <w:tab w:val="clear" w:pos="2160"/>
          <w:tab w:val="clear" w:pos="2880"/>
          <w:tab w:val="clear" w:pos="3600"/>
          <w:tab w:val="clear" w:pos="4320"/>
          <w:tab w:val="clear" w:pos="5040"/>
          <w:tab w:val="clear" w:pos="5760"/>
          <w:tab w:val="clear" w:pos="6480"/>
          <w:tab w:val="clear" w:pos="7200"/>
          <w:tab w:val="clear" w:pos="7920"/>
          <w:tab w:val="left" w:pos="-4820"/>
          <w:tab w:val="left" w:pos="-2552"/>
        </w:tabs>
        <w:jc w:val="center"/>
        <w:rPr>
          <w:rFonts w:ascii="Verdana" w:hAnsi="Verdana"/>
          <w:b w:val="0"/>
          <w:sz w:val="28"/>
          <w:szCs w:val="28"/>
        </w:rPr>
      </w:pPr>
      <w:r w:rsidRPr="00EF4B10">
        <w:rPr>
          <w:rFonts w:ascii="Verdana" w:hAnsi="Verdana"/>
          <w:b w:val="0"/>
          <w:sz w:val="28"/>
          <w:szCs w:val="28"/>
        </w:rPr>
        <w:t>Anno accademico 20</w:t>
      </w:r>
      <w:r w:rsidR="003738CA" w:rsidRPr="00EF4B10">
        <w:rPr>
          <w:rFonts w:ascii="Verdana" w:hAnsi="Verdana"/>
          <w:b w:val="0"/>
          <w:sz w:val="28"/>
          <w:szCs w:val="28"/>
        </w:rPr>
        <w:t>1</w:t>
      </w:r>
      <w:r w:rsidR="002F543F">
        <w:rPr>
          <w:rFonts w:ascii="Verdana" w:hAnsi="Verdana"/>
          <w:b w:val="0"/>
          <w:sz w:val="28"/>
          <w:szCs w:val="28"/>
        </w:rPr>
        <w:t>6</w:t>
      </w:r>
      <w:r w:rsidRPr="00EF4B10">
        <w:rPr>
          <w:rFonts w:ascii="Verdana" w:hAnsi="Verdana"/>
          <w:b w:val="0"/>
          <w:sz w:val="28"/>
          <w:szCs w:val="28"/>
        </w:rPr>
        <w:t>-201</w:t>
      </w:r>
      <w:r w:rsidR="002F543F">
        <w:rPr>
          <w:rFonts w:ascii="Verdana" w:hAnsi="Verdana"/>
          <w:b w:val="0"/>
          <w:sz w:val="28"/>
          <w:szCs w:val="28"/>
        </w:rPr>
        <w:t>7</w:t>
      </w:r>
    </w:p>
    <w:p w:rsidR="00F45893" w:rsidRDefault="00F45893" w:rsidP="00DA70D4">
      <w:pPr>
        <w:autoSpaceDE w:val="0"/>
        <w:autoSpaceDN w:val="0"/>
        <w:adjustRightInd w:val="0"/>
        <w:jc w:val="center"/>
        <w:rPr>
          <w:b/>
          <w:sz w:val="32"/>
          <w:szCs w:val="32"/>
        </w:rPr>
      </w:pPr>
    </w:p>
    <w:p w:rsidR="00F45893" w:rsidRDefault="00F45893" w:rsidP="00F45893">
      <w:pPr>
        <w:pStyle w:val="Titolo1"/>
        <w:ind w:left="1701" w:hanging="1701"/>
        <w:jc w:val="center"/>
        <w:rPr>
          <w:rFonts w:ascii="Verdana" w:hAnsi="Verdana"/>
          <w:sz w:val="20"/>
        </w:rPr>
      </w:pPr>
    </w:p>
    <w:p w:rsidR="00B606D9" w:rsidRDefault="00B606D9" w:rsidP="00B606D9"/>
    <w:p w:rsidR="00B606D9" w:rsidRDefault="00B606D9" w:rsidP="00B606D9"/>
    <w:p w:rsidR="00B606D9" w:rsidRDefault="00B606D9" w:rsidP="00B606D9"/>
    <w:p w:rsidR="00B606D9" w:rsidRDefault="00B606D9" w:rsidP="00B606D9"/>
    <w:p w:rsidR="00B606D9" w:rsidRDefault="00B606D9" w:rsidP="00B606D9"/>
    <w:p w:rsidR="00B606D9" w:rsidRDefault="00B606D9" w:rsidP="00B606D9"/>
    <w:p w:rsidR="00B606D9" w:rsidRDefault="00B606D9" w:rsidP="00B606D9"/>
    <w:p w:rsidR="00B606D9" w:rsidRPr="00B606D9" w:rsidRDefault="00B606D9" w:rsidP="00B606D9"/>
    <w:p w:rsidR="00385500" w:rsidRPr="00B606D9" w:rsidRDefault="00F45893" w:rsidP="00FD0E47">
      <w:pPr>
        <w:pStyle w:val="Titolo1"/>
        <w:shd w:val="clear" w:color="auto" w:fill="FFFFFF" w:themeFill="background1"/>
        <w:ind w:left="1701" w:hanging="1701"/>
        <w:jc w:val="center"/>
        <w:rPr>
          <w:rFonts w:ascii="Verdana" w:hAnsi="Verdana"/>
          <w:sz w:val="20"/>
        </w:rPr>
      </w:pPr>
      <w:r w:rsidRPr="00B606D9">
        <w:rPr>
          <w:rFonts w:ascii="Verdana" w:hAnsi="Verdana"/>
          <w:sz w:val="20"/>
        </w:rPr>
        <w:t>Presidente del Corso di Laurea</w:t>
      </w:r>
      <w:r w:rsidR="002D6501" w:rsidRPr="00B606D9">
        <w:rPr>
          <w:rFonts w:ascii="Verdana" w:hAnsi="Verdana"/>
          <w:sz w:val="20"/>
        </w:rPr>
        <w:t xml:space="preserve">: </w:t>
      </w:r>
    </w:p>
    <w:p w:rsidR="00F45893" w:rsidRPr="00B606D9" w:rsidRDefault="00C347A6" w:rsidP="00FD0E47">
      <w:pPr>
        <w:pStyle w:val="Titolo1"/>
        <w:shd w:val="clear" w:color="auto" w:fill="FFFFFF" w:themeFill="background1"/>
        <w:ind w:left="1701" w:hanging="1701"/>
        <w:jc w:val="center"/>
        <w:rPr>
          <w:rFonts w:ascii="Verdana" w:hAnsi="Verdana"/>
          <w:sz w:val="20"/>
        </w:rPr>
      </w:pPr>
      <w:r w:rsidRPr="00B606D9">
        <w:rPr>
          <w:rFonts w:ascii="Verdana" w:hAnsi="Verdana"/>
          <w:sz w:val="20"/>
        </w:rPr>
        <w:t>Prof. Gaetano Privitera</w:t>
      </w:r>
    </w:p>
    <w:p w:rsidR="00F45893" w:rsidRPr="00B606D9" w:rsidRDefault="00F45893" w:rsidP="00FD0E47">
      <w:pPr>
        <w:shd w:val="clear" w:color="auto" w:fill="FFFFFF" w:themeFill="background1"/>
        <w:jc w:val="center"/>
        <w:rPr>
          <w:rFonts w:ascii="Verdana" w:hAnsi="Verdana"/>
        </w:rPr>
      </w:pPr>
      <w:r w:rsidRPr="00B606D9">
        <w:rPr>
          <w:rFonts w:ascii="Verdana" w:hAnsi="Verdana"/>
        </w:rPr>
        <w:t>Tel</w:t>
      </w:r>
      <w:r w:rsidR="00977D65">
        <w:rPr>
          <w:rFonts w:ascii="Verdana" w:hAnsi="Verdana"/>
        </w:rPr>
        <w:t>:</w:t>
      </w:r>
      <w:r w:rsidRPr="00B606D9">
        <w:rPr>
          <w:rFonts w:ascii="Verdana" w:hAnsi="Verdana"/>
        </w:rPr>
        <w:t xml:space="preserve"> 050 </w:t>
      </w:r>
      <w:r w:rsidR="007417D6" w:rsidRPr="00B606D9">
        <w:rPr>
          <w:rFonts w:ascii="Verdana" w:hAnsi="Verdana"/>
        </w:rPr>
        <w:t>22135</w:t>
      </w:r>
      <w:r w:rsidR="002C4C85">
        <w:rPr>
          <w:rFonts w:ascii="Verdana" w:hAnsi="Verdana"/>
        </w:rPr>
        <w:t>73</w:t>
      </w:r>
    </w:p>
    <w:p w:rsidR="00F45893" w:rsidRPr="00B606D9" w:rsidRDefault="00F45893" w:rsidP="00FD0E47">
      <w:pPr>
        <w:shd w:val="clear" w:color="auto" w:fill="FFFFFF" w:themeFill="background1"/>
        <w:jc w:val="center"/>
        <w:rPr>
          <w:rFonts w:ascii="Verdana" w:hAnsi="Verdana"/>
        </w:rPr>
      </w:pPr>
      <w:r w:rsidRPr="00B606D9">
        <w:rPr>
          <w:rFonts w:ascii="Verdana" w:hAnsi="Verdana"/>
        </w:rPr>
        <w:t>Fax</w:t>
      </w:r>
      <w:r w:rsidR="00977D65">
        <w:rPr>
          <w:rFonts w:ascii="Verdana" w:hAnsi="Verdana"/>
        </w:rPr>
        <w:t>:</w:t>
      </w:r>
      <w:r w:rsidRPr="00B606D9">
        <w:rPr>
          <w:rFonts w:ascii="Verdana" w:hAnsi="Verdana"/>
        </w:rPr>
        <w:t xml:space="preserve"> 050 </w:t>
      </w:r>
      <w:r w:rsidR="007417D6" w:rsidRPr="00B606D9">
        <w:rPr>
          <w:rFonts w:ascii="Verdana" w:hAnsi="Verdana"/>
        </w:rPr>
        <w:t>2213</w:t>
      </w:r>
      <w:r w:rsidR="002C4C85">
        <w:rPr>
          <w:rFonts w:ascii="Verdana" w:hAnsi="Verdana"/>
        </w:rPr>
        <w:t>575</w:t>
      </w:r>
    </w:p>
    <w:p w:rsidR="00F45893" w:rsidRPr="002C4C85" w:rsidRDefault="00F45893" w:rsidP="00FD0E47">
      <w:pPr>
        <w:shd w:val="clear" w:color="auto" w:fill="FFFFFF" w:themeFill="background1"/>
        <w:jc w:val="center"/>
        <w:rPr>
          <w:rFonts w:ascii="Verdana" w:hAnsi="Verdana"/>
        </w:rPr>
      </w:pPr>
      <w:r w:rsidRPr="002C4C85">
        <w:rPr>
          <w:rFonts w:ascii="Verdana" w:hAnsi="Verdana"/>
        </w:rPr>
        <w:t>E-mail:</w:t>
      </w:r>
      <w:r w:rsidR="00977D65" w:rsidRPr="002C4C85">
        <w:rPr>
          <w:rFonts w:ascii="Verdana" w:hAnsi="Verdana"/>
        </w:rPr>
        <w:t xml:space="preserve"> </w:t>
      </w:r>
      <w:hyperlink r:id="rId9" w:history="1">
        <w:r w:rsidR="00C347A6" w:rsidRPr="002820E3">
          <w:rPr>
            <w:rStyle w:val="Collegamentoipertestuale"/>
            <w:rFonts w:ascii="Verdana" w:hAnsi="Verdana"/>
            <w:color w:val="000000"/>
          </w:rPr>
          <w:t>gaetano.privitera@med.unipi.it</w:t>
        </w:r>
      </w:hyperlink>
    </w:p>
    <w:p w:rsidR="00C81B08" w:rsidRPr="002C4C85" w:rsidRDefault="00C81B08" w:rsidP="00052E7C">
      <w:pPr>
        <w:rPr>
          <w:rFonts w:ascii="Verdana" w:hAnsi="Verdana"/>
        </w:rPr>
      </w:pPr>
    </w:p>
    <w:p w:rsidR="00F45893" w:rsidRDefault="00F45893" w:rsidP="00F45893">
      <w:pPr>
        <w:jc w:val="center"/>
        <w:rPr>
          <w:rFonts w:ascii="Verdana" w:hAnsi="Verdana"/>
        </w:rPr>
      </w:pPr>
    </w:p>
    <w:p w:rsidR="00AB05CF" w:rsidRDefault="00AB05CF" w:rsidP="00F45893">
      <w:pPr>
        <w:jc w:val="center"/>
        <w:rPr>
          <w:rFonts w:ascii="Verdana" w:hAnsi="Verdana"/>
        </w:rPr>
      </w:pPr>
    </w:p>
    <w:p w:rsidR="00AB05CF" w:rsidRDefault="00AB05CF" w:rsidP="00F45893">
      <w:pPr>
        <w:jc w:val="center"/>
        <w:rPr>
          <w:rFonts w:ascii="Verdana" w:hAnsi="Verdana"/>
        </w:rPr>
      </w:pPr>
    </w:p>
    <w:p w:rsidR="00AB05CF" w:rsidRDefault="00AB05CF" w:rsidP="00F45893">
      <w:pPr>
        <w:jc w:val="center"/>
        <w:rPr>
          <w:rFonts w:ascii="Verdana" w:hAnsi="Verdana"/>
        </w:rPr>
      </w:pPr>
    </w:p>
    <w:p w:rsidR="00AB05CF" w:rsidRDefault="00AB05CF" w:rsidP="00F45893">
      <w:pPr>
        <w:jc w:val="center"/>
        <w:rPr>
          <w:rFonts w:ascii="Verdana" w:hAnsi="Verdana"/>
        </w:rPr>
      </w:pPr>
    </w:p>
    <w:p w:rsidR="00C86CA3" w:rsidRDefault="00C86CA3" w:rsidP="00F45893">
      <w:pPr>
        <w:jc w:val="center"/>
        <w:rPr>
          <w:rFonts w:ascii="Verdana" w:hAnsi="Verdana"/>
        </w:rPr>
      </w:pPr>
    </w:p>
    <w:p w:rsidR="00C86CA3" w:rsidRDefault="00C86CA3" w:rsidP="00F45893">
      <w:pPr>
        <w:jc w:val="center"/>
        <w:rPr>
          <w:rFonts w:ascii="Verdana" w:hAnsi="Verdana"/>
        </w:rPr>
      </w:pPr>
    </w:p>
    <w:p w:rsidR="00C86CA3" w:rsidRDefault="00C86CA3" w:rsidP="00F45893">
      <w:pPr>
        <w:jc w:val="center"/>
        <w:rPr>
          <w:rFonts w:ascii="Verdana" w:hAnsi="Verdana"/>
        </w:rPr>
      </w:pPr>
    </w:p>
    <w:p w:rsidR="00AB05CF" w:rsidRDefault="00AB05CF" w:rsidP="00F45893">
      <w:pPr>
        <w:jc w:val="center"/>
        <w:rPr>
          <w:rFonts w:ascii="Verdana" w:hAnsi="Verdana"/>
        </w:rPr>
      </w:pPr>
    </w:p>
    <w:p w:rsidR="00AB05CF" w:rsidRDefault="00AB05CF" w:rsidP="00F45893">
      <w:pPr>
        <w:jc w:val="center"/>
        <w:rPr>
          <w:rFonts w:ascii="Verdana" w:hAnsi="Verdana"/>
        </w:rPr>
      </w:pPr>
    </w:p>
    <w:p w:rsidR="00AB05CF" w:rsidRDefault="00AB05CF" w:rsidP="00F45893">
      <w:pPr>
        <w:jc w:val="center"/>
        <w:rPr>
          <w:rFonts w:ascii="Verdana" w:hAnsi="Verdana"/>
        </w:rPr>
      </w:pPr>
    </w:p>
    <w:p w:rsidR="00AB05CF" w:rsidRDefault="00AB05CF" w:rsidP="00F45893">
      <w:pPr>
        <w:jc w:val="center"/>
        <w:rPr>
          <w:rFonts w:ascii="Verdana" w:hAnsi="Verdana"/>
        </w:rPr>
      </w:pPr>
    </w:p>
    <w:p w:rsidR="009679ED" w:rsidRDefault="009679ED" w:rsidP="00F45893">
      <w:pPr>
        <w:jc w:val="center"/>
        <w:rPr>
          <w:rFonts w:ascii="Verdana" w:hAnsi="Verdana"/>
        </w:rPr>
      </w:pPr>
    </w:p>
    <w:p w:rsidR="00AB05CF" w:rsidRPr="00F45893" w:rsidRDefault="00AB05CF" w:rsidP="00F45893">
      <w:pPr>
        <w:jc w:val="center"/>
        <w:rPr>
          <w:rFonts w:ascii="Verdana" w:hAnsi="Verdana"/>
        </w:rPr>
      </w:pPr>
    </w:p>
    <w:p w:rsidR="009679ED" w:rsidRDefault="009679ED" w:rsidP="009679ED">
      <w:pPr>
        <w:spacing w:line="240" w:lineRule="atLeast"/>
        <w:jc w:val="center"/>
        <w:rPr>
          <w:rFonts w:ascii="Verdana" w:hAnsi="Verdana"/>
          <w:b/>
        </w:rPr>
      </w:pPr>
      <w:r>
        <w:rPr>
          <w:rFonts w:ascii="Verdana" w:hAnsi="Verdana"/>
          <w:b/>
        </w:rPr>
        <w:t>Coordinatore Didattico</w:t>
      </w:r>
    </w:p>
    <w:p w:rsidR="00623E86" w:rsidRPr="00B606D9" w:rsidRDefault="00623E86" w:rsidP="00623E86">
      <w:pPr>
        <w:widowControl w:val="0"/>
        <w:autoSpaceDE w:val="0"/>
        <w:autoSpaceDN w:val="0"/>
        <w:adjustRightInd w:val="0"/>
        <w:ind w:left="2778" w:right="2789"/>
        <w:jc w:val="center"/>
        <w:rPr>
          <w:rFonts w:ascii="Arial" w:hAnsi="Arial" w:cs="Arial"/>
          <w:b/>
        </w:rPr>
      </w:pPr>
      <w:r w:rsidRPr="00B606D9">
        <w:rPr>
          <w:rFonts w:ascii="Arial" w:hAnsi="Arial" w:cs="Arial"/>
          <w:b/>
          <w:w w:val="110"/>
        </w:rPr>
        <w:t>D</w:t>
      </w:r>
      <w:r w:rsidRPr="00B606D9">
        <w:rPr>
          <w:rFonts w:ascii="Arial" w:hAnsi="Arial" w:cs="Arial"/>
          <w:b/>
          <w:spacing w:val="1"/>
          <w:w w:val="110"/>
        </w:rPr>
        <w:t>o</w:t>
      </w:r>
      <w:r w:rsidRPr="00B606D9">
        <w:rPr>
          <w:rFonts w:ascii="Arial" w:hAnsi="Arial" w:cs="Arial"/>
          <w:b/>
          <w:spacing w:val="-1"/>
          <w:w w:val="110"/>
        </w:rPr>
        <w:t>tt</w:t>
      </w:r>
      <w:r w:rsidRPr="00B606D9">
        <w:rPr>
          <w:rFonts w:ascii="Arial" w:hAnsi="Arial" w:cs="Arial"/>
          <w:b/>
          <w:spacing w:val="1"/>
          <w:w w:val="110"/>
        </w:rPr>
        <w:t>.</w:t>
      </w:r>
      <w:r w:rsidRPr="00B606D9">
        <w:rPr>
          <w:rFonts w:ascii="Arial" w:hAnsi="Arial" w:cs="Arial"/>
          <w:b/>
          <w:w w:val="110"/>
        </w:rPr>
        <w:t>s</w:t>
      </w:r>
      <w:r w:rsidRPr="00B606D9">
        <w:rPr>
          <w:rFonts w:ascii="Arial" w:hAnsi="Arial" w:cs="Arial"/>
          <w:b/>
          <w:spacing w:val="1"/>
          <w:w w:val="110"/>
        </w:rPr>
        <w:t>s</w:t>
      </w:r>
      <w:r w:rsidRPr="00B606D9">
        <w:rPr>
          <w:rFonts w:ascii="Arial" w:hAnsi="Arial" w:cs="Arial"/>
          <w:b/>
          <w:w w:val="110"/>
        </w:rPr>
        <w:t>a</w:t>
      </w:r>
      <w:r w:rsidRPr="00B606D9">
        <w:rPr>
          <w:rFonts w:ascii="Arial" w:hAnsi="Arial" w:cs="Arial"/>
          <w:b/>
          <w:spacing w:val="-16"/>
          <w:w w:val="110"/>
        </w:rPr>
        <w:t xml:space="preserve"> </w:t>
      </w:r>
      <w:r w:rsidRPr="00B606D9">
        <w:rPr>
          <w:rFonts w:ascii="Arial" w:hAnsi="Arial" w:cs="Arial"/>
          <w:b/>
          <w:spacing w:val="1"/>
          <w:w w:val="110"/>
        </w:rPr>
        <w:t>A</w:t>
      </w:r>
      <w:r w:rsidRPr="00B606D9">
        <w:rPr>
          <w:rFonts w:ascii="Arial" w:hAnsi="Arial" w:cs="Arial"/>
          <w:b/>
          <w:spacing w:val="-1"/>
          <w:w w:val="110"/>
        </w:rPr>
        <w:t>n</w:t>
      </w:r>
      <w:r w:rsidRPr="00B606D9">
        <w:rPr>
          <w:rFonts w:ascii="Arial" w:hAnsi="Arial" w:cs="Arial"/>
          <w:b/>
          <w:spacing w:val="-7"/>
          <w:w w:val="110"/>
        </w:rPr>
        <w:t>g</w:t>
      </w:r>
      <w:r w:rsidRPr="00B606D9">
        <w:rPr>
          <w:rFonts w:ascii="Arial" w:hAnsi="Arial" w:cs="Arial"/>
          <w:b/>
          <w:spacing w:val="-1"/>
          <w:w w:val="110"/>
        </w:rPr>
        <w:t>e</w:t>
      </w:r>
      <w:r w:rsidRPr="00B606D9">
        <w:rPr>
          <w:rFonts w:ascii="Arial" w:hAnsi="Arial" w:cs="Arial"/>
          <w:b/>
          <w:spacing w:val="1"/>
          <w:w w:val="110"/>
        </w:rPr>
        <w:t>li</w:t>
      </w:r>
      <w:r w:rsidRPr="00B606D9">
        <w:rPr>
          <w:rFonts w:ascii="Arial" w:hAnsi="Arial" w:cs="Arial"/>
          <w:b/>
          <w:spacing w:val="-8"/>
          <w:w w:val="110"/>
        </w:rPr>
        <w:t>k</w:t>
      </w:r>
      <w:r w:rsidRPr="00B606D9">
        <w:rPr>
          <w:rFonts w:ascii="Arial" w:hAnsi="Arial" w:cs="Arial"/>
          <w:b/>
          <w:w w:val="110"/>
        </w:rPr>
        <w:t>i</w:t>
      </w:r>
      <w:r w:rsidRPr="00B606D9">
        <w:rPr>
          <w:rFonts w:ascii="Arial" w:hAnsi="Arial" w:cs="Arial"/>
          <w:b/>
          <w:spacing w:val="2"/>
          <w:w w:val="110"/>
        </w:rPr>
        <w:t xml:space="preserve"> </w:t>
      </w:r>
      <w:r w:rsidRPr="00B606D9">
        <w:rPr>
          <w:rFonts w:ascii="Arial" w:hAnsi="Arial" w:cs="Arial"/>
          <w:b/>
          <w:spacing w:val="-5"/>
          <w:w w:val="99"/>
        </w:rPr>
        <w:t>R</w:t>
      </w:r>
      <w:r w:rsidRPr="00B606D9">
        <w:rPr>
          <w:rFonts w:ascii="Arial" w:hAnsi="Arial" w:cs="Arial"/>
          <w:b/>
          <w:spacing w:val="-1"/>
          <w:w w:val="108"/>
        </w:rPr>
        <w:t>o</w:t>
      </w:r>
      <w:r w:rsidRPr="00B606D9">
        <w:rPr>
          <w:rFonts w:ascii="Arial" w:hAnsi="Arial" w:cs="Arial"/>
          <w:b/>
          <w:w w:val="109"/>
        </w:rPr>
        <w:t>b</w:t>
      </w:r>
      <w:r w:rsidRPr="00B606D9">
        <w:rPr>
          <w:rFonts w:ascii="Arial" w:hAnsi="Arial" w:cs="Arial"/>
          <w:b/>
          <w:spacing w:val="1"/>
          <w:w w:val="109"/>
        </w:rPr>
        <w:t>e</w:t>
      </w:r>
      <w:r w:rsidRPr="00B606D9">
        <w:rPr>
          <w:rFonts w:ascii="Arial" w:hAnsi="Arial" w:cs="Arial"/>
          <w:b/>
          <w:w w:val="110"/>
        </w:rPr>
        <w:t>ssi</w:t>
      </w:r>
    </w:p>
    <w:p w:rsidR="00623E86" w:rsidRPr="00623E86" w:rsidRDefault="00623E86" w:rsidP="00210895">
      <w:pPr>
        <w:widowControl w:val="0"/>
        <w:autoSpaceDE w:val="0"/>
        <w:autoSpaceDN w:val="0"/>
        <w:adjustRightInd w:val="0"/>
        <w:spacing w:before="2"/>
        <w:ind w:left="1276" w:right="1127"/>
        <w:jc w:val="center"/>
        <w:rPr>
          <w:rFonts w:ascii="Arial" w:hAnsi="Arial" w:cs="Arial"/>
          <w:sz w:val="24"/>
          <w:szCs w:val="24"/>
        </w:rPr>
      </w:pPr>
      <w:r w:rsidRPr="00623E86">
        <w:rPr>
          <w:rFonts w:ascii="Arial" w:hAnsi="Arial" w:cs="Arial"/>
          <w:sz w:val="24"/>
          <w:szCs w:val="24"/>
        </w:rPr>
        <w:t>Dipartiment</w:t>
      </w:r>
      <w:r w:rsidR="00210895">
        <w:rPr>
          <w:rFonts w:ascii="Arial" w:hAnsi="Arial" w:cs="Arial"/>
          <w:sz w:val="24"/>
          <w:szCs w:val="24"/>
        </w:rPr>
        <w:t>o Integrato Interistituzionale</w:t>
      </w:r>
    </w:p>
    <w:p w:rsidR="00623E86" w:rsidRPr="00623E86" w:rsidRDefault="00623E86" w:rsidP="00623E86">
      <w:pPr>
        <w:widowControl w:val="0"/>
        <w:autoSpaceDE w:val="0"/>
        <w:autoSpaceDN w:val="0"/>
        <w:adjustRightInd w:val="0"/>
        <w:spacing w:before="2"/>
        <w:ind w:left="2176" w:right="1923"/>
        <w:jc w:val="center"/>
        <w:rPr>
          <w:rFonts w:ascii="Arial" w:hAnsi="Arial" w:cs="Arial"/>
          <w:spacing w:val="-5"/>
          <w:sz w:val="24"/>
          <w:szCs w:val="24"/>
        </w:rPr>
      </w:pPr>
    </w:p>
    <w:p w:rsidR="002C4C85" w:rsidRDefault="00623E86" w:rsidP="00623E86">
      <w:pPr>
        <w:widowControl w:val="0"/>
        <w:autoSpaceDE w:val="0"/>
        <w:autoSpaceDN w:val="0"/>
        <w:adjustRightInd w:val="0"/>
        <w:spacing w:before="2"/>
        <w:ind w:left="2176" w:right="1923"/>
        <w:jc w:val="center"/>
        <w:rPr>
          <w:rFonts w:ascii="Arial" w:hAnsi="Arial" w:cs="Arial"/>
          <w:sz w:val="24"/>
          <w:szCs w:val="24"/>
        </w:rPr>
      </w:pPr>
      <w:r w:rsidRPr="00623E86">
        <w:rPr>
          <w:rFonts w:ascii="Arial" w:hAnsi="Arial" w:cs="Arial"/>
          <w:spacing w:val="-5"/>
          <w:sz w:val="24"/>
          <w:szCs w:val="24"/>
        </w:rPr>
        <w:t>V</w:t>
      </w:r>
      <w:r w:rsidRPr="00623E86">
        <w:rPr>
          <w:rFonts w:ascii="Arial" w:hAnsi="Arial" w:cs="Arial"/>
          <w:spacing w:val="1"/>
          <w:sz w:val="24"/>
          <w:szCs w:val="24"/>
        </w:rPr>
        <w:t>i</w:t>
      </w:r>
      <w:r w:rsidRPr="00623E86">
        <w:rPr>
          <w:rFonts w:ascii="Arial" w:hAnsi="Arial" w:cs="Arial"/>
          <w:sz w:val="24"/>
          <w:szCs w:val="24"/>
        </w:rPr>
        <w:t>a</w:t>
      </w:r>
      <w:r w:rsidRPr="00623E86">
        <w:rPr>
          <w:rFonts w:ascii="Arial" w:hAnsi="Arial" w:cs="Arial"/>
          <w:spacing w:val="18"/>
          <w:sz w:val="24"/>
          <w:szCs w:val="24"/>
        </w:rPr>
        <w:t xml:space="preserve"> </w:t>
      </w:r>
      <w:r w:rsidRPr="00623E86">
        <w:rPr>
          <w:rFonts w:ascii="Arial" w:hAnsi="Arial" w:cs="Arial"/>
          <w:spacing w:val="-5"/>
          <w:sz w:val="24"/>
          <w:szCs w:val="24"/>
        </w:rPr>
        <w:t>Savi 10</w:t>
      </w:r>
      <w:r w:rsidRPr="00623E86">
        <w:rPr>
          <w:rFonts w:ascii="Arial" w:hAnsi="Arial" w:cs="Arial"/>
          <w:sz w:val="24"/>
          <w:szCs w:val="24"/>
        </w:rPr>
        <w:t>,</w:t>
      </w:r>
      <w:r w:rsidR="002C4C85">
        <w:rPr>
          <w:rFonts w:ascii="Arial" w:hAnsi="Arial" w:cs="Arial"/>
          <w:sz w:val="24"/>
          <w:szCs w:val="24"/>
        </w:rPr>
        <w:t xml:space="preserve"> </w:t>
      </w:r>
    </w:p>
    <w:p w:rsidR="00623E86" w:rsidRPr="00623E86" w:rsidRDefault="00623E86" w:rsidP="00623E86">
      <w:pPr>
        <w:widowControl w:val="0"/>
        <w:autoSpaceDE w:val="0"/>
        <w:autoSpaceDN w:val="0"/>
        <w:adjustRightInd w:val="0"/>
        <w:spacing w:before="2"/>
        <w:ind w:left="2176" w:right="1923"/>
        <w:jc w:val="center"/>
        <w:rPr>
          <w:rFonts w:ascii="Arial" w:hAnsi="Arial" w:cs="Arial"/>
          <w:w w:val="107"/>
          <w:sz w:val="24"/>
          <w:szCs w:val="24"/>
        </w:rPr>
      </w:pPr>
      <w:r w:rsidRPr="00623E86">
        <w:rPr>
          <w:rFonts w:ascii="Arial" w:hAnsi="Arial" w:cs="Arial"/>
          <w:spacing w:val="-1"/>
          <w:sz w:val="24"/>
          <w:szCs w:val="24"/>
        </w:rPr>
        <w:t>56</w:t>
      </w:r>
      <w:r w:rsidRPr="00623E86">
        <w:rPr>
          <w:rFonts w:ascii="Arial" w:hAnsi="Arial" w:cs="Arial"/>
          <w:spacing w:val="1"/>
          <w:sz w:val="24"/>
          <w:szCs w:val="24"/>
        </w:rPr>
        <w:t>1</w:t>
      </w:r>
      <w:r w:rsidRPr="00623E86">
        <w:rPr>
          <w:rFonts w:ascii="Arial" w:hAnsi="Arial" w:cs="Arial"/>
          <w:spacing w:val="-1"/>
          <w:sz w:val="24"/>
          <w:szCs w:val="24"/>
        </w:rPr>
        <w:t>2</w:t>
      </w:r>
      <w:r w:rsidRPr="00623E86">
        <w:rPr>
          <w:rFonts w:ascii="Arial" w:hAnsi="Arial" w:cs="Arial"/>
          <w:sz w:val="24"/>
          <w:szCs w:val="24"/>
        </w:rPr>
        <w:t>6</w:t>
      </w:r>
      <w:r w:rsidRPr="00623E86">
        <w:rPr>
          <w:rFonts w:ascii="Arial" w:hAnsi="Arial" w:cs="Arial"/>
          <w:spacing w:val="35"/>
          <w:sz w:val="24"/>
          <w:szCs w:val="24"/>
        </w:rPr>
        <w:t xml:space="preserve"> </w:t>
      </w:r>
      <w:r w:rsidRPr="00623E86">
        <w:rPr>
          <w:rFonts w:ascii="Arial" w:hAnsi="Arial" w:cs="Arial"/>
          <w:spacing w:val="-2"/>
          <w:sz w:val="24"/>
          <w:szCs w:val="24"/>
        </w:rPr>
        <w:t>P</w:t>
      </w:r>
      <w:r w:rsidRPr="00623E86">
        <w:rPr>
          <w:rFonts w:ascii="Arial" w:hAnsi="Arial" w:cs="Arial"/>
          <w:spacing w:val="1"/>
          <w:w w:val="122"/>
          <w:sz w:val="24"/>
          <w:szCs w:val="24"/>
        </w:rPr>
        <w:t>i</w:t>
      </w:r>
      <w:r w:rsidRPr="00623E86">
        <w:rPr>
          <w:rFonts w:ascii="Arial" w:hAnsi="Arial" w:cs="Arial"/>
          <w:w w:val="107"/>
          <w:sz w:val="24"/>
          <w:szCs w:val="24"/>
        </w:rPr>
        <w:t>sa</w:t>
      </w:r>
    </w:p>
    <w:p w:rsidR="00623E86" w:rsidRPr="00623E86" w:rsidRDefault="002C4C85" w:rsidP="00623E86">
      <w:pPr>
        <w:widowControl w:val="0"/>
        <w:autoSpaceDE w:val="0"/>
        <w:autoSpaceDN w:val="0"/>
        <w:adjustRightInd w:val="0"/>
        <w:spacing w:before="2"/>
        <w:ind w:left="2176" w:right="1923"/>
        <w:jc w:val="center"/>
        <w:rPr>
          <w:rFonts w:ascii="Arial" w:hAnsi="Arial" w:cs="Arial"/>
          <w:sz w:val="24"/>
          <w:szCs w:val="24"/>
        </w:rPr>
      </w:pPr>
      <w:r>
        <w:rPr>
          <w:rFonts w:ascii="Arial" w:hAnsi="Arial" w:cs="Arial"/>
          <w:w w:val="107"/>
          <w:sz w:val="24"/>
          <w:szCs w:val="24"/>
        </w:rPr>
        <w:t>Tel. 050-</w:t>
      </w:r>
      <w:r w:rsidR="00623E86" w:rsidRPr="00623E86">
        <w:rPr>
          <w:rFonts w:ascii="Arial" w:hAnsi="Arial" w:cs="Arial"/>
          <w:w w:val="107"/>
          <w:sz w:val="24"/>
          <w:szCs w:val="24"/>
        </w:rPr>
        <w:t>2211843</w:t>
      </w:r>
    </w:p>
    <w:p w:rsidR="00623E86" w:rsidRPr="00623E86" w:rsidRDefault="00623E86" w:rsidP="00623E86">
      <w:pPr>
        <w:widowControl w:val="0"/>
        <w:autoSpaceDE w:val="0"/>
        <w:autoSpaceDN w:val="0"/>
        <w:adjustRightInd w:val="0"/>
        <w:spacing w:line="280" w:lineRule="exact"/>
        <w:jc w:val="left"/>
        <w:rPr>
          <w:rFonts w:ascii="Arial" w:hAnsi="Arial" w:cs="Arial"/>
          <w:sz w:val="28"/>
          <w:szCs w:val="28"/>
        </w:rPr>
      </w:pPr>
    </w:p>
    <w:p w:rsidR="00623E86" w:rsidRPr="00623E86" w:rsidRDefault="00623E86" w:rsidP="00210895">
      <w:pPr>
        <w:widowControl w:val="0"/>
        <w:autoSpaceDE w:val="0"/>
        <w:autoSpaceDN w:val="0"/>
        <w:adjustRightInd w:val="0"/>
        <w:ind w:left="2410" w:right="2403"/>
        <w:jc w:val="center"/>
        <w:rPr>
          <w:rFonts w:ascii="Arial" w:hAnsi="Arial" w:cs="Arial"/>
          <w:sz w:val="24"/>
          <w:szCs w:val="24"/>
        </w:rPr>
      </w:pPr>
      <w:r w:rsidRPr="00623E86">
        <w:rPr>
          <w:rFonts w:ascii="Arial" w:hAnsi="Arial" w:cs="Arial"/>
          <w:i/>
          <w:spacing w:val="-1"/>
          <w:w w:val="109"/>
          <w:sz w:val="24"/>
          <w:szCs w:val="24"/>
        </w:rPr>
        <w:t>R</w:t>
      </w:r>
      <w:r w:rsidRPr="00623E86">
        <w:rPr>
          <w:rFonts w:ascii="Arial" w:hAnsi="Arial" w:cs="Arial"/>
          <w:i/>
          <w:spacing w:val="1"/>
          <w:w w:val="109"/>
          <w:sz w:val="24"/>
          <w:szCs w:val="24"/>
        </w:rPr>
        <w:t>i</w:t>
      </w:r>
      <w:r w:rsidRPr="00623E86">
        <w:rPr>
          <w:rFonts w:ascii="Arial" w:hAnsi="Arial" w:cs="Arial"/>
          <w:i/>
          <w:spacing w:val="-1"/>
          <w:w w:val="109"/>
          <w:sz w:val="24"/>
          <w:szCs w:val="24"/>
        </w:rPr>
        <w:t>c</w:t>
      </w:r>
      <w:r w:rsidRPr="00623E86">
        <w:rPr>
          <w:rFonts w:ascii="Arial" w:hAnsi="Arial" w:cs="Arial"/>
          <w:i/>
          <w:spacing w:val="-8"/>
          <w:w w:val="109"/>
          <w:sz w:val="24"/>
          <w:szCs w:val="24"/>
        </w:rPr>
        <w:t>e</w:t>
      </w:r>
      <w:r w:rsidRPr="00623E86">
        <w:rPr>
          <w:rFonts w:ascii="Arial" w:hAnsi="Arial" w:cs="Arial"/>
          <w:i/>
          <w:w w:val="109"/>
          <w:sz w:val="24"/>
          <w:szCs w:val="24"/>
        </w:rPr>
        <w:t>vim</w:t>
      </w:r>
      <w:r w:rsidRPr="00623E86">
        <w:rPr>
          <w:rFonts w:ascii="Arial" w:hAnsi="Arial" w:cs="Arial"/>
          <w:i/>
          <w:spacing w:val="-1"/>
          <w:w w:val="109"/>
          <w:sz w:val="24"/>
          <w:szCs w:val="24"/>
        </w:rPr>
        <w:t>e</w:t>
      </w:r>
      <w:r w:rsidRPr="00623E86">
        <w:rPr>
          <w:rFonts w:ascii="Arial" w:hAnsi="Arial" w:cs="Arial"/>
          <w:i/>
          <w:spacing w:val="1"/>
          <w:w w:val="109"/>
          <w:sz w:val="24"/>
          <w:szCs w:val="24"/>
        </w:rPr>
        <w:t>n</w:t>
      </w:r>
      <w:r w:rsidRPr="00623E86">
        <w:rPr>
          <w:rFonts w:ascii="Arial" w:hAnsi="Arial" w:cs="Arial"/>
          <w:i/>
          <w:spacing w:val="-1"/>
          <w:w w:val="109"/>
          <w:sz w:val="24"/>
          <w:szCs w:val="24"/>
        </w:rPr>
        <w:t>t</w:t>
      </w:r>
      <w:r w:rsidRPr="00623E86">
        <w:rPr>
          <w:rFonts w:ascii="Arial" w:hAnsi="Arial" w:cs="Arial"/>
          <w:i/>
          <w:w w:val="109"/>
          <w:sz w:val="24"/>
          <w:szCs w:val="24"/>
        </w:rPr>
        <w:t>o</w:t>
      </w:r>
      <w:r w:rsidRPr="00623E86">
        <w:rPr>
          <w:rFonts w:ascii="Arial" w:hAnsi="Arial" w:cs="Arial"/>
          <w:i/>
          <w:spacing w:val="-10"/>
          <w:w w:val="109"/>
          <w:sz w:val="24"/>
          <w:szCs w:val="24"/>
        </w:rPr>
        <w:t xml:space="preserve"> </w:t>
      </w:r>
      <w:r w:rsidRPr="00623E86">
        <w:rPr>
          <w:rFonts w:ascii="Arial" w:hAnsi="Arial" w:cs="Arial"/>
          <w:i/>
          <w:w w:val="115"/>
          <w:sz w:val="24"/>
          <w:szCs w:val="24"/>
        </w:rPr>
        <w:t>s</w:t>
      </w:r>
      <w:r w:rsidRPr="00623E86">
        <w:rPr>
          <w:rFonts w:ascii="Arial" w:hAnsi="Arial" w:cs="Arial"/>
          <w:i/>
          <w:spacing w:val="-1"/>
          <w:w w:val="115"/>
          <w:sz w:val="24"/>
          <w:szCs w:val="24"/>
        </w:rPr>
        <w:t>t</w:t>
      </w:r>
      <w:r w:rsidRPr="00623E86">
        <w:rPr>
          <w:rFonts w:ascii="Arial" w:hAnsi="Arial" w:cs="Arial"/>
          <w:i/>
          <w:spacing w:val="-1"/>
          <w:w w:val="108"/>
          <w:sz w:val="24"/>
          <w:szCs w:val="24"/>
        </w:rPr>
        <w:t>u</w:t>
      </w:r>
      <w:r w:rsidRPr="00623E86">
        <w:rPr>
          <w:rFonts w:ascii="Arial" w:hAnsi="Arial" w:cs="Arial"/>
          <w:i/>
          <w:spacing w:val="2"/>
          <w:w w:val="112"/>
          <w:sz w:val="24"/>
          <w:szCs w:val="24"/>
        </w:rPr>
        <w:t>d</w:t>
      </w:r>
      <w:r w:rsidRPr="00623E86">
        <w:rPr>
          <w:rFonts w:ascii="Arial" w:hAnsi="Arial" w:cs="Arial"/>
          <w:i/>
          <w:spacing w:val="-1"/>
          <w:w w:val="106"/>
          <w:sz w:val="24"/>
          <w:szCs w:val="24"/>
        </w:rPr>
        <w:t>e</w:t>
      </w:r>
      <w:r w:rsidRPr="00623E86">
        <w:rPr>
          <w:rFonts w:ascii="Arial" w:hAnsi="Arial" w:cs="Arial"/>
          <w:i/>
          <w:spacing w:val="1"/>
          <w:w w:val="108"/>
          <w:sz w:val="24"/>
          <w:szCs w:val="24"/>
        </w:rPr>
        <w:t>n</w:t>
      </w:r>
      <w:r w:rsidRPr="00623E86">
        <w:rPr>
          <w:rFonts w:ascii="Arial" w:hAnsi="Arial" w:cs="Arial"/>
          <w:i/>
          <w:spacing w:val="-1"/>
          <w:w w:val="127"/>
          <w:sz w:val="24"/>
          <w:szCs w:val="24"/>
        </w:rPr>
        <w:t>t</w:t>
      </w:r>
      <w:r w:rsidRPr="00623E86">
        <w:rPr>
          <w:rFonts w:ascii="Arial" w:hAnsi="Arial" w:cs="Arial"/>
          <w:i/>
          <w:spacing w:val="-1"/>
          <w:w w:val="122"/>
          <w:sz w:val="24"/>
          <w:szCs w:val="24"/>
        </w:rPr>
        <w:t>i</w:t>
      </w:r>
      <w:r w:rsidRPr="00623E86">
        <w:rPr>
          <w:rFonts w:ascii="Arial" w:hAnsi="Arial" w:cs="Arial"/>
          <w:w w:val="112"/>
          <w:sz w:val="24"/>
          <w:szCs w:val="24"/>
        </w:rPr>
        <w:t>:</w:t>
      </w:r>
    </w:p>
    <w:p w:rsidR="00623E86" w:rsidRPr="00623E86" w:rsidRDefault="00210895" w:rsidP="00741064">
      <w:pPr>
        <w:widowControl w:val="0"/>
        <w:autoSpaceDE w:val="0"/>
        <w:autoSpaceDN w:val="0"/>
        <w:adjustRightInd w:val="0"/>
        <w:spacing w:line="241" w:lineRule="auto"/>
        <w:ind w:left="-339" w:right="-567" w:hanging="1"/>
        <w:jc w:val="center"/>
        <w:rPr>
          <w:rFonts w:ascii="Arial" w:hAnsi="Arial" w:cs="Arial"/>
          <w:w w:val="110"/>
          <w:sz w:val="24"/>
          <w:szCs w:val="24"/>
        </w:rPr>
      </w:pPr>
      <w:r>
        <w:rPr>
          <w:rFonts w:ascii="Arial" w:hAnsi="Arial" w:cs="Arial"/>
          <w:w w:val="110"/>
          <w:sz w:val="24"/>
          <w:szCs w:val="24"/>
        </w:rPr>
        <w:t>Mercoledì</w:t>
      </w:r>
      <w:r w:rsidR="00623E86" w:rsidRPr="00623E86">
        <w:rPr>
          <w:rFonts w:ascii="Arial" w:hAnsi="Arial" w:cs="Arial"/>
          <w:w w:val="110"/>
          <w:sz w:val="24"/>
          <w:szCs w:val="24"/>
        </w:rPr>
        <w:t>: 11:00 - 13:00</w:t>
      </w:r>
    </w:p>
    <w:p w:rsidR="00623E86" w:rsidRPr="00623E86" w:rsidRDefault="00B96C74" w:rsidP="00623E86">
      <w:pPr>
        <w:widowControl w:val="0"/>
        <w:autoSpaceDE w:val="0"/>
        <w:autoSpaceDN w:val="0"/>
        <w:adjustRightInd w:val="0"/>
        <w:spacing w:line="241" w:lineRule="auto"/>
        <w:ind w:left="-339" w:right="-340" w:hanging="1"/>
        <w:jc w:val="center"/>
        <w:rPr>
          <w:rFonts w:ascii="Arial" w:hAnsi="Arial" w:cs="Arial"/>
          <w:sz w:val="24"/>
          <w:szCs w:val="24"/>
        </w:rPr>
      </w:pPr>
      <w:hyperlink r:id="rId10" w:history="1">
        <w:r w:rsidR="00623E86" w:rsidRPr="00623E86">
          <w:rPr>
            <w:rFonts w:ascii="Arial" w:hAnsi="Arial" w:cs="Arial"/>
            <w:spacing w:val="-1"/>
            <w:w w:val="106"/>
            <w:sz w:val="24"/>
            <w:szCs w:val="24"/>
            <w:u w:val="single"/>
          </w:rPr>
          <w:t>a</w:t>
        </w:r>
        <w:r w:rsidR="00623E86" w:rsidRPr="00623E86">
          <w:rPr>
            <w:rFonts w:ascii="Arial" w:hAnsi="Arial" w:cs="Arial"/>
            <w:spacing w:val="-1"/>
            <w:w w:val="108"/>
            <w:sz w:val="24"/>
            <w:szCs w:val="24"/>
            <w:u w:val="single"/>
          </w:rPr>
          <w:t>n</w:t>
        </w:r>
        <w:r w:rsidR="00623E86" w:rsidRPr="00623E86">
          <w:rPr>
            <w:rFonts w:ascii="Arial" w:hAnsi="Arial" w:cs="Arial"/>
            <w:spacing w:val="-6"/>
            <w:w w:val="112"/>
            <w:sz w:val="24"/>
            <w:szCs w:val="24"/>
            <w:u w:val="single"/>
          </w:rPr>
          <w:t>g</w:t>
        </w:r>
        <w:r w:rsidR="00623E86" w:rsidRPr="00623E86">
          <w:rPr>
            <w:rFonts w:ascii="Arial" w:hAnsi="Arial" w:cs="Arial"/>
            <w:spacing w:val="-1"/>
            <w:w w:val="106"/>
            <w:sz w:val="24"/>
            <w:szCs w:val="24"/>
            <w:u w:val="single"/>
          </w:rPr>
          <w:t>e</w:t>
        </w:r>
        <w:r w:rsidR="00623E86" w:rsidRPr="00623E86">
          <w:rPr>
            <w:rFonts w:ascii="Arial" w:hAnsi="Arial" w:cs="Arial"/>
            <w:spacing w:val="1"/>
            <w:w w:val="122"/>
            <w:sz w:val="24"/>
            <w:szCs w:val="24"/>
            <w:u w:val="single"/>
          </w:rPr>
          <w:t>li</w:t>
        </w:r>
        <w:r w:rsidR="00623E86" w:rsidRPr="00623E86">
          <w:rPr>
            <w:rFonts w:ascii="Arial" w:hAnsi="Arial" w:cs="Arial"/>
            <w:spacing w:val="-7"/>
            <w:w w:val="114"/>
            <w:sz w:val="24"/>
            <w:szCs w:val="24"/>
            <w:u w:val="single"/>
          </w:rPr>
          <w:t>k</w:t>
        </w:r>
        <w:r w:rsidR="00623E86" w:rsidRPr="00623E86">
          <w:rPr>
            <w:rFonts w:ascii="Arial" w:hAnsi="Arial" w:cs="Arial"/>
            <w:spacing w:val="1"/>
            <w:w w:val="122"/>
            <w:sz w:val="24"/>
            <w:szCs w:val="24"/>
            <w:u w:val="single"/>
          </w:rPr>
          <w:t>i</w:t>
        </w:r>
        <w:r w:rsidR="00623E86" w:rsidRPr="00623E86">
          <w:rPr>
            <w:rFonts w:ascii="Arial" w:hAnsi="Arial" w:cs="Arial"/>
            <w:spacing w:val="1"/>
            <w:w w:val="112"/>
            <w:sz w:val="24"/>
            <w:szCs w:val="24"/>
            <w:u w:val="single"/>
          </w:rPr>
          <w:t>.</w:t>
        </w:r>
        <w:r w:rsidR="00623E86" w:rsidRPr="00623E86">
          <w:rPr>
            <w:rFonts w:ascii="Arial" w:hAnsi="Arial" w:cs="Arial"/>
            <w:spacing w:val="-9"/>
            <w:w w:val="131"/>
            <w:sz w:val="24"/>
            <w:szCs w:val="24"/>
            <w:u w:val="single"/>
          </w:rPr>
          <w:t>r</w:t>
        </w:r>
        <w:r w:rsidR="00623E86" w:rsidRPr="00623E86">
          <w:rPr>
            <w:rFonts w:ascii="Arial" w:hAnsi="Arial" w:cs="Arial"/>
            <w:spacing w:val="-1"/>
            <w:w w:val="108"/>
            <w:sz w:val="24"/>
            <w:szCs w:val="24"/>
            <w:u w:val="single"/>
          </w:rPr>
          <w:t>o</w:t>
        </w:r>
        <w:r w:rsidR="00623E86" w:rsidRPr="00623E86">
          <w:rPr>
            <w:rFonts w:ascii="Arial" w:hAnsi="Arial" w:cs="Arial"/>
            <w:w w:val="109"/>
            <w:sz w:val="24"/>
            <w:szCs w:val="24"/>
            <w:u w:val="single"/>
          </w:rPr>
          <w:t>b</w:t>
        </w:r>
        <w:r w:rsidR="00623E86" w:rsidRPr="00623E86">
          <w:rPr>
            <w:rFonts w:ascii="Arial" w:hAnsi="Arial" w:cs="Arial"/>
            <w:spacing w:val="-1"/>
            <w:w w:val="109"/>
            <w:sz w:val="24"/>
            <w:szCs w:val="24"/>
            <w:u w:val="single"/>
          </w:rPr>
          <w:t>e</w:t>
        </w:r>
        <w:r w:rsidR="00623E86" w:rsidRPr="00623E86">
          <w:rPr>
            <w:rFonts w:ascii="Arial" w:hAnsi="Arial" w:cs="Arial"/>
            <w:w w:val="110"/>
            <w:sz w:val="24"/>
            <w:szCs w:val="24"/>
            <w:u w:val="single"/>
          </w:rPr>
          <w:t>ssi</w:t>
        </w:r>
        <w:r w:rsidR="00623E86" w:rsidRPr="00623E86">
          <w:rPr>
            <w:rFonts w:ascii="Arial" w:hAnsi="Arial" w:cs="Arial"/>
            <w:spacing w:val="-1"/>
            <w:w w:val="96"/>
            <w:sz w:val="24"/>
            <w:szCs w:val="24"/>
            <w:u w:val="single"/>
          </w:rPr>
          <w:t>@</w:t>
        </w:r>
        <w:r w:rsidR="00623E86" w:rsidRPr="00623E86">
          <w:rPr>
            <w:rFonts w:ascii="Arial" w:hAnsi="Arial" w:cs="Arial"/>
            <w:spacing w:val="-1"/>
            <w:w w:val="108"/>
            <w:sz w:val="24"/>
            <w:szCs w:val="24"/>
            <w:u w:val="single"/>
          </w:rPr>
          <w:t>un</w:t>
        </w:r>
        <w:r w:rsidR="00623E86" w:rsidRPr="00623E86">
          <w:rPr>
            <w:rFonts w:ascii="Arial" w:hAnsi="Arial" w:cs="Arial"/>
            <w:spacing w:val="1"/>
            <w:w w:val="122"/>
            <w:sz w:val="24"/>
            <w:szCs w:val="24"/>
            <w:u w:val="single"/>
          </w:rPr>
          <w:t>i</w:t>
        </w:r>
        <w:r w:rsidR="00623E86" w:rsidRPr="00623E86">
          <w:rPr>
            <w:rFonts w:ascii="Arial" w:hAnsi="Arial" w:cs="Arial"/>
            <w:w w:val="115"/>
            <w:sz w:val="24"/>
            <w:szCs w:val="24"/>
            <w:u w:val="single"/>
          </w:rPr>
          <w:t>p</w:t>
        </w:r>
        <w:r w:rsidR="00623E86" w:rsidRPr="00623E86">
          <w:rPr>
            <w:rFonts w:ascii="Arial" w:hAnsi="Arial" w:cs="Arial"/>
            <w:spacing w:val="-1"/>
            <w:w w:val="115"/>
            <w:sz w:val="24"/>
            <w:szCs w:val="24"/>
            <w:u w:val="single"/>
          </w:rPr>
          <w:t>i</w:t>
        </w:r>
        <w:r w:rsidR="00623E86" w:rsidRPr="00623E86">
          <w:rPr>
            <w:rFonts w:ascii="Arial" w:hAnsi="Arial" w:cs="Arial"/>
            <w:spacing w:val="1"/>
            <w:w w:val="112"/>
            <w:sz w:val="24"/>
            <w:szCs w:val="24"/>
            <w:u w:val="single"/>
          </w:rPr>
          <w:t>.</w:t>
        </w:r>
        <w:r w:rsidR="00623E86" w:rsidRPr="00623E86">
          <w:rPr>
            <w:rFonts w:ascii="Arial" w:hAnsi="Arial" w:cs="Arial"/>
            <w:spacing w:val="1"/>
            <w:w w:val="122"/>
            <w:sz w:val="24"/>
            <w:szCs w:val="24"/>
            <w:u w:val="single"/>
          </w:rPr>
          <w:t>i</w:t>
        </w:r>
        <w:r w:rsidR="00623E86" w:rsidRPr="00623E86">
          <w:rPr>
            <w:rFonts w:ascii="Arial" w:hAnsi="Arial" w:cs="Arial"/>
            <w:w w:val="127"/>
            <w:sz w:val="24"/>
            <w:szCs w:val="24"/>
            <w:u w:val="single"/>
          </w:rPr>
          <w:t>t</w:t>
        </w:r>
      </w:hyperlink>
    </w:p>
    <w:p w:rsidR="00623E86" w:rsidRPr="00623E86" w:rsidRDefault="00623E86" w:rsidP="00623E86">
      <w:pPr>
        <w:widowControl w:val="0"/>
        <w:autoSpaceDE w:val="0"/>
        <w:autoSpaceDN w:val="0"/>
        <w:adjustRightInd w:val="0"/>
        <w:spacing w:before="7" w:line="240" w:lineRule="exact"/>
        <w:jc w:val="left"/>
        <w:rPr>
          <w:rFonts w:ascii="Arial" w:hAnsi="Arial" w:cs="Arial"/>
          <w:color w:val="000000"/>
          <w:sz w:val="24"/>
          <w:szCs w:val="24"/>
        </w:rPr>
      </w:pPr>
    </w:p>
    <w:p w:rsidR="00F45893" w:rsidRPr="00F45893" w:rsidRDefault="00F45893" w:rsidP="002D6501">
      <w:pPr>
        <w:jc w:val="center"/>
        <w:rPr>
          <w:rFonts w:ascii="Verdana" w:hAnsi="Verdana"/>
        </w:rPr>
      </w:pPr>
    </w:p>
    <w:p w:rsidR="00F45893" w:rsidRPr="00F45893" w:rsidRDefault="00F45893" w:rsidP="00F45893">
      <w:pPr>
        <w:rPr>
          <w:rFonts w:ascii="Verdana" w:hAnsi="Verdana"/>
        </w:rPr>
      </w:pPr>
    </w:p>
    <w:p w:rsidR="00F45893" w:rsidRDefault="00F45893" w:rsidP="00F45893">
      <w:pPr>
        <w:rPr>
          <w:rFonts w:ascii="Verdana" w:hAnsi="Verdana"/>
        </w:rPr>
      </w:pPr>
    </w:p>
    <w:p w:rsidR="00C86CA3" w:rsidRDefault="00C86CA3" w:rsidP="00F45893">
      <w:pPr>
        <w:rPr>
          <w:rFonts w:ascii="Verdana" w:hAnsi="Verdana"/>
        </w:rPr>
      </w:pPr>
    </w:p>
    <w:p w:rsidR="00C86CA3" w:rsidRDefault="00C86CA3" w:rsidP="00F45893">
      <w:pPr>
        <w:rPr>
          <w:rFonts w:ascii="Verdana" w:hAnsi="Verdana"/>
        </w:rPr>
      </w:pPr>
    </w:p>
    <w:p w:rsidR="00C86CA3" w:rsidRDefault="00C86CA3" w:rsidP="00F45893">
      <w:pPr>
        <w:rPr>
          <w:rFonts w:ascii="Verdana" w:hAnsi="Verdana"/>
        </w:rPr>
      </w:pPr>
    </w:p>
    <w:p w:rsidR="00C86CA3" w:rsidRDefault="00C86CA3" w:rsidP="00F45893">
      <w:pPr>
        <w:rPr>
          <w:rFonts w:ascii="Verdana" w:hAnsi="Verdana"/>
        </w:rPr>
      </w:pPr>
    </w:p>
    <w:p w:rsidR="00C86CA3" w:rsidRDefault="00C86CA3" w:rsidP="00F45893">
      <w:pPr>
        <w:rPr>
          <w:rFonts w:ascii="Verdana" w:hAnsi="Verdana"/>
        </w:rPr>
      </w:pPr>
    </w:p>
    <w:p w:rsidR="00C86CA3" w:rsidRDefault="00C86CA3" w:rsidP="00F45893">
      <w:pPr>
        <w:rPr>
          <w:rFonts w:ascii="Verdana" w:hAnsi="Verdana"/>
        </w:rPr>
      </w:pPr>
    </w:p>
    <w:p w:rsidR="00C86CA3" w:rsidRDefault="00C86CA3" w:rsidP="00F45893">
      <w:pPr>
        <w:rPr>
          <w:rFonts w:ascii="Verdana" w:hAnsi="Verdana"/>
        </w:rPr>
      </w:pPr>
    </w:p>
    <w:p w:rsidR="00C86CA3" w:rsidRDefault="00C86CA3" w:rsidP="00F45893">
      <w:pPr>
        <w:rPr>
          <w:rFonts w:ascii="Verdana" w:hAnsi="Verdana"/>
        </w:rPr>
      </w:pPr>
    </w:p>
    <w:p w:rsidR="00C86CA3" w:rsidRDefault="00C86CA3" w:rsidP="00F45893">
      <w:pPr>
        <w:rPr>
          <w:rFonts w:ascii="Verdana" w:hAnsi="Verdana"/>
        </w:rPr>
      </w:pPr>
    </w:p>
    <w:p w:rsidR="00C86CA3" w:rsidRDefault="00C86CA3" w:rsidP="00F45893">
      <w:pPr>
        <w:rPr>
          <w:rFonts w:ascii="Verdana" w:hAnsi="Verdana"/>
        </w:rPr>
      </w:pPr>
    </w:p>
    <w:p w:rsidR="00C86CA3" w:rsidRPr="00F45893" w:rsidRDefault="00C86CA3" w:rsidP="00F45893">
      <w:pPr>
        <w:rPr>
          <w:rFonts w:ascii="Verdana" w:hAnsi="Verdana"/>
        </w:rPr>
      </w:pPr>
    </w:p>
    <w:p w:rsidR="00F45893" w:rsidRDefault="00F45893" w:rsidP="00F45893">
      <w:pPr>
        <w:rPr>
          <w:rFonts w:ascii="Verdana" w:hAnsi="Verdana"/>
        </w:rPr>
      </w:pPr>
    </w:p>
    <w:p w:rsidR="00C86CA3" w:rsidRDefault="00C86CA3" w:rsidP="00F45893">
      <w:pPr>
        <w:rPr>
          <w:rFonts w:ascii="Verdana" w:hAnsi="Verdana"/>
        </w:rPr>
      </w:pPr>
    </w:p>
    <w:p w:rsidR="00C86CA3" w:rsidRDefault="00C86CA3" w:rsidP="00F45893">
      <w:pPr>
        <w:rPr>
          <w:rFonts w:ascii="Verdana" w:hAnsi="Verdana"/>
        </w:rPr>
      </w:pPr>
    </w:p>
    <w:p w:rsidR="00C86CA3" w:rsidRPr="00C86CA3" w:rsidRDefault="00C86CA3" w:rsidP="00C86CA3">
      <w:pPr>
        <w:jc w:val="center"/>
        <w:rPr>
          <w:rFonts w:ascii="Calibri" w:hAnsi="Calibri"/>
          <w:i/>
          <w:color w:val="000000" w:themeColor="text1"/>
          <w:sz w:val="22"/>
          <w:szCs w:val="22"/>
        </w:rPr>
      </w:pPr>
      <w:r w:rsidRPr="00C86CA3">
        <w:rPr>
          <w:rFonts w:ascii="Calibri" w:hAnsi="Calibri"/>
          <w:i/>
          <w:color w:val="000000" w:themeColor="text1"/>
          <w:sz w:val="22"/>
          <w:szCs w:val="22"/>
        </w:rPr>
        <w:t>Edizione curata dai Dott.ri Angeliki Robessi e Francesca Pio</w:t>
      </w:r>
      <w:r>
        <w:rPr>
          <w:rFonts w:ascii="Calibri" w:hAnsi="Calibri"/>
          <w:i/>
          <w:color w:val="000000" w:themeColor="text1"/>
          <w:sz w:val="22"/>
          <w:szCs w:val="22"/>
        </w:rPr>
        <w:t>.</w:t>
      </w:r>
    </w:p>
    <w:p w:rsidR="00C86CA3" w:rsidRPr="00F45893" w:rsidRDefault="00C86CA3" w:rsidP="00F45893">
      <w:pPr>
        <w:rPr>
          <w:rFonts w:ascii="Verdana" w:hAnsi="Verdana"/>
        </w:rPr>
      </w:pPr>
    </w:p>
    <w:p w:rsidR="006D2099" w:rsidRPr="00080C8B" w:rsidRDefault="00CB04C0">
      <w:pPr>
        <w:jc w:val="left"/>
        <w:rPr>
          <w:rFonts w:ascii="Verdana" w:hAnsi="Verdana"/>
          <w:color w:val="000000" w:themeColor="text1"/>
        </w:rPr>
      </w:pPr>
      <w:r>
        <w:rPr>
          <w:rFonts w:ascii="Verdana" w:hAnsi="Verdana"/>
          <w:color w:val="0000FF"/>
        </w:rPr>
        <w:br w:type="page"/>
      </w:r>
    </w:p>
    <w:p w:rsidR="00C53FF1" w:rsidRPr="00306EC8" w:rsidRDefault="00C53FF1" w:rsidP="00315CE0">
      <w:pPr>
        <w:pStyle w:val="Titolo1"/>
        <w:shd w:val="clear" w:color="auto" w:fill="FFFFFF" w:themeFill="background1"/>
        <w:tabs>
          <w:tab w:val="clear" w:pos="1440"/>
          <w:tab w:val="clear" w:pos="1560"/>
          <w:tab w:val="clear" w:pos="7920"/>
          <w:tab w:val="left" w:pos="-4820"/>
        </w:tabs>
        <w:ind w:left="142"/>
        <w:jc w:val="center"/>
        <w:rPr>
          <w:rFonts w:ascii="Calibri" w:hAnsi="Calibri"/>
          <w:color w:val="000000"/>
          <w:sz w:val="28"/>
          <w:szCs w:val="28"/>
        </w:rPr>
      </w:pPr>
      <w:r w:rsidRPr="00306EC8">
        <w:rPr>
          <w:rFonts w:ascii="Calibri" w:hAnsi="Calibri"/>
          <w:color w:val="000000"/>
          <w:sz w:val="28"/>
          <w:szCs w:val="28"/>
        </w:rPr>
        <w:lastRenderedPageBreak/>
        <w:t>Programmi d’esame</w:t>
      </w:r>
    </w:p>
    <w:p w:rsidR="00C53FF1" w:rsidRPr="00306EC8" w:rsidRDefault="00C53FF1" w:rsidP="00315CE0">
      <w:pPr>
        <w:pStyle w:val="NormaleWeb1"/>
        <w:shd w:val="clear" w:color="auto" w:fill="FFFFFF" w:themeFill="background1"/>
        <w:spacing w:before="0" w:after="0"/>
        <w:ind w:left="142"/>
        <w:rPr>
          <w:rFonts w:ascii="Calibri" w:hAnsi="Calibri"/>
          <w:color w:val="000000"/>
          <w:szCs w:val="24"/>
        </w:rPr>
      </w:pPr>
    </w:p>
    <w:p w:rsidR="00210895" w:rsidRPr="00306EC8" w:rsidRDefault="00210895" w:rsidP="00315CE0">
      <w:pPr>
        <w:pStyle w:val="NormaleWeb1"/>
        <w:shd w:val="clear" w:color="auto" w:fill="FFFFFF" w:themeFill="background1"/>
        <w:spacing w:before="0" w:after="0"/>
        <w:ind w:left="142"/>
        <w:jc w:val="center"/>
        <w:rPr>
          <w:rFonts w:ascii="Calibri" w:hAnsi="Calibri"/>
          <w:b/>
          <w:color w:val="000000"/>
          <w:sz w:val="28"/>
          <w:szCs w:val="28"/>
        </w:rPr>
      </w:pPr>
      <w:r w:rsidRPr="00306EC8">
        <w:rPr>
          <w:rFonts w:ascii="Calibri" w:hAnsi="Calibri"/>
          <w:b/>
          <w:color w:val="000000"/>
          <w:sz w:val="28"/>
          <w:szCs w:val="28"/>
        </w:rPr>
        <w:t>I anno I semestre</w:t>
      </w:r>
    </w:p>
    <w:p w:rsidR="00C53FF1" w:rsidRDefault="00C53FF1" w:rsidP="00315CE0">
      <w:pPr>
        <w:pStyle w:val="NormaleWeb1"/>
        <w:shd w:val="clear" w:color="auto" w:fill="FFFFFF" w:themeFill="background1"/>
        <w:spacing w:before="0" w:after="0"/>
        <w:ind w:left="142"/>
        <w:rPr>
          <w:rFonts w:ascii="Calibri" w:hAnsi="Calibri"/>
          <w:color w:val="000000"/>
          <w:szCs w:val="24"/>
        </w:rPr>
      </w:pPr>
    </w:p>
    <w:p w:rsidR="007967D3" w:rsidRPr="00AB05CF" w:rsidRDefault="007967D3" w:rsidP="00A97749">
      <w:pPr>
        <w:shd w:val="clear" w:color="auto" w:fill="CCECFF"/>
        <w:ind w:left="142"/>
        <w:jc w:val="center"/>
        <w:rPr>
          <w:rFonts w:ascii="Book Antiqua" w:hAnsi="Book Antiqua"/>
          <w:b/>
          <w:color w:val="000000"/>
          <w:sz w:val="32"/>
          <w:szCs w:val="32"/>
          <w:u w:val="single"/>
        </w:rPr>
      </w:pPr>
      <w:r w:rsidRPr="00AB05CF">
        <w:rPr>
          <w:rFonts w:ascii="Book Antiqua" w:hAnsi="Book Antiqua"/>
          <w:b/>
          <w:color w:val="000000"/>
          <w:sz w:val="32"/>
          <w:szCs w:val="32"/>
          <w:u w:val="single"/>
        </w:rPr>
        <w:t>Corso Integrato di Biochimica e Biologia (6 CFU)</w:t>
      </w:r>
    </w:p>
    <w:p w:rsidR="007967D3" w:rsidRPr="00306EC8" w:rsidRDefault="007967D3" w:rsidP="007967D3">
      <w:pPr>
        <w:shd w:val="clear" w:color="auto" w:fill="FFFFFF" w:themeFill="background1"/>
        <w:ind w:left="142"/>
        <w:jc w:val="center"/>
        <w:rPr>
          <w:rFonts w:ascii="Calibri" w:hAnsi="Calibri"/>
          <w:b/>
          <w:color w:val="000000"/>
          <w:sz w:val="24"/>
          <w:szCs w:val="24"/>
        </w:rPr>
      </w:pPr>
    </w:p>
    <w:p w:rsidR="007967D3" w:rsidRPr="00306EC8" w:rsidRDefault="007967D3" w:rsidP="007967D3">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Coordinatore del Corso:</w:t>
      </w:r>
      <w:r w:rsidRPr="00306EC8">
        <w:rPr>
          <w:rFonts w:ascii="Calibri" w:hAnsi="Calibri"/>
          <w:color w:val="000000"/>
          <w:sz w:val="24"/>
          <w:szCs w:val="24"/>
        </w:rPr>
        <w:t xml:space="preserve"> </w:t>
      </w:r>
      <w:r w:rsidRPr="00306EC8">
        <w:rPr>
          <w:rFonts w:ascii="Calibri" w:hAnsi="Calibri"/>
          <w:b/>
          <w:color w:val="000000"/>
          <w:sz w:val="24"/>
          <w:szCs w:val="24"/>
        </w:rPr>
        <w:t xml:space="preserve">Prof.ssa </w:t>
      </w:r>
      <w:r>
        <w:rPr>
          <w:rFonts w:ascii="Calibri" w:hAnsi="Calibri" w:cs="Arial"/>
          <w:b/>
          <w:bCs/>
          <w:iCs/>
          <w:color w:val="000000"/>
          <w:sz w:val="24"/>
          <w:szCs w:val="24"/>
        </w:rPr>
        <w:t>Giada Frenzilli</w:t>
      </w:r>
    </w:p>
    <w:p w:rsidR="007967D3" w:rsidRPr="00306EC8" w:rsidRDefault="007967D3" w:rsidP="007967D3">
      <w:pPr>
        <w:shd w:val="clear" w:color="auto" w:fill="FFFFFF" w:themeFill="background1"/>
        <w:ind w:left="142"/>
        <w:jc w:val="center"/>
        <w:rPr>
          <w:rFonts w:ascii="Calibri" w:hAnsi="Calibri"/>
          <w:color w:val="000000"/>
        </w:rPr>
      </w:pP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2"/>
        <w:gridCol w:w="2014"/>
        <w:gridCol w:w="1685"/>
        <w:gridCol w:w="2178"/>
      </w:tblGrid>
      <w:tr w:rsidR="007967D3" w:rsidRPr="00306EC8" w:rsidTr="006B7AB1">
        <w:trPr>
          <w:trHeight w:val="255"/>
          <w:jc w:val="center"/>
        </w:trPr>
        <w:tc>
          <w:tcPr>
            <w:tcW w:w="32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967D3" w:rsidRPr="006B7AB1" w:rsidRDefault="007967D3" w:rsidP="006B7AB1">
            <w:pPr>
              <w:shd w:val="clear" w:color="auto" w:fill="FFFFFF" w:themeFill="background1"/>
              <w:ind w:left="142"/>
              <w:jc w:val="center"/>
              <w:rPr>
                <w:rFonts w:ascii="Calibri" w:hAnsi="Calibri" w:cs="Arial"/>
                <w:b/>
                <w:color w:val="000000"/>
                <w:sz w:val="24"/>
                <w:szCs w:val="24"/>
              </w:rPr>
            </w:pPr>
            <w:r w:rsidRPr="006B7AB1">
              <w:rPr>
                <w:rFonts w:ascii="Calibri" w:hAnsi="Calibri" w:cs="Arial"/>
                <w:b/>
                <w:color w:val="000000"/>
                <w:sz w:val="24"/>
                <w:szCs w:val="24"/>
              </w:rPr>
              <w:t>Moduli</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967D3" w:rsidRPr="006B7AB1" w:rsidRDefault="007967D3" w:rsidP="006B7AB1">
            <w:pPr>
              <w:shd w:val="clear" w:color="auto" w:fill="FFFFFF" w:themeFill="background1"/>
              <w:ind w:left="142"/>
              <w:jc w:val="center"/>
              <w:rPr>
                <w:rFonts w:ascii="Calibri" w:hAnsi="Calibri" w:cs="Arial"/>
                <w:b/>
                <w:color w:val="000000"/>
                <w:sz w:val="24"/>
                <w:szCs w:val="24"/>
              </w:rPr>
            </w:pPr>
            <w:r w:rsidRPr="006B7AB1">
              <w:rPr>
                <w:rFonts w:ascii="Calibri" w:hAnsi="Calibri" w:cs="Arial"/>
                <w:b/>
                <w:color w:val="000000"/>
                <w:sz w:val="24"/>
                <w:szCs w:val="24"/>
              </w:rPr>
              <w:t>SSD</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967D3" w:rsidRPr="006B7AB1" w:rsidRDefault="007967D3" w:rsidP="006B7AB1">
            <w:pPr>
              <w:shd w:val="clear" w:color="auto" w:fill="FFFFFF" w:themeFill="background1"/>
              <w:ind w:left="142"/>
              <w:jc w:val="center"/>
              <w:rPr>
                <w:rFonts w:ascii="Calibri" w:hAnsi="Calibri" w:cs="Arial"/>
                <w:b/>
                <w:color w:val="000000"/>
                <w:sz w:val="24"/>
                <w:szCs w:val="24"/>
              </w:rPr>
            </w:pPr>
            <w:r w:rsidRPr="006B7AB1">
              <w:rPr>
                <w:rFonts w:ascii="Calibri" w:hAnsi="Calibri" w:cs="Arial"/>
                <w:b/>
                <w:color w:val="000000"/>
                <w:sz w:val="24"/>
                <w:szCs w:val="24"/>
              </w:rPr>
              <w:t>CFU</w:t>
            </w:r>
          </w:p>
        </w:tc>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7967D3" w:rsidRPr="006B7AB1" w:rsidRDefault="007967D3" w:rsidP="006B7AB1">
            <w:pPr>
              <w:shd w:val="clear" w:color="auto" w:fill="FFFFFF" w:themeFill="background1"/>
              <w:ind w:left="142"/>
              <w:jc w:val="center"/>
              <w:rPr>
                <w:rFonts w:ascii="Calibri" w:hAnsi="Calibri" w:cs="Arial"/>
                <w:b/>
                <w:bCs/>
                <w:iCs/>
                <w:color w:val="000000"/>
                <w:sz w:val="24"/>
                <w:szCs w:val="24"/>
              </w:rPr>
            </w:pPr>
            <w:r w:rsidRPr="006B7AB1">
              <w:rPr>
                <w:rFonts w:ascii="Calibri" w:hAnsi="Calibri" w:cs="Arial"/>
                <w:b/>
                <w:bCs/>
                <w:iCs/>
                <w:color w:val="000000"/>
                <w:sz w:val="24"/>
                <w:szCs w:val="24"/>
              </w:rPr>
              <w:t>Docenti</w:t>
            </w:r>
          </w:p>
        </w:tc>
      </w:tr>
      <w:tr w:rsidR="006B7AB1" w:rsidRPr="00306EC8" w:rsidTr="006B7AB1">
        <w:trPr>
          <w:trHeight w:val="526"/>
          <w:jc w:val="center"/>
        </w:trPr>
        <w:tc>
          <w:tcPr>
            <w:tcW w:w="3292" w:type="dxa"/>
            <w:tcBorders>
              <w:top w:val="single" w:sz="4" w:space="0" w:color="auto"/>
              <w:left w:val="single" w:sz="4" w:space="0" w:color="auto"/>
              <w:bottom w:val="single" w:sz="4" w:space="0" w:color="auto"/>
              <w:right w:val="single" w:sz="4" w:space="0" w:color="auto"/>
            </w:tcBorders>
            <w:noWrap/>
            <w:vAlign w:val="center"/>
          </w:tcPr>
          <w:p w:rsidR="006B7AB1" w:rsidRPr="006B7AB1" w:rsidRDefault="006B7AB1" w:rsidP="006B7AB1">
            <w:pPr>
              <w:shd w:val="clear" w:color="auto" w:fill="FFFFFF" w:themeFill="background1"/>
              <w:ind w:left="142"/>
              <w:rPr>
                <w:rFonts w:ascii="Calibri" w:hAnsi="Calibri" w:cs="Arial"/>
                <w:color w:val="000000"/>
                <w:sz w:val="24"/>
                <w:szCs w:val="24"/>
              </w:rPr>
            </w:pPr>
            <w:r w:rsidRPr="006B7AB1">
              <w:rPr>
                <w:rFonts w:ascii="Calibri" w:hAnsi="Calibri" w:cs="Arial"/>
                <w:color w:val="000000"/>
                <w:sz w:val="24"/>
                <w:szCs w:val="24"/>
              </w:rPr>
              <w:t>Biologia applicata</w:t>
            </w:r>
          </w:p>
        </w:tc>
        <w:tc>
          <w:tcPr>
            <w:tcW w:w="2014" w:type="dxa"/>
            <w:tcBorders>
              <w:top w:val="single" w:sz="4" w:space="0" w:color="auto"/>
              <w:left w:val="single" w:sz="4" w:space="0" w:color="auto"/>
              <w:bottom w:val="single" w:sz="4" w:space="0" w:color="auto"/>
              <w:right w:val="single" w:sz="4" w:space="0" w:color="auto"/>
            </w:tcBorders>
            <w:noWrap/>
            <w:vAlign w:val="center"/>
          </w:tcPr>
          <w:p w:rsidR="006B7AB1" w:rsidRPr="006B7AB1" w:rsidRDefault="006B7AB1" w:rsidP="006B7AB1">
            <w:pPr>
              <w:shd w:val="clear" w:color="auto" w:fill="FFFFFF" w:themeFill="background1"/>
              <w:ind w:left="142"/>
              <w:jc w:val="center"/>
              <w:rPr>
                <w:rFonts w:ascii="Calibri" w:hAnsi="Calibri" w:cs="Arial"/>
                <w:color w:val="000000"/>
                <w:sz w:val="24"/>
                <w:szCs w:val="24"/>
              </w:rPr>
            </w:pPr>
            <w:r w:rsidRPr="006B7AB1">
              <w:rPr>
                <w:rFonts w:ascii="Calibri" w:hAnsi="Calibri" w:cs="Arial"/>
                <w:color w:val="000000"/>
                <w:sz w:val="24"/>
                <w:szCs w:val="24"/>
              </w:rPr>
              <w:t>BIO/13</w:t>
            </w:r>
          </w:p>
        </w:tc>
        <w:tc>
          <w:tcPr>
            <w:tcW w:w="1685" w:type="dxa"/>
            <w:tcBorders>
              <w:top w:val="single" w:sz="4" w:space="0" w:color="auto"/>
              <w:left w:val="single" w:sz="4" w:space="0" w:color="auto"/>
              <w:bottom w:val="single" w:sz="4" w:space="0" w:color="auto"/>
              <w:right w:val="single" w:sz="4" w:space="0" w:color="auto"/>
            </w:tcBorders>
            <w:noWrap/>
            <w:vAlign w:val="center"/>
          </w:tcPr>
          <w:p w:rsidR="006B7AB1" w:rsidRPr="006B7AB1" w:rsidRDefault="006B7AB1" w:rsidP="006B7AB1">
            <w:pPr>
              <w:shd w:val="clear" w:color="auto" w:fill="FFFFFF" w:themeFill="background1"/>
              <w:ind w:left="142"/>
              <w:jc w:val="center"/>
              <w:rPr>
                <w:rFonts w:ascii="Calibri" w:hAnsi="Calibri" w:cs="Arial"/>
                <w:color w:val="000000"/>
                <w:sz w:val="24"/>
                <w:szCs w:val="24"/>
              </w:rPr>
            </w:pPr>
            <w:r w:rsidRPr="006B7AB1">
              <w:rPr>
                <w:rFonts w:ascii="Calibri" w:hAnsi="Calibri" w:cs="Arial"/>
                <w:color w:val="000000"/>
                <w:sz w:val="24"/>
                <w:szCs w:val="24"/>
              </w:rPr>
              <w:t>3</w:t>
            </w:r>
          </w:p>
        </w:tc>
        <w:tc>
          <w:tcPr>
            <w:tcW w:w="2178" w:type="dxa"/>
            <w:tcBorders>
              <w:top w:val="single" w:sz="4" w:space="0" w:color="auto"/>
              <w:left w:val="single" w:sz="4" w:space="0" w:color="auto"/>
              <w:bottom w:val="single" w:sz="4" w:space="0" w:color="auto"/>
              <w:right w:val="single" w:sz="4" w:space="0" w:color="auto"/>
            </w:tcBorders>
            <w:noWrap/>
            <w:vAlign w:val="center"/>
          </w:tcPr>
          <w:p w:rsidR="006B7AB1" w:rsidRPr="006B7AB1" w:rsidRDefault="006B7AB1" w:rsidP="00F23034">
            <w:pPr>
              <w:shd w:val="clear" w:color="auto" w:fill="FFFFFF" w:themeFill="background1"/>
              <w:ind w:left="305"/>
              <w:jc w:val="left"/>
              <w:rPr>
                <w:rFonts w:ascii="Calibri" w:hAnsi="Calibri" w:cs="Arial"/>
                <w:bCs/>
                <w:iCs/>
                <w:color w:val="000000"/>
                <w:sz w:val="24"/>
                <w:szCs w:val="24"/>
              </w:rPr>
            </w:pPr>
            <w:r w:rsidRPr="006B7AB1">
              <w:rPr>
                <w:rFonts w:ascii="Calibri" w:hAnsi="Calibri" w:cs="Arial"/>
                <w:bCs/>
                <w:iCs/>
                <w:color w:val="000000"/>
                <w:sz w:val="24"/>
                <w:szCs w:val="24"/>
              </w:rPr>
              <w:t>Giada Frenzilli</w:t>
            </w:r>
          </w:p>
        </w:tc>
      </w:tr>
      <w:tr w:rsidR="006B7AB1" w:rsidRPr="00306EC8" w:rsidTr="006B7AB1">
        <w:trPr>
          <w:trHeight w:val="526"/>
          <w:jc w:val="center"/>
        </w:trPr>
        <w:tc>
          <w:tcPr>
            <w:tcW w:w="3292" w:type="dxa"/>
            <w:tcBorders>
              <w:top w:val="single" w:sz="4" w:space="0" w:color="auto"/>
              <w:left w:val="single" w:sz="4" w:space="0" w:color="auto"/>
              <w:bottom w:val="single" w:sz="4" w:space="0" w:color="auto"/>
              <w:right w:val="single" w:sz="4" w:space="0" w:color="auto"/>
            </w:tcBorders>
            <w:noWrap/>
            <w:vAlign w:val="center"/>
          </w:tcPr>
          <w:p w:rsidR="006B7AB1" w:rsidRPr="006B7AB1" w:rsidRDefault="006B7AB1" w:rsidP="006B7AB1">
            <w:pPr>
              <w:shd w:val="clear" w:color="auto" w:fill="FFFFFF" w:themeFill="background1"/>
              <w:ind w:left="142"/>
              <w:rPr>
                <w:rFonts w:ascii="Calibri" w:hAnsi="Calibri" w:cs="Arial"/>
                <w:color w:val="000000"/>
                <w:sz w:val="24"/>
                <w:szCs w:val="24"/>
              </w:rPr>
            </w:pPr>
            <w:r w:rsidRPr="006B7AB1">
              <w:rPr>
                <w:rFonts w:ascii="Calibri" w:hAnsi="Calibri" w:cs="Arial"/>
                <w:color w:val="000000"/>
                <w:sz w:val="24"/>
                <w:szCs w:val="24"/>
              </w:rPr>
              <w:t>Chimica e biochimica</w:t>
            </w:r>
          </w:p>
        </w:tc>
        <w:tc>
          <w:tcPr>
            <w:tcW w:w="2014" w:type="dxa"/>
            <w:tcBorders>
              <w:top w:val="single" w:sz="4" w:space="0" w:color="auto"/>
              <w:left w:val="single" w:sz="4" w:space="0" w:color="auto"/>
              <w:bottom w:val="single" w:sz="4" w:space="0" w:color="auto"/>
              <w:right w:val="single" w:sz="4" w:space="0" w:color="auto"/>
            </w:tcBorders>
            <w:noWrap/>
            <w:vAlign w:val="center"/>
          </w:tcPr>
          <w:p w:rsidR="006B7AB1" w:rsidRPr="006B7AB1" w:rsidRDefault="006B7AB1" w:rsidP="006B7AB1">
            <w:pPr>
              <w:shd w:val="clear" w:color="auto" w:fill="FFFFFF" w:themeFill="background1"/>
              <w:ind w:left="142"/>
              <w:jc w:val="center"/>
              <w:rPr>
                <w:rFonts w:ascii="Calibri" w:hAnsi="Calibri" w:cs="Arial"/>
                <w:color w:val="000000"/>
                <w:sz w:val="24"/>
                <w:szCs w:val="24"/>
              </w:rPr>
            </w:pPr>
            <w:r w:rsidRPr="006B7AB1">
              <w:rPr>
                <w:rFonts w:ascii="Calibri" w:hAnsi="Calibri" w:cs="Arial"/>
                <w:color w:val="000000"/>
                <w:sz w:val="24"/>
                <w:szCs w:val="24"/>
              </w:rPr>
              <w:t>BIO/10</w:t>
            </w:r>
          </w:p>
        </w:tc>
        <w:tc>
          <w:tcPr>
            <w:tcW w:w="1685" w:type="dxa"/>
            <w:tcBorders>
              <w:top w:val="single" w:sz="4" w:space="0" w:color="auto"/>
              <w:left w:val="single" w:sz="4" w:space="0" w:color="auto"/>
              <w:bottom w:val="single" w:sz="4" w:space="0" w:color="auto"/>
              <w:right w:val="single" w:sz="4" w:space="0" w:color="auto"/>
            </w:tcBorders>
            <w:noWrap/>
            <w:vAlign w:val="center"/>
          </w:tcPr>
          <w:p w:rsidR="006B7AB1" w:rsidRPr="006B7AB1" w:rsidRDefault="006B7AB1" w:rsidP="006B7AB1">
            <w:pPr>
              <w:shd w:val="clear" w:color="auto" w:fill="FFFFFF" w:themeFill="background1"/>
              <w:ind w:left="142"/>
              <w:jc w:val="center"/>
              <w:rPr>
                <w:rFonts w:ascii="Calibri" w:hAnsi="Calibri" w:cs="Arial"/>
                <w:color w:val="000000"/>
                <w:sz w:val="24"/>
                <w:szCs w:val="24"/>
              </w:rPr>
            </w:pPr>
            <w:r w:rsidRPr="006B7AB1">
              <w:rPr>
                <w:rFonts w:ascii="Calibri" w:hAnsi="Calibri" w:cs="Arial"/>
                <w:color w:val="000000"/>
                <w:sz w:val="24"/>
                <w:szCs w:val="24"/>
              </w:rPr>
              <w:t>3</w:t>
            </w:r>
          </w:p>
        </w:tc>
        <w:tc>
          <w:tcPr>
            <w:tcW w:w="2178" w:type="dxa"/>
            <w:tcBorders>
              <w:top w:val="single" w:sz="4" w:space="0" w:color="auto"/>
              <w:left w:val="single" w:sz="4" w:space="0" w:color="auto"/>
              <w:bottom w:val="single" w:sz="4" w:space="0" w:color="auto"/>
              <w:right w:val="single" w:sz="4" w:space="0" w:color="auto"/>
            </w:tcBorders>
            <w:noWrap/>
            <w:vAlign w:val="center"/>
          </w:tcPr>
          <w:p w:rsidR="006B7AB1" w:rsidRPr="006B7AB1" w:rsidRDefault="006B7AB1" w:rsidP="00F23034">
            <w:pPr>
              <w:shd w:val="clear" w:color="auto" w:fill="FFFFFF" w:themeFill="background1"/>
              <w:ind w:left="305"/>
              <w:jc w:val="left"/>
              <w:rPr>
                <w:rFonts w:ascii="Calibri" w:hAnsi="Calibri" w:cs="Arial"/>
                <w:bCs/>
                <w:iCs/>
                <w:color w:val="000000"/>
                <w:sz w:val="24"/>
                <w:szCs w:val="24"/>
              </w:rPr>
            </w:pPr>
            <w:r w:rsidRPr="006B7AB1">
              <w:rPr>
                <w:rFonts w:ascii="Calibri" w:hAnsi="Calibri" w:cs="Arial"/>
                <w:bCs/>
                <w:iCs/>
                <w:color w:val="000000"/>
                <w:sz w:val="24"/>
                <w:szCs w:val="24"/>
              </w:rPr>
              <w:t>Grazia Chiellini</w:t>
            </w:r>
          </w:p>
        </w:tc>
      </w:tr>
    </w:tbl>
    <w:p w:rsidR="007967D3" w:rsidRDefault="007967D3" w:rsidP="007967D3">
      <w:pPr>
        <w:shd w:val="clear" w:color="auto" w:fill="FFFFFF" w:themeFill="background1"/>
        <w:ind w:left="142"/>
        <w:jc w:val="center"/>
        <w:rPr>
          <w:rFonts w:ascii="Calibri" w:hAnsi="Calibri"/>
          <w:color w:val="000000"/>
          <w:sz w:val="24"/>
          <w:szCs w:val="24"/>
        </w:rPr>
      </w:pPr>
    </w:p>
    <w:p w:rsidR="004D003B" w:rsidRPr="00306EC8" w:rsidRDefault="004D003B" w:rsidP="007967D3">
      <w:pPr>
        <w:shd w:val="clear" w:color="auto" w:fill="FFFFFF" w:themeFill="background1"/>
        <w:ind w:left="142"/>
        <w:jc w:val="center"/>
        <w:rPr>
          <w:rFonts w:ascii="Calibri" w:hAnsi="Calibri"/>
          <w:color w:val="000000"/>
          <w:sz w:val="24"/>
          <w:szCs w:val="24"/>
        </w:rPr>
      </w:pPr>
    </w:p>
    <w:p w:rsidR="006B7AB1" w:rsidRPr="00306EC8" w:rsidRDefault="006B7AB1" w:rsidP="006B7AB1">
      <w:pPr>
        <w:shd w:val="clear" w:color="auto" w:fill="FFFFFF" w:themeFill="background1"/>
        <w:ind w:left="142"/>
        <w:jc w:val="center"/>
        <w:rPr>
          <w:rFonts w:ascii="Calibri" w:hAnsi="Calibri" w:cs="Arial"/>
          <w:color w:val="000000"/>
          <w:sz w:val="24"/>
          <w:szCs w:val="24"/>
        </w:rPr>
      </w:pPr>
      <w:r w:rsidRPr="00306EC8">
        <w:rPr>
          <w:rFonts w:ascii="Calibri" w:hAnsi="Calibri" w:cs="Arial"/>
          <w:b/>
          <w:color w:val="000000"/>
          <w:sz w:val="24"/>
          <w:szCs w:val="24"/>
        </w:rPr>
        <w:t>Biologia applicata</w:t>
      </w:r>
      <w:r w:rsidRPr="00306EC8">
        <w:rPr>
          <w:rFonts w:ascii="Calibri" w:hAnsi="Calibri" w:cs="Arial"/>
          <w:color w:val="000000"/>
          <w:sz w:val="24"/>
          <w:szCs w:val="24"/>
        </w:rPr>
        <w:t>: 3 CFU</w:t>
      </w:r>
    </w:p>
    <w:p w:rsidR="006B7AB1" w:rsidRPr="00306EC8" w:rsidRDefault="006B7AB1" w:rsidP="006B7AB1">
      <w:pPr>
        <w:shd w:val="clear" w:color="auto" w:fill="FFFFFF" w:themeFill="background1"/>
        <w:ind w:left="142"/>
        <w:jc w:val="center"/>
        <w:rPr>
          <w:rFonts w:ascii="Calibri" w:hAnsi="Calibri" w:cs="Arial"/>
          <w:bCs/>
          <w:iCs/>
          <w:color w:val="000000"/>
          <w:sz w:val="24"/>
          <w:szCs w:val="24"/>
        </w:rPr>
      </w:pPr>
      <w:r w:rsidRPr="00306EC8">
        <w:rPr>
          <w:rFonts w:ascii="Calibri" w:hAnsi="Calibri" w:cs="Arial"/>
          <w:color w:val="000000"/>
          <w:sz w:val="24"/>
          <w:szCs w:val="24"/>
        </w:rPr>
        <w:t xml:space="preserve">Prof.ssa </w:t>
      </w:r>
      <w:r>
        <w:rPr>
          <w:rFonts w:ascii="Calibri" w:hAnsi="Calibri" w:cs="Arial"/>
          <w:bCs/>
          <w:iCs/>
          <w:color w:val="000000"/>
          <w:sz w:val="24"/>
          <w:szCs w:val="24"/>
        </w:rPr>
        <w:t>Giada Frenzilli</w:t>
      </w:r>
    </w:p>
    <w:p w:rsidR="006B7AB1" w:rsidRDefault="006B7AB1" w:rsidP="006B7AB1">
      <w:pPr>
        <w:shd w:val="clear" w:color="auto" w:fill="FFFFFF" w:themeFill="background1"/>
        <w:ind w:left="142"/>
        <w:jc w:val="center"/>
        <w:rPr>
          <w:rFonts w:ascii="Calibri" w:hAnsi="Calibri" w:cs="Arial"/>
          <w:b/>
          <w:color w:val="000000"/>
          <w:sz w:val="24"/>
          <w:szCs w:val="24"/>
        </w:rPr>
      </w:pPr>
    </w:p>
    <w:p w:rsidR="006B7AB1" w:rsidRPr="00306EC8" w:rsidRDefault="006B7AB1" w:rsidP="006B7AB1">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6B7AB1" w:rsidRPr="00306EC8" w:rsidRDefault="006B7AB1" w:rsidP="006B7AB1">
      <w:pPr>
        <w:shd w:val="clear" w:color="auto" w:fill="FFFFFF" w:themeFill="background1"/>
        <w:ind w:left="142" w:right="-7"/>
        <w:rPr>
          <w:rFonts w:ascii="Calibri" w:hAnsi="Calibri"/>
          <w:color w:val="000000"/>
          <w:sz w:val="22"/>
          <w:szCs w:val="22"/>
        </w:rPr>
      </w:pPr>
      <w:r w:rsidRPr="00306EC8">
        <w:rPr>
          <w:rFonts w:ascii="Calibri" w:hAnsi="Calibri"/>
          <w:color w:val="000000"/>
          <w:sz w:val="22"/>
          <w:szCs w:val="22"/>
        </w:rPr>
        <w:t>Proprietà fondamentali degli esseri viventi. La teoria cellulare. Le macromolecole della cellula. La cellula procariotica: componenti e caratteristiche essenziali. I virus. La cellula eucariotica: componenti e caratteristiche essenziali.</w:t>
      </w:r>
    </w:p>
    <w:p w:rsidR="006B7AB1" w:rsidRPr="00306EC8" w:rsidRDefault="006B7AB1" w:rsidP="006B7AB1">
      <w:pPr>
        <w:shd w:val="clear" w:color="auto" w:fill="FFFFFF" w:themeFill="background1"/>
        <w:ind w:left="142" w:right="-7"/>
        <w:rPr>
          <w:rFonts w:ascii="Calibri" w:hAnsi="Calibri"/>
          <w:color w:val="000000"/>
          <w:sz w:val="22"/>
          <w:szCs w:val="22"/>
        </w:rPr>
      </w:pPr>
      <w:r w:rsidRPr="00306EC8">
        <w:rPr>
          <w:rFonts w:ascii="Calibri" w:hAnsi="Calibri"/>
          <w:color w:val="000000"/>
          <w:sz w:val="22"/>
          <w:szCs w:val="22"/>
        </w:rPr>
        <w:t>Le membrane: struttura, composizione e funzioni. Proprietà e meccanismi del trasporto attraverso le membrane: la diffusione semplice, la diffusione facilitata, il trasporto attivo.</w:t>
      </w:r>
    </w:p>
    <w:p w:rsidR="006B7AB1" w:rsidRPr="00306EC8" w:rsidRDefault="006B7AB1" w:rsidP="006B7AB1">
      <w:pPr>
        <w:shd w:val="clear" w:color="auto" w:fill="FFFFFF" w:themeFill="background1"/>
        <w:ind w:left="142" w:right="-7"/>
        <w:rPr>
          <w:rFonts w:ascii="Calibri" w:hAnsi="Calibri"/>
          <w:color w:val="000000"/>
          <w:sz w:val="22"/>
          <w:szCs w:val="22"/>
        </w:rPr>
      </w:pPr>
      <w:r w:rsidRPr="00306EC8">
        <w:rPr>
          <w:rFonts w:ascii="Calibri" w:hAnsi="Calibri"/>
          <w:color w:val="000000"/>
          <w:sz w:val="22"/>
          <w:szCs w:val="22"/>
        </w:rPr>
        <w:t>I compartimenti intracellulari e lo smistamento delle proteine. Il reticolo endoplasmatico: struttura e funzioni. Il complesso di Golgi: struttura e funzioni. La secrezione. L’ endocitosi.</w:t>
      </w:r>
    </w:p>
    <w:p w:rsidR="006B7AB1" w:rsidRPr="00306EC8" w:rsidRDefault="006B7AB1" w:rsidP="006B7AB1">
      <w:pPr>
        <w:shd w:val="clear" w:color="auto" w:fill="FFFFFF" w:themeFill="background1"/>
        <w:ind w:left="142" w:right="-7"/>
        <w:rPr>
          <w:rFonts w:ascii="Calibri" w:hAnsi="Calibri"/>
          <w:color w:val="000000"/>
          <w:sz w:val="22"/>
          <w:szCs w:val="22"/>
        </w:rPr>
      </w:pPr>
      <w:r w:rsidRPr="00306EC8">
        <w:rPr>
          <w:rFonts w:ascii="Calibri" w:hAnsi="Calibri"/>
          <w:color w:val="000000"/>
          <w:sz w:val="22"/>
          <w:szCs w:val="22"/>
        </w:rPr>
        <w:t>I lisosomi e la digestione cellulare. Cenni sul citoscheletro. Il mitocondrio: struttura e funzione.</w:t>
      </w:r>
    </w:p>
    <w:p w:rsidR="006B7AB1" w:rsidRPr="00306EC8" w:rsidRDefault="006B7AB1" w:rsidP="006B7AB1">
      <w:pPr>
        <w:shd w:val="clear" w:color="auto" w:fill="FFFFFF" w:themeFill="background1"/>
        <w:ind w:left="142" w:right="-7"/>
        <w:rPr>
          <w:rFonts w:ascii="Calibri" w:hAnsi="Calibri"/>
          <w:color w:val="000000"/>
          <w:sz w:val="22"/>
          <w:szCs w:val="22"/>
        </w:rPr>
      </w:pPr>
      <w:r w:rsidRPr="00306EC8">
        <w:rPr>
          <w:rFonts w:ascii="Calibri" w:hAnsi="Calibri"/>
          <w:color w:val="000000"/>
          <w:sz w:val="22"/>
          <w:szCs w:val="22"/>
        </w:rPr>
        <w:t xml:space="preserve">Organizzazione strutturale e funzionale dell’involucro nucleare. La natura chimica del materiale genetico. L’impacchettamento del DNA nel nucleo. La cromatina. Struttura e caratteristiche dei cromosomi: Il cariotipo umano. </w:t>
      </w:r>
    </w:p>
    <w:p w:rsidR="006B7AB1" w:rsidRPr="00306EC8" w:rsidRDefault="006B7AB1" w:rsidP="006B7AB1">
      <w:pPr>
        <w:shd w:val="clear" w:color="auto" w:fill="FFFFFF" w:themeFill="background1"/>
        <w:ind w:left="142" w:right="-7"/>
        <w:rPr>
          <w:rFonts w:ascii="Calibri" w:hAnsi="Calibri"/>
          <w:color w:val="000000"/>
          <w:sz w:val="22"/>
          <w:szCs w:val="22"/>
        </w:rPr>
      </w:pPr>
      <w:r w:rsidRPr="00306EC8">
        <w:rPr>
          <w:rFonts w:ascii="Calibri" w:hAnsi="Calibri"/>
          <w:color w:val="000000"/>
          <w:sz w:val="22"/>
          <w:szCs w:val="22"/>
        </w:rPr>
        <w:t>La replicazione del DNA. Il flusso dell’informazione genetica. La trascrizione. Caratteristiche del codice genetico. La sintesi delle proteine: meccanismo della traduzione.</w:t>
      </w:r>
    </w:p>
    <w:p w:rsidR="006B7AB1" w:rsidRPr="00306EC8" w:rsidRDefault="006B7AB1" w:rsidP="006B7AB1">
      <w:pPr>
        <w:shd w:val="clear" w:color="auto" w:fill="FFFFFF" w:themeFill="background1"/>
        <w:ind w:left="142" w:right="-7"/>
        <w:rPr>
          <w:rFonts w:ascii="Calibri" w:hAnsi="Calibri"/>
          <w:color w:val="000000"/>
          <w:sz w:val="22"/>
          <w:szCs w:val="22"/>
        </w:rPr>
      </w:pPr>
      <w:r w:rsidRPr="00306EC8">
        <w:rPr>
          <w:rFonts w:ascii="Calibri" w:hAnsi="Calibri"/>
          <w:color w:val="000000"/>
          <w:sz w:val="22"/>
          <w:szCs w:val="22"/>
        </w:rPr>
        <w:t>Cenni sul ciclo cellulare e la sua regolazione. La divisione mitotica e meiotica.</w:t>
      </w:r>
    </w:p>
    <w:p w:rsidR="006B7AB1" w:rsidRPr="00306EC8" w:rsidRDefault="006B7AB1" w:rsidP="006B7AB1">
      <w:pPr>
        <w:shd w:val="clear" w:color="auto" w:fill="FFFFFF" w:themeFill="background1"/>
        <w:ind w:left="142" w:right="-7"/>
        <w:rPr>
          <w:rFonts w:ascii="Calibri" w:hAnsi="Calibri"/>
          <w:color w:val="000000"/>
          <w:sz w:val="22"/>
          <w:szCs w:val="22"/>
        </w:rPr>
      </w:pPr>
      <w:r w:rsidRPr="00306EC8">
        <w:rPr>
          <w:rFonts w:ascii="Calibri" w:hAnsi="Calibri"/>
          <w:color w:val="000000"/>
          <w:sz w:val="22"/>
          <w:szCs w:val="22"/>
        </w:rPr>
        <w:t>Genetica mendeliana. Le basi cromosomiche dell’ereditarietà. Cenni sui gruppi sanguigni e mutazioni geniche, cromosomiche e genomiche.</w:t>
      </w:r>
    </w:p>
    <w:p w:rsidR="006B7AB1" w:rsidRDefault="006B7AB1" w:rsidP="006B7AB1">
      <w:pPr>
        <w:shd w:val="clear" w:color="auto" w:fill="FFFFFF" w:themeFill="background1"/>
        <w:ind w:left="142" w:right="-7"/>
        <w:rPr>
          <w:rFonts w:ascii="Calibri" w:hAnsi="Calibri" w:cs="Arial"/>
          <w:bCs/>
          <w:iCs/>
          <w:color w:val="000000"/>
          <w:sz w:val="22"/>
          <w:szCs w:val="22"/>
        </w:rPr>
      </w:pPr>
    </w:p>
    <w:p w:rsidR="00063D82" w:rsidRPr="00063D82" w:rsidRDefault="00063D82" w:rsidP="00063D82">
      <w:pPr>
        <w:spacing w:line="240" w:lineRule="atLeast"/>
        <w:ind w:left="142"/>
        <w:rPr>
          <w:rFonts w:ascii="Calibri" w:hAnsi="Calibri"/>
          <w:sz w:val="22"/>
          <w:szCs w:val="22"/>
        </w:rPr>
      </w:pPr>
      <w:r w:rsidRPr="00063D82">
        <w:rPr>
          <w:rFonts w:ascii="Calibri" w:hAnsi="Calibri"/>
          <w:b/>
          <w:sz w:val="22"/>
          <w:szCs w:val="22"/>
          <w:u w:val="single"/>
        </w:rPr>
        <w:t>Testi Consigliati</w:t>
      </w:r>
      <w:r w:rsidRPr="00063D82">
        <w:rPr>
          <w:rFonts w:ascii="Calibri" w:hAnsi="Calibri"/>
          <w:sz w:val="22"/>
          <w:szCs w:val="22"/>
        </w:rPr>
        <w:t>:</w:t>
      </w:r>
    </w:p>
    <w:p w:rsidR="00063D82" w:rsidRPr="00063D82" w:rsidRDefault="00063D82" w:rsidP="00063D82">
      <w:pPr>
        <w:spacing w:line="240" w:lineRule="atLeast"/>
        <w:ind w:left="142"/>
        <w:rPr>
          <w:rFonts w:ascii="Calibri" w:hAnsi="Calibri"/>
          <w:sz w:val="22"/>
          <w:szCs w:val="22"/>
        </w:rPr>
      </w:pPr>
      <w:r w:rsidRPr="00063D82">
        <w:rPr>
          <w:rFonts w:ascii="Calibri" w:hAnsi="Calibri"/>
          <w:i/>
          <w:sz w:val="22"/>
          <w:szCs w:val="22"/>
        </w:rPr>
        <w:t xml:space="preserve">Elementi di biologia e genetica, </w:t>
      </w:r>
      <w:r w:rsidRPr="00063D82">
        <w:rPr>
          <w:rFonts w:ascii="Calibri" w:hAnsi="Calibri"/>
          <w:sz w:val="22"/>
          <w:szCs w:val="22"/>
        </w:rPr>
        <w:t>Sadava et al. Ed. Zanichelli</w:t>
      </w:r>
      <w:r>
        <w:rPr>
          <w:rFonts w:ascii="Calibri" w:hAnsi="Calibri"/>
          <w:sz w:val="22"/>
          <w:szCs w:val="22"/>
        </w:rPr>
        <w:t>.</w:t>
      </w:r>
    </w:p>
    <w:p w:rsidR="00063D82" w:rsidRPr="00063D82" w:rsidRDefault="00063D82" w:rsidP="00063D82">
      <w:pPr>
        <w:spacing w:line="240" w:lineRule="atLeast"/>
        <w:ind w:left="142"/>
        <w:rPr>
          <w:rFonts w:ascii="Calibri" w:hAnsi="Calibri"/>
          <w:sz w:val="22"/>
          <w:szCs w:val="22"/>
        </w:rPr>
      </w:pPr>
      <w:r w:rsidRPr="00063D82">
        <w:rPr>
          <w:rFonts w:ascii="Calibri" w:hAnsi="Calibri"/>
          <w:sz w:val="22"/>
          <w:szCs w:val="22"/>
        </w:rPr>
        <w:t>In alternativa:</w:t>
      </w:r>
    </w:p>
    <w:p w:rsidR="00063D82" w:rsidRPr="00063D82" w:rsidRDefault="00063D82" w:rsidP="00527230">
      <w:pPr>
        <w:numPr>
          <w:ilvl w:val="0"/>
          <w:numId w:val="83"/>
        </w:numPr>
        <w:spacing w:line="240" w:lineRule="atLeast"/>
        <w:ind w:left="142" w:firstLine="0"/>
        <w:rPr>
          <w:rFonts w:ascii="Calibri" w:hAnsi="Calibri"/>
          <w:sz w:val="22"/>
          <w:szCs w:val="22"/>
        </w:rPr>
      </w:pPr>
      <w:r w:rsidRPr="00063D82">
        <w:rPr>
          <w:rFonts w:ascii="Calibri" w:hAnsi="Calibri"/>
          <w:i/>
          <w:sz w:val="22"/>
          <w:szCs w:val="22"/>
        </w:rPr>
        <w:t xml:space="preserve">Biologia 1- La chimica della vita e la cellula, </w:t>
      </w:r>
      <w:r w:rsidRPr="00063D82">
        <w:rPr>
          <w:rFonts w:ascii="Calibri" w:hAnsi="Calibri"/>
          <w:sz w:val="22"/>
          <w:szCs w:val="22"/>
        </w:rPr>
        <w:t>Campbell and Reece, Ed. Pearson</w:t>
      </w:r>
      <w:r>
        <w:rPr>
          <w:rFonts w:ascii="Calibri" w:hAnsi="Calibri"/>
          <w:sz w:val="22"/>
          <w:szCs w:val="22"/>
        </w:rPr>
        <w:t>.</w:t>
      </w:r>
    </w:p>
    <w:p w:rsidR="00063D82" w:rsidRPr="00063D82" w:rsidRDefault="00063D82" w:rsidP="00527230">
      <w:pPr>
        <w:numPr>
          <w:ilvl w:val="0"/>
          <w:numId w:val="83"/>
        </w:numPr>
        <w:spacing w:line="240" w:lineRule="atLeast"/>
        <w:ind w:left="142" w:firstLine="0"/>
        <w:rPr>
          <w:rFonts w:ascii="Calibri" w:hAnsi="Calibri"/>
          <w:sz w:val="22"/>
          <w:szCs w:val="22"/>
        </w:rPr>
      </w:pPr>
      <w:r w:rsidRPr="00063D82">
        <w:rPr>
          <w:rFonts w:ascii="Calibri" w:hAnsi="Calibri"/>
          <w:i/>
          <w:sz w:val="22"/>
          <w:szCs w:val="22"/>
        </w:rPr>
        <w:t xml:space="preserve">Biologia 2- La genetica, </w:t>
      </w:r>
      <w:r w:rsidRPr="00063D82">
        <w:rPr>
          <w:rFonts w:ascii="Calibri" w:hAnsi="Calibri"/>
          <w:sz w:val="22"/>
          <w:szCs w:val="22"/>
        </w:rPr>
        <w:t>Campbell and Reece, Ed. Pearson</w:t>
      </w:r>
      <w:r>
        <w:rPr>
          <w:rFonts w:ascii="Calibri" w:hAnsi="Calibri"/>
          <w:sz w:val="22"/>
          <w:szCs w:val="22"/>
        </w:rPr>
        <w:t>.</w:t>
      </w:r>
    </w:p>
    <w:p w:rsidR="00063D82" w:rsidRPr="00063D82" w:rsidRDefault="00063D82" w:rsidP="00063D82">
      <w:pPr>
        <w:spacing w:line="240" w:lineRule="atLeast"/>
        <w:ind w:left="142"/>
        <w:rPr>
          <w:rFonts w:ascii="Calibri" w:hAnsi="Calibri"/>
          <w:sz w:val="22"/>
          <w:szCs w:val="22"/>
        </w:rPr>
      </w:pPr>
    </w:p>
    <w:p w:rsidR="00063D82" w:rsidRPr="00063D82" w:rsidRDefault="00063D82" w:rsidP="00063D82">
      <w:pPr>
        <w:spacing w:line="240" w:lineRule="atLeast"/>
        <w:ind w:left="142"/>
        <w:rPr>
          <w:rFonts w:ascii="Calibri" w:hAnsi="Calibri"/>
          <w:sz w:val="22"/>
          <w:szCs w:val="22"/>
        </w:rPr>
      </w:pPr>
      <w:r w:rsidRPr="00063D82">
        <w:rPr>
          <w:rFonts w:ascii="Calibri" w:hAnsi="Calibri"/>
          <w:b/>
          <w:sz w:val="22"/>
          <w:szCs w:val="22"/>
          <w:u w:val="single"/>
        </w:rPr>
        <w:t>Modalità di Esame</w:t>
      </w:r>
      <w:r w:rsidRPr="00063D82">
        <w:rPr>
          <w:rFonts w:ascii="Calibri" w:hAnsi="Calibri"/>
          <w:b/>
          <w:sz w:val="22"/>
          <w:szCs w:val="22"/>
        </w:rPr>
        <w:t xml:space="preserve">: </w:t>
      </w:r>
      <w:r w:rsidRPr="00063D82">
        <w:rPr>
          <w:rFonts w:ascii="Calibri" w:hAnsi="Calibri"/>
          <w:sz w:val="22"/>
          <w:szCs w:val="22"/>
        </w:rPr>
        <w:t>prova scritta.</w:t>
      </w:r>
    </w:p>
    <w:p w:rsidR="00063D82" w:rsidRPr="00063D82" w:rsidRDefault="00063D82" w:rsidP="00063D82">
      <w:pPr>
        <w:spacing w:line="240" w:lineRule="atLeast"/>
        <w:ind w:left="142"/>
        <w:rPr>
          <w:rFonts w:ascii="Calibri" w:hAnsi="Calibri"/>
          <w:sz w:val="22"/>
          <w:szCs w:val="22"/>
        </w:rPr>
      </w:pPr>
    </w:p>
    <w:p w:rsidR="00063D82" w:rsidRPr="00063D82" w:rsidRDefault="00063D82" w:rsidP="00063D82">
      <w:pPr>
        <w:spacing w:line="240" w:lineRule="atLeast"/>
        <w:ind w:left="142"/>
        <w:rPr>
          <w:rFonts w:ascii="Calibri" w:hAnsi="Calibri"/>
          <w:sz w:val="22"/>
          <w:szCs w:val="22"/>
        </w:rPr>
      </w:pPr>
      <w:r w:rsidRPr="00063D82">
        <w:rPr>
          <w:rFonts w:ascii="Calibri" w:hAnsi="Calibri"/>
          <w:b/>
          <w:sz w:val="22"/>
          <w:szCs w:val="22"/>
          <w:u w:val="single"/>
        </w:rPr>
        <w:t>Ricevimento Studenti</w:t>
      </w:r>
      <w:r w:rsidRPr="00063D82">
        <w:rPr>
          <w:rFonts w:ascii="Calibri" w:hAnsi="Calibri"/>
          <w:b/>
          <w:sz w:val="22"/>
          <w:szCs w:val="22"/>
        </w:rPr>
        <w:t>:</w:t>
      </w:r>
      <w:r w:rsidRPr="00063D82">
        <w:rPr>
          <w:rFonts w:ascii="Calibri" w:hAnsi="Calibri"/>
          <w:sz w:val="22"/>
          <w:szCs w:val="22"/>
        </w:rPr>
        <w:t xml:space="preserve"> tutte le mattine previo appuntamento.</w:t>
      </w:r>
    </w:p>
    <w:p w:rsidR="00063D82" w:rsidRPr="00063D82" w:rsidRDefault="00063D82" w:rsidP="00063D82">
      <w:pPr>
        <w:tabs>
          <w:tab w:val="left" w:pos="284"/>
        </w:tabs>
        <w:spacing w:line="240" w:lineRule="atLeast"/>
        <w:ind w:left="142"/>
        <w:rPr>
          <w:rFonts w:ascii="Calibri" w:hAnsi="Calibri"/>
          <w:color w:val="000000"/>
          <w:sz w:val="22"/>
          <w:szCs w:val="22"/>
        </w:rPr>
      </w:pPr>
      <w:r>
        <w:rPr>
          <w:rFonts w:ascii="Calibri" w:hAnsi="Calibri"/>
          <w:b/>
          <w:color w:val="000000"/>
          <w:sz w:val="22"/>
          <w:szCs w:val="22"/>
        </w:rPr>
        <w:tab/>
      </w:r>
      <w:r w:rsidRPr="00063D82">
        <w:rPr>
          <w:rFonts w:ascii="Calibri" w:hAnsi="Calibri"/>
          <w:b/>
          <w:color w:val="000000"/>
          <w:sz w:val="22"/>
          <w:szCs w:val="22"/>
        </w:rPr>
        <w:t>E-mail</w:t>
      </w:r>
      <w:r w:rsidRPr="00063D82">
        <w:rPr>
          <w:rFonts w:ascii="Calibri" w:hAnsi="Calibri"/>
          <w:color w:val="000000"/>
          <w:sz w:val="22"/>
          <w:szCs w:val="22"/>
        </w:rPr>
        <w:t>: giada@biomed.unipi.it</w:t>
      </w:r>
    </w:p>
    <w:p w:rsidR="00063D82" w:rsidRDefault="00063D82" w:rsidP="00063D82">
      <w:pPr>
        <w:tabs>
          <w:tab w:val="left" w:pos="284"/>
        </w:tabs>
        <w:spacing w:line="240" w:lineRule="atLeast"/>
        <w:ind w:left="142"/>
        <w:rPr>
          <w:rFonts w:ascii="Calibri" w:hAnsi="Calibri"/>
          <w:color w:val="000000"/>
          <w:sz w:val="22"/>
          <w:szCs w:val="22"/>
        </w:rPr>
      </w:pPr>
      <w:r>
        <w:rPr>
          <w:rFonts w:ascii="Calibri" w:hAnsi="Calibri"/>
          <w:b/>
          <w:color w:val="000000"/>
          <w:sz w:val="22"/>
          <w:szCs w:val="22"/>
        </w:rPr>
        <w:tab/>
      </w:r>
      <w:r w:rsidRPr="00063D82">
        <w:rPr>
          <w:rFonts w:ascii="Calibri" w:hAnsi="Calibri"/>
          <w:b/>
          <w:color w:val="000000"/>
          <w:sz w:val="22"/>
          <w:szCs w:val="22"/>
        </w:rPr>
        <w:t>Telefono</w:t>
      </w:r>
      <w:r w:rsidRPr="00063D82">
        <w:rPr>
          <w:rFonts w:ascii="Calibri" w:hAnsi="Calibri"/>
          <w:color w:val="000000"/>
          <w:sz w:val="22"/>
          <w:szCs w:val="22"/>
        </w:rPr>
        <w:t>: 050-2219111.</w:t>
      </w:r>
    </w:p>
    <w:p w:rsidR="004D003B" w:rsidRPr="00306EC8" w:rsidRDefault="004D003B" w:rsidP="004D003B">
      <w:pPr>
        <w:pStyle w:val="Paragrafoelenco"/>
        <w:shd w:val="clear" w:color="auto" w:fill="FFFFFF" w:themeFill="background1"/>
        <w:spacing w:after="0" w:line="240" w:lineRule="auto"/>
        <w:ind w:left="142"/>
        <w:jc w:val="center"/>
        <w:rPr>
          <w:smallCaps/>
        </w:rPr>
      </w:pPr>
      <w:r w:rsidRPr="00306EC8">
        <w:rPr>
          <w:smallCaps/>
        </w:rPr>
        <w:t>-----------------------------------------------------</w:t>
      </w:r>
    </w:p>
    <w:p w:rsidR="006B7AB1" w:rsidRDefault="006B7AB1" w:rsidP="007967D3">
      <w:pPr>
        <w:shd w:val="clear" w:color="auto" w:fill="FFFFFF" w:themeFill="background1"/>
        <w:ind w:left="142"/>
        <w:jc w:val="center"/>
        <w:rPr>
          <w:rFonts w:ascii="Calibri" w:hAnsi="Calibri"/>
          <w:b/>
          <w:smallCaps/>
          <w:color w:val="000000"/>
          <w:sz w:val="24"/>
          <w:szCs w:val="24"/>
        </w:rPr>
      </w:pPr>
    </w:p>
    <w:p w:rsidR="006B7AB1" w:rsidRPr="00306EC8" w:rsidRDefault="006B7AB1" w:rsidP="007967D3">
      <w:pPr>
        <w:shd w:val="clear" w:color="auto" w:fill="FFFFFF" w:themeFill="background1"/>
        <w:ind w:left="142"/>
        <w:jc w:val="center"/>
        <w:rPr>
          <w:rFonts w:ascii="Calibri" w:hAnsi="Calibri"/>
          <w:b/>
          <w:smallCaps/>
          <w:color w:val="000000"/>
          <w:sz w:val="24"/>
          <w:szCs w:val="24"/>
        </w:rPr>
      </w:pPr>
    </w:p>
    <w:p w:rsidR="007967D3" w:rsidRPr="00306EC8" w:rsidRDefault="007967D3" w:rsidP="007967D3">
      <w:pPr>
        <w:shd w:val="clear" w:color="auto" w:fill="FFFFFF" w:themeFill="background1"/>
        <w:ind w:left="142"/>
        <w:jc w:val="center"/>
        <w:rPr>
          <w:rFonts w:ascii="Calibri" w:hAnsi="Calibri" w:cs="Arial"/>
          <w:color w:val="000000"/>
          <w:sz w:val="24"/>
          <w:szCs w:val="24"/>
        </w:rPr>
      </w:pPr>
      <w:r w:rsidRPr="00306EC8">
        <w:rPr>
          <w:rFonts w:ascii="Calibri" w:hAnsi="Calibri" w:cs="Arial"/>
          <w:b/>
          <w:color w:val="000000"/>
          <w:sz w:val="24"/>
          <w:szCs w:val="24"/>
        </w:rPr>
        <w:lastRenderedPageBreak/>
        <w:t>Chimica e biochimica</w:t>
      </w:r>
      <w:r w:rsidRPr="00306EC8">
        <w:rPr>
          <w:rFonts w:ascii="Calibri" w:hAnsi="Calibri" w:cs="Arial"/>
          <w:color w:val="000000"/>
          <w:sz w:val="24"/>
          <w:szCs w:val="24"/>
        </w:rPr>
        <w:t>: 3 CFU</w:t>
      </w:r>
    </w:p>
    <w:p w:rsidR="007967D3" w:rsidRPr="00306EC8" w:rsidRDefault="007967D3" w:rsidP="007967D3">
      <w:pPr>
        <w:shd w:val="clear" w:color="auto" w:fill="FFFFFF" w:themeFill="background1"/>
        <w:ind w:left="142"/>
        <w:jc w:val="center"/>
        <w:rPr>
          <w:rFonts w:ascii="Calibri" w:hAnsi="Calibri" w:cs="Arial"/>
          <w:bCs/>
          <w:iCs/>
          <w:color w:val="000000"/>
          <w:sz w:val="24"/>
          <w:szCs w:val="24"/>
        </w:rPr>
      </w:pPr>
      <w:r w:rsidRPr="00306EC8">
        <w:rPr>
          <w:rFonts w:ascii="Calibri" w:hAnsi="Calibri" w:cs="Arial"/>
          <w:color w:val="000000"/>
          <w:sz w:val="24"/>
          <w:szCs w:val="24"/>
        </w:rPr>
        <w:t xml:space="preserve">Prof.ssa </w:t>
      </w:r>
      <w:r w:rsidR="004D003B">
        <w:rPr>
          <w:rFonts w:ascii="Calibri" w:hAnsi="Calibri" w:cs="Arial"/>
          <w:bCs/>
          <w:iCs/>
          <w:color w:val="000000"/>
          <w:sz w:val="24"/>
          <w:szCs w:val="24"/>
        </w:rPr>
        <w:t>Grazia Chiellini</w:t>
      </w:r>
    </w:p>
    <w:p w:rsidR="00067AEF" w:rsidRDefault="00067AEF" w:rsidP="007967D3">
      <w:pPr>
        <w:shd w:val="clear" w:color="auto" w:fill="FFFFFF" w:themeFill="background1"/>
        <w:ind w:left="142"/>
        <w:rPr>
          <w:rFonts w:ascii="Calibri" w:hAnsi="Calibri" w:cs="Arial"/>
          <w:b/>
          <w:bCs/>
          <w:iCs/>
          <w:color w:val="000000"/>
          <w:sz w:val="22"/>
          <w:szCs w:val="22"/>
          <w:u w:val="single"/>
        </w:rPr>
      </w:pPr>
    </w:p>
    <w:p w:rsidR="007967D3" w:rsidRDefault="007967D3" w:rsidP="007967D3">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067AEF" w:rsidRPr="00067AEF" w:rsidRDefault="00067AEF" w:rsidP="00067AEF">
      <w:pPr>
        <w:shd w:val="clear" w:color="auto" w:fill="FFFFFF" w:themeFill="background1"/>
        <w:ind w:left="142" w:right="-7"/>
        <w:rPr>
          <w:rFonts w:ascii="Calibri" w:hAnsi="Calibri"/>
          <w:color w:val="000000"/>
          <w:sz w:val="22"/>
          <w:szCs w:val="22"/>
        </w:rPr>
      </w:pPr>
      <w:r w:rsidRPr="00067AEF">
        <w:rPr>
          <w:rFonts w:ascii="Calibri" w:hAnsi="Calibri"/>
          <w:color w:val="000000"/>
          <w:sz w:val="22"/>
          <w:szCs w:val="22"/>
        </w:rPr>
        <w:t>Proprietà generali della materia. Struttura essenziale dell'atomo. Numero atomico e numero di massa. Isotopi. Pesi atomici. Concetto di mole. Elementi. Simboli e formule. Sistema periodico degli elementi. Proprietà generali degli elementi.</w:t>
      </w:r>
    </w:p>
    <w:p w:rsidR="00067AEF" w:rsidRPr="00067AEF" w:rsidRDefault="00067AEF" w:rsidP="00067AEF">
      <w:pPr>
        <w:shd w:val="clear" w:color="auto" w:fill="FFFFFF" w:themeFill="background1"/>
        <w:ind w:left="142" w:right="-7"/>
        <w:rPr>
          <w:rFonts w:ascii="Calibri" w:hAnsi="Calibri"/>
          <w:color w:val="000000"/>
          <w:sz w:val="22"/>
          <w:szCs w:val="22"/>
        </w:rPr>
      </w:pPr>
      <w:r w:rsidRPr="00067AEF">
        <w:rPr>
          <w:rFonts w:ascii="Calibri" w:hAnsi="Calibri"/>
          <w:color w:val="000000"/>
          <w:sz w:val="22"/>
          <w:szCs w:val="22"/>
        </w:rPr>
        <w:t>I legami chimici: legame ionico, legame covalente omopolare, legame covalente polare. Legami intermolecolari: legame ad idrogeno, forze di Van der Waals. Valenza e numero di ossidazione. Nomenclatura dei composti inorganici.</w:t>
      </w:r>
    </w:p>
    <w:p w:rsidR="00067AEF" w:rsidRPr="00067AEF" w:rsidRDefault="00067AEF" w:rsidP="00067AEF">
      <w:pPr>
        <w:shd w:val="clear" w:color="auto" w:fill="FFFFFF" w:themeFill="background1"/>
        <w:ind w:left="142" w:right="-7"/>
        <w:rPr>
          <w:rFonts w:ascii="Calibri" w:hAnsi="Calibri"/>
          <w:color w:val="000000"/>
          <w:sz w:val="22"/>
          <w:szCs w:val="22"/>
        </w:rPr>
      </w:pPr>
      <w:r w:rsidRPr="00067AEF">
        <w:rPr>
          <w:rFonts w:ascii="Calibri" w:hAnsi="Calibri"/>
          <w:color w:val="000000"/>
          <w:sz w:val="22"/>
          <w:szCs w:val="22"/>
        </w:rPr>
        <w:t>Generalità sugli stati della materia. Proprietà generali dei liquidi: tensione superficiale, tensione di vapore, punto di ebollizione.</w:t>
      </w:r>
    </w:p>
    <w:p w:rsidR="00067AEF" w:rsidRPr="00067AEF" w:rsidRDefault="00067AEF" w:rsidP="00067AEF">
      <w:pPr>
        <w:shd w:val="clear" w:color="auto" w:fill="FFFFFF" w:themeFill="background1"/>
        <w:ind w:left="142" w:right="-7"/>
        <w:rPr>
          <w:rFonts w:ascii="Calibri" w:hAnsi="Calibri"/>
          <w:color w:val="000000"/>
          <w:sz w:val="22"/>
          <w:szCs w:val="22"/>
        </w:rPr>
      </w:pPr>
      <w:r w:rsidRPr="00067AEF">
        <w:rPr>
          <w:rFonts w:ascii="Calibri" w:hAnsi="Calibri"/>
          <w:color w:val="000000"/>
          <w:sz w:val="22"/>
          <w:szCs w:val="22"/>
        </w:rPr>
        <w:t>Le soluzioni. Solubilità in acqua. Proprietà delle soluzioni. La pressione osmotica. Soluzioni fisiologiche. Cenni sugli equilibri chimici. Acidi e basi. pH. Idrolisi salina. Soluzioni tampone. Tamponi nei liquidi biologici.</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Scopi della chimica organica. Alcani, alcheni, composti aromatici, alcoli, fenoli, eteri, aldeidi e chetoni: generalità e reazioni. Formazione dei semiacetali e degli acetali. Ammine, acidi carbossilici, ammidi, esteri: generalità e reazioni. Reazione di saponificazione degli esteri.</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 xml:space="preserve">Aminoacidi e proteine. Struttura degli </w:t>
      </w:r>
      <w:r w:rsidRPr="00067AEF">
        <w:rPr>
          <w:rFonts w:ascii="Calibri" w:hAnsi="Calibri"/>
          <w:color w:val="000000"/>
          <w:sz w:val="22"/>
          <w:szCs w:val="22"/>
        </w:rPr>
        <w:t>-aminoacidi e classificazione in base alla catena laterale; legame peptidico, strutture primaria, secondaria, terziaria e quaternaria delle proteine; struttura, funzione e modulazione dell’emoglobina e della mioglobina.</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Enzimi. Cofattori, classificazione; meccanismi di catalisi enzimatica; complesso enzima substrato; cinetica enzimatica: equazione di Michaelis-Menten; meccanismi di inibizione enzimatica; modulazione degli enzimi.</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Glucidi: struttura dei principali monosaccaridi, disaccaridi e polisaccaridi.</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Lipidi: struttura di acidi grassi, fosfogliceridi, sfingolipidi e colesterolo; struttura delle membrane cellulari e sistemi di trasporto (diffusione semplice, trasporti passivo e attivo); lipoproteine plasmatiche.</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Introduzione al metabolismo: concetto di metabolismo, catabolismo e anabolismo; ruolo dell’ATP nel metabolismo energetico.</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Metabolismo glucidico. Fasi, regolazione e resa energetica della glicolisi; destino del piruvato in condizione aerobiche (produzione di acetil-CoA, complesso della piruvato deidrogenasi) e anaerobiche (acido lattico, ciclo di Cori); glicogenolisi e glicogenosintesi; gluconeogenesi Regolazione ormonale: insulina, glucagone e adrenalina.</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 xml:space="preserve">Metabolismo lipidico. Fasi, regolazione e resa energetica della </w:t>
      </w:r>
      <w:r w:rsidRPr="00067AEF">
        <w:rPr>
          <w:rFonts w:ascii="Calibri" w:hAnsi="Calibri"/>
          <w:color w:val="000000"/>
          <w:sz w:val="22"/>
          <w:szCs w:val="22"/>
        </w:rPr>
        <w:t>-ossidazione; cenni sulla sintesi degli acidi grassi; formazione e utilizzazione dei corpi chetonici.</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Ciclo di Krebs. Fasi, regolazione e resa energetica del ciclo di Krebs.</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Fosforilazione ossidativa. Teoria chemiosmotica di Mitchell, catena respiratoria, meccanismo della fosforilazione ossidativa (ATP sintasi).</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Cenni sul metabolismo dei composti azotati.</w:t>
      </w:r>
    </w:p>
    <w:p w:rsidR="00067AEF" w:rsidRPr="00067AEF" w:rsidRDefault="00067AEF" w:rsidP="00067AEF">
      <w:pPr>
        <w:shd w:val="clear" w:color="auto" w:fill="FFFFFF" w:themeFill="background1"/>
        <w:ind w:left="142" w:right="-290"/>
        <w:rPr>
          <w:rFonts w:ascii="Calibri" w:hAnsi="Calibri"/>
          <w:color w:val="000000"/>
          <w:sz w:val="22"/>
          <w:szCs w:val="22"/>
        </w:rPr>
      </w:pPr>
      <w:r w:rsidRPr="00067AEF">
        <w:rPr>
          <w:rFonts w:ascii="Calibri" w:hAnsi="Calibri"/>
          <w:color w:val="000000"/>
          <w:sz w:val="22"/>
          <w:szCs w:val="22"/>
        </w:rPr>
        <w:t>(Argomenti svolti interamente a lezione).</w:t>
      </w:r>
    </w:p>
    <w:p w:rsidR="00067AEF" w:rsidRPr="00486FA3" w:rsidRDefault="00067AEF" w:rsidP="00067AEF">
      <w:pPr>
        <w:shd w:val="clear" w:color="auto" w:fill="FFFFFF" w:themeFill="background1"/>
        <w:ind w:left="142" w:right="-290"/>
        <w:rPr>
          <w:rFonts w:ascii="Calibri" w:hAnsi="Calibri"/>
          <w:b/>
          <w:color w:val="000000"/>
          <w:sz w:val="22"/>
          <w:szCs w:val="22"/>
          <w:highlight w:val="yellow"/>
        </w:rPr>
      </w:pPr>
    </w:p>
    <w:p w:rsidR="00067AEF" w:rsidRPr="00FA5B60" w:rsidRDefault="00067AEF" w:rsidP="00067AEF">
      <w:pPr>
        <w:shd w:val="clear" w:color="auto" w:fill="FFFFFF" w:themeFill="background1"/>
        <w:ind w:left="142"/>
        <w:rPr>
          <w:rFonts w:ascii="Calibri" w:hAnsi="Calibri"/>
          <w:color w:val="000000"/>
          <w:sz w:val="22"/>
          <w:szCs w:val="22"/>
        </w:rPr>
      </w:pPr>
      <w:r w:rsidRPr="00FA5B60">
        <w:rPr>
          <w:rFonts w:ascii="Calibri" w:hAnsi="Calibri"/>
          <w:b/>
          <w:color w:val="000000"/>
          <w:sz w:val="22"/>
          <w:szCs w:val="22"/>
          <w:u w:val="single"/>
        </w:rPr>
        <w:t>Testi consigliati:</w:t>
      </w:r>
      <w:r w:rsidRPr="00FA5B60">
        <w:rPr>
          <w:rFonts w:ascii="Calibri" w:hAnsi="Calibri"/>
          <w:color w:val="000000"/>
          <w:sz w:val="22"/>
          <w:szCs w:val="22"/>
        </w:rPr>
        <w:t xml:space="preserve"> </w:t>
      </w:r>
    </w:p>
    <w:p w:rsidR="00067AEF" w:rsidRPr="00FA5B60" w:rsidRDefault="00067AEF" w:rsidP="00067AEF">
      <w:pPr>
        <w:shd w:val="clear" w:color="auto" w:fill="FFFFFF" w:themeFill="background1"/>
        <w:ind w:left="142"/>
        <w:rPr>
          <w:rFonts w:ascii="Calibri" w:hAnsi="Calibri"/>
          <w:color w:val="000000"/>
          <w:sz w:val="22"/>
          <w:szCs w:val="22"/>
        </w:rPr>
      </w:pPr>
      <w:r w:rsidRPr="00FA5B60">
        <w:rPr>
          <w:rFonts w:ascii="Calibri" w:hAnsi="Calibri"/>
          <w:color w:val="000000"/>
          <w:sz w:val="22"/>
          <w:szCs w:val="22"/>
        </w:rPr>
        <w:t xml:space="preserve">M. Stefani, N. Taddei </w:t>
      </w:r>
      <w:r w:rsidRPr="00FA5B60">
        <w:rPr>
          <w:rFonts w:ascii="Calibri" w:hAnsi="Calibri"/>
          <w:i/>
          <w:color w:val="000000"/>
          <w:sz w:val="22"/>
          <w:szCs w:val="22"/>
        </w:rPr>
        <w:t>Chimica, biochimica e biologia applicata</w:t>
      </w:r>
      <w:r w:rsidRPr="00FA5B60">
        <w:rPr>
          <w:rFonts w:ascii="Calibri" w:hAnsi="Calibri"/>
          <w:color w:val="000000"/>
          <w:sz w:val="22"/>
          <w:szCs w:val="22"/>
        </w:rPr>
        <w:t xml:space="preserve"> Ed. Zanichelli.</w:t>
      </w:r>
    </w:p>
    <w:p w:rsidR="00067AEF" w:rsidRPr="00FA5B60" w:rsidRDefault="00067AEF" w:rsidP="00067AEF">
      <w:pPr>
        <w:shd w:val="clear" w:color="auto" w:fill="FFFFFF" w:themeFill="background1"/>
        <w:ind w:left="142"/>
        <w:rPr>
          <w:rFonts w:ascii="Calibri" w:hAnsi="Calibri"/>
          <w:color w:val="000000"/>
          <w:sz w:val="22"/>
          <w:szCs w:val="22"/>
          <w:u w:val="single"/>
        </w:rPr>
      </w:pPr>
    </w:p>
    <w:p w:rsidR="00067AEF" w:rsidRPr="00FA5B60" w:rsidRDefault="00067AEF" w:rsidP="00067AEF">
      <w:pPr>
        <w:shd w:val="clear" w:color="auto" w:fill="FFFFFF" w:themeFill="background1"/>
        <w:ind w:left="142"/>
        <w:rPr>
          <w:rFonts w:ascii="Calibri" w:hAnsi="Calibri"/>
          <w:b/>
          <w:color w:val="000000"/>
          <w:sz w:val="22"/>
          <w:szCs w:val="22"/>
        </w:rPr>
      </w:pPr>
      <w:r w:rsidRPr="00FA5B60">
        <w:rPr>
          <w:rFonts w:ascii="Calibri" w:hAnsi="Calibri"/>
          <w:b/>
          <w:color w:val="000000"/>
          <w:sz w:val="22"/>
          <w:szCs w:val="22"/>
        </w:rPr>
        <w:t>Testi di consultazione:</w:t>
      </w:r>
    </w:p>
    <w:p w:rsidR="00067AEF" w:rsidRPr="00FA5B60" w:rsidRDefault="00067AEF" w:rsidP="00F31D8F">
      <w:pPr>
        <w:numPr>
          <w:ilvl w:val="0"/>
          <w:numId w:val="14"/>
        </w:numPr>
        <w:shd w:val="clear" w:color="auto" w:fill="FFFFFF" w:themeFill="background1"/>
        <w:ind w:hanging="295"/>
        <w:rPr>
          <w:rFonts w:ascii="Calibri" w:hAnsi="Calibri"/>
          <w:color w:val="000000"/>
          <w:sz w:val="22"/>
          <w:szCs w:val="22"/>
        </w:rPr>
      </w:pPr>
      <w:r w:rsidRPr="00FA5B60">
        <w:rPr>
          <w:rFonts w:ascii="Calibri" w:hAnsi="Calibri"/>
          <w:color w:val="000000"/>
          <w:sz w:val="22"/>
          <w:szCs w:val="22"/>
        </w:rPr>
        <w:t xml:space="preserve">Raggi </w:t>
      </w:r>
      <w:r w:rsidRPr="00FA5B60">
        <w:rPr>
          <w:rFonts w:ascii="Calibri" w:hAnsi="Calibri"/>
          <w:i/>
          <w:color w:val="000000"/>
          <w:sz w:val="22"/>
          <w:szCs w:val="22"/>
        </w:rPr>
        <w:t>Chimica e Propedeutica biochimica</w:t>
      </w:r>
      <w:r w:rsidRPr="00FA5B60">
        <w:rPr>
          <w:rFonts w:ascii="Calibri" w:hAnsi="Calibri"/>
          <w:color w:val="000000"/>
          <w:sz w:val="22"/>
          <w:szCs w:val="22"/>
        </w:rPr>
        <w:t xml:space="preserve"> Ed. ETS.</w:t>
      </w:r>
    </w:p>
    <w:p w:rsidR="00067AEF" w:rsidRPr="00FA5B60" w:rsidRDefault="00067AEF" w:rsidP="00F31D8F">
      <w:pPr>
        <w:numPr>
          <w:ilvl w:val="0"/>
          <w:numId w:val="14"/>
        </w:numPr>
        <w:shd w:val="clear" w:color="auto" w:fill="FFFFFF" w:themeFill="background1"/>
        <w:ind w:hanging="295"/>
        <w:rPr>
          <w:rFonts w:ascii="Calibri" w:hAnsi="Calibri"/>
          <w:color w:val="000000"/>
          <w:sz w:val="22"/>
          <w:szCs w:val="22"/>
        </w:rPr>
      </w:pPr>
      <w:r w:rsidRPr="00FA5B60">
        <w:rPr>
          <w:rFonts w:ascii="Calibri" w:hAnsi="Calibri"/>
          <w:color w:val="000000"/>
          <w:sz w:val="22"/>
          <w:szCs w:val="22"/>
        </w:rPr>
        <w:t xml:space="preserve">Nelson, Cox </w:t>
      </w:r>
      <w:r w:rsidRPr="00FA5B60">
        <w:rPr>
          <w:rFonts w:ascii="Calibri" w:hAnsi="Calibri"/>
          <w:i/>
          <w:color w:val="000000"/>
          <w:sz w:val="22"/>
          <w:szCs w:val="22"/>
        </w:rPr>
        <w:t>I principi di biochimica</w:t>
      </w:r>
      <w:r w:rsidRPr="00FA5B60">
        <w:rPr>
          <w:rFonts w:ascii="Calibri" w:hAnsi="Calibri"/>
          <w:color w:val="000000"/>
          <w:sz w:val="22"/>
          <w:szCs w:val="22"/>
        </w:rPr>
        <w:t xml:space="preserve"> di Lehninger Ed. Zanichelli.</w:t>
      </w:r>
    </w:p>
    <w:p w:rsidR="00067AEF" w:rsidRPr="00FA5B60" w:rsidRDefault="00067AEF" w:rsidP="00067AEF">
      <w:pPr>
        <w:shd w:val="clear" w:color="auto" w:fill="FFFFFF" w:themeFill="background1"/>
        <w:ind w:left="142"/>
        <w:rPr>
          <w:rFonts w:ascii="Calibri" w:hAnsi="Calibri"/>
          <w:color w:val="000000"/>
          <w:sz w:val="22"/>
          <w:szCs w:val="22"/>
        </w:rPr>
      </w:pPr>
    </w:p>
    <w:p w:rsidR="00067AEF" w:rsidRPr="00FA5B60" w:rsidRDefault="00067AEF" w:rsidP="00067AEF">
      <w:pPr>
        <w:shd w:val="clear" w:color="auto" w:fill="FFFFFF" w:themeFill="background1"/>
        <w:ind w:left="142"/>
        <w:rPr>
          <w:rFonts w:ascii="Calibri" w:hAnsi="Calibri"/>
          <w:b/>
          <w:color w:val="000000"/>
          <w:sz w:val="22"/>
          <w:szCs w:val="22"/>
        </w:rPr>
      </w:pPr>
      <w:r w:rsidRPr="00FA5B60">
        <w:rPr>
          <w:rFonts w:ascii="Calibri" w:hAnsi="Calibri"/>
          <w:b/>
          <w:color w:val="000000"/>
          <w:sz w:val="22"/>
          <w:szCs w:val="22"/>
          <w:u w:val="single"/>
        </w:rPr>
        <w:t>Modalità di esame</w:t>
      </w:r>
      <w:r w:rsidRPr="00FA5B60">
        <w:rPr>
          <w:rFonts w:ascii="Calibri" w:hAnsi="Calibri"/>
          <w:color w:val="000000"/>
          <w:sz w:val="22"/>
          <w:szCs w:val="22"/>
        </w:rPr>
        <w:t>: prova scritta.</w:t>
      </w:r>
    </w:p>
    <w:p w:rsidR="00067AEF" w:rsidRPr="00FA5B60" w:rsidRDefault="00067AEF" w:rsidP="00067AEF">
      <w:pPr>
        <w:shd w:val="clear" w:color="auto" w:fill="FFFFFF" w:themeFill="background1"/>
        <w:ind w:left="142"/>
        <w:rPr>
          <w:rFonts w:ascii="Calibri" w:hAnsi="Calibri"/>
          <w:b/>
          <w:color w:val="000000"/>
          <w:sz w:val="22"/>
          <w:szCs w:val="22"/>
          <w:u w:val="single"/>
        </w:rPr>
      </w:pPr>
    </w:p>
    <w:p w:rsidR="00067AEF" w:rsidRPr="00FA5B60" w:rsidRDefault="00067AEF" w:rsidP="00067AEF">
      <w:pPr>
        <w:shd w:val="clear" w:color="auto" w:fill="FFFFFF" w:themeFill="background1"/>
        <w:tabs>
          <w:tab w:val="left" w:pos="284"/>
        </w:tabs>
        <w:ind w:left="142"/>
        <w:rPr>
          <w:rFonts w:ascii="Calibri" w:hAnsi="Calibri"/>
          <w:color w:val="000000"/>
          <w:sz w:val="22"/>
          <w:szCs w:val="22"/>
        </w:rPr>
      </w:pPr>
      <w:r w:rsidRPr="00FA5B60">
        <w:rPr>
          <w:rFonts w:ascii="Calibri" w:hAnsi="Calibri"/>
          <w:b/>
          <w:color w:val="000000"/>
          <w:sz w:val="22"/>
          <w:szCs w:val="22"/>
          <w:u w:val="single"/>
        </w:rPr>
        <w:t>Ricevimento studenti</w:t>
      </w:r>
      <w:r w:rsidRPr="00FA5B60">
        <w:rPr>
          <w:rFonts w:ascii="Calibri" w:hAnsi="Calibri"/>
          <w:color w:val="000000"/>
          <w:sz w:val="22"/>
          <w:szCs w:val="22"/>
        </w:rPr>
        <w:t>: previo appuntamento, contattare il docente a: Chimica e Biochimica Medica, via Roma 55, tel. 050-2218677.</w:t>
      </w:r>
    </w:p>
    <w:p w:rsidR="00067AEF" w:rsidRPr="00FA5B60" w:rsidRDefault="00067AEF" w:rsidP="00067AEF">
      <w:pPr>
        <w:shd w:val="clear" w:color="auto" w:fill="FFFFFF" w:themeFill="background1"/>
        <w:tabs>
          <w:tab w:val="left" w:pos="284"/>
        </w:tabs>
        <w:ind w:left="142"/>
        <w:rPr>
          <w:rFonts w:ascii="Calibri" w:hAnsi="Calibri"/>
          <w:color w:val="000000"/>
          <w:sz w:val="22"/>
          <w:szCs w:val="22"/>
        </w:rPr>
      </w:pPr>
      <w:r w:rsidRPr="00FA5B60">
        <w:rPr>
          <w:rFonts w:ascii="Calibri" w:hAnsi="Calibri"/>
          <w:b/>
          <w:color w:val="000000"/>
          <w:sz w:val="22"/>
          <w:szCs w:val="22"/>
        </w:rPr>
        <w:lastRenderedPageBreak/>
        <w:t>E-mail</w:t>
      </w:r>
      <w:r w:rsidRPr="00FA5B60">
        <w:rPr>
          <w:rFonts w:ascii="Calibri" w:hAnsi="Calibri"/>
          <w:color w:val="000000"/>
          <w:sz w:val="22"/>
          <w:szCs w:val="22"/>
        </w:rPr>
        <w:t>: g.chiellini@bm.med.unipi.it</w:t>
      </w:r>
    </w:p>
    <w:p w:rsidR="00067AEF" w:rsidRPr="00306EC8" w:rsidRDefault="00067AEF" w:rsidP="00067AEF">
      <w:pPr>
        <w:shd w:val="clear" w:color="auto" w:fill="FFFFFF" w:themeFill="background1"/>
        <w:tabs>
          <w:tab w:val="left" w:pos="284"/>
        </w:tabs>
        <w:ind w:left="142"/>
        <w:rPr>
          <w:rFonts w:ascii="Calibri" w:hAnsi="Calibri"/>
          <w:color w:val="000000"/>
          <w:sz w:val="22"/>
          <w:szCs w:val="22"/>
        </w:rPr>
      </w:pPr>
      <w:r w:rsidRPr="00FA5B60">
        <w:rPr>
          <w:rFonts w:ascii="Calibri" w:hAnsi="Calibri"/>
          <w:b/>
          <w:color w:val="000000"/>
          <w:sz w:val="22"/>
          <w:szCs w:val="22"/>
        </w:rPr>
        <w:t>Telefono:</w:t>
      </w:r>
      <w:r w:rsidRPr="00FA5B60">
        <w:rPr>
          <w:rFonts w:ascii="Calibri" w:hAnsi="Calibri"/>
          <w:color w:val="000000"/>
          <w:sz w:val="22"/>
          <w:szCs w:val="22"/>
        </w:rPr>
        <w:t xml:space="preserve"> 050-2218677.</w:t>
      </w:r>
    </w:p>
    <w:p w:rsidR="007967D3" w:rsidRPr="00306EC8" w:rsidRDefault="007967D3" w:rsidP="007967D3">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315CE0" w:rsidRDefault="00315CE0" w:rsidP="00315CE0">
      <w:pPr>
        <w:pStyle w:val="NormaleWeb1"/>
        <w:shd w:val="clear" w:color="auto" w:fill="FFFFFF" w:themeFill="background1"/>
        <w:spacing w:before="0" w:after="0"/>
        <w:ind w:left="142"/>
        <w:rPr>
          <w:rFonts w:ascii="Calibri" w:hAnsi="Calibri"/>
          <w:color w:val="000000"/>
          <w:szCs w:val="24"/>
        </w:rPr>
      </w:pPr>
    </w:p>
    <w:p w:rsidR="00743D91" w:rsidRDefault="00743D91">
      <w:pPr>
        <w:jc w:val="left"/>
        <w:rPr>
          <w:rFonts w:ascii="Calibri" w:hAnsi="Calibri"/>
          <w:color w:val="000000"/>
          <w:sz w:val="24"/>
          <w:szCs w:val="24"/>
        </w:rPr>
      </w:pPr>
      <w:r>
        <w:rPr>
          <w:rFonts w:ascii="Calibri" w:hAnsi="Calibri"/>
          <w:color w:val="000000"/>
          <w:szCs w:val="24"/>
        </w:rPr>
        <w:br w:type="page"/>
      </w:r>
    </w:p>
    <w:p w:rsidR="00C53FF1" w:rsidRPr="00AB05CF" w:rsidRDefault="00C53FF1" w:rsidP="00A97749">
      <w:pPr>
        <w:shd w:val="clear" w:color="auto" w:fill="CCECFF"/>
        <w:ind w:left="142"/>
        <w:jc w:val="center"/>
        <w:rPr>
          <w:rFonts w:ascii="Book Antiqua" w:hAnsi="Book Antiqua"/>
          <w:b/>
          <w:color w:val="000000"/>
          <w:sz w:val="32"/>
          <w:szCs w:val="32"/>
          <w:u w:val="single"/>
        </w:rPr>
      </w:pPr>
      <w:r w:rsidRPr="00AB05CF">
        <w:rPr>
          <w:rFonts w:ascii="Book Antiqua" w:hAnsi="Book Antiqua"/>
          <w:b/>
          <w:color w:val="000000"/>
          <w:sz w:val="32"/>
          <w:szCs w:val="32"/>
          <w:u w:val="single"/>
        </w:rPr>
        <w:lastRenderedPageBreak/>
        <w:t xml:space="preserve">Corso Integrato di Fisica e Statistica </w:t>
      </w:r>
      <w:r w:rsidR="00275F54" w:rsidRPr="00AB05CF">
        <w:rPr>
          <w:rFonts w:ascii="Book Antiqua" w:hAnsi="Book Antiqua"/>
          <w:b/>
          <w:color w:val="000000"/>
          <w:sz w:val="32"/>
          <w:szCs w:val="32"/>
          <w:u w:val="single"/>
        </w:rPr>
        <w:t>(</w:t>
      </w:r>
      <w:r w:rsidRPr="00AB05CF">
        <w:rPr>
          <w:rFonts w:ascii="Book Antiqua" w:hAnsi="Book Antiqua"/>
          <w:b/>
          <w:color w:val="000000"/>
          <w:sz w:val="32"/>
          <w:szCs w:val="32"/>
          <w:u w:val="single"/>
        </w:rPr>
        <w:t xml:space="preserve">6 </w:t>
      </w:r>
      <w:r w:rsidR="009D2FC6" w:rsidRPr="00AB05CF">
        <w:rPr>
          <w:rFonts w:ascii="Book Antiqua" w:hAnsi="Book Antiqua"/>
          <w:b/>
          <w:color w:val="000000"/>
          <w:sz w:val="32"/>
          <w:szCs w:val="32"/>
          <w:u w:val="single"/>
        </w:rPr>
        <w:t>CFU</w:t>
      </w:r>
      <w:r w:rsidR="00275F54" w:rsidRPr="00AB05CF">
        <w:rPr>
          <w:rFonts w:ascii="Book Antiqua" w:hAnsi="Book Antiqua"/>
          <w:b/>
          <w:color w:val="000000"/>
          <w:sz w:val="32"/>
          <w:szCs w:val="32"/>
          <w:u w:val="single"/>
        </w:rPr>
        <w:t>)</w:t>
      </w:r>
    </w:p>
    <w:p w:rsidR="00C53FF1" w:rsidRPr="00306EC8" w:rsidRDefault="00C53FF1" w:rsidP="00315CE0">
      <w:pPr>
        <w:shd w:val="clear" w:color="auto" w:fill="FFFFFF" w:themeFill="background1"/>
        <w:ind w:left="142"/>
        <w:jc w:val="center"/>
        <w:rPr>
          <w:rFonts w:ascii="Calibri" w:hAnsi="Calibri"/>
          <w:b/>
          <w:color w:val="000000"/>
          <w:sz w:val="24"/>
          <w:szCs w:val="24"/>
        </w:rPr>
      </w:pPr>
    </w:p>
    <w:p w:rsidR="00C53FF1" w:rsidRPr="00306EC8" w:rsidRDefault="00C53FF1" w:rsidP="00315CE0">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Coordinatore del Corso:</w:t>
      </w:r>
      <w:r w:rsidRPr="00306EC8">
        <w:rPr>
          <w:rFonts w:ascii="Calibri" w:hAnsi="Calibri"/>
          <w:color w:val="000000"/>
          <w:sz w:val="24"/>
          <w:szCs w:val="24"/>
        </w:rPr>
        <w:t xml:space="preserve"> </w:t>
      </w:r>
      <w:r w:rsidRPr="00306EC8">
        <w:rPr>
          <w:rFonts w:ascii="Calibri" w:hAnsi="Calibri"/>
          <w:b/>
          <w:color w:val="000000"/>
          <w:sz w:val="24"/>
          <w:szCs w:val="24"/>
        </w:rPr>
        <w:t xml:space="preserve">Prof.ssa </w:t>
      </w:r>
      <w:r w:rsidRPr="00306EC8">
        <w:rPr>
          <w:rFonts w:ascii="Calibri" w:hAnsi="Calibri" w:cs="Arial"/>
          <w:b/>
          <w:bCs/>
          <w:iCs/>
          <w:color w:val="000000"/>
          <w:sz w:val="24"/>
          <w:szCs w:val="24"/>
        </w:rPr>
        <w:t>Valeria Rosso</w:t>
      </w:r>
    </w:p>
    <w:p w:rsidR="00C53FF1" w:rsidRPr="00306EC8" w:rsidRDefault="00C53FF1" w:rsidP="00315CE0">
      <w:pPr>
        <w:shd w:val="clear" w:color="auto" w:fill="FFFFFF" w:themeFill="background1"/>
        <w:ind w:left="142"/>
        <w:jc w:val="center"/>
        <w:rPr>
          <w:rFonts w:ascii="Calibri" w:hAnsi="Calibri"/>
          <w:color w:val="000000"/>
          <w:sz w:val="24"/>
          <w:szCs w:val="24"/>
        </w:rPr>
      </w:pP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2126"/>
        <w:gridCol w:w="1276"/>
        <w:gridCol w:w="2675"/>
      </w:tblGrid>
      <w:tr w:rsidR="00CD529E" w:rsidRPr="00306EC8" w:rsidTr="007967D3">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4D003B" w:rsidRDefault="00C53FF1" w:rsidP="00315CE0">
            <w:pPr>
              <w:shd w:val="clear" w:color="auto" w:fill="FFFFFF" w:themeFill="background1"/>
              <w:ind w:left="142"/>
              <w:jc w:val="center"/>
              <w:rPr>
                <w:rFonts w:ascii="Calibri" w:hAnsi="Calibri" w:cs="Arial"/>
                <w:b/>
                <w:color w:val="000000"/>
                <w:sz w:val="24"/>
                <w:szCs w:val="24"/>
              </w:rPr>
            </w:pPr>
            <w:r w:rsidRPr="004D003B">
              <w:rPr>
                <w:rFonts w:ascii="Calibri" w:hAnsi="Calibri" w:cs="Arial"/>
                <w:b/>
                <w:color w:val="000000"/>
                <w:sz w:val="24"/>
                <w:szCs w:val="24"/>
              </w:rPr>
              <w:t>Moduli</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4D003B" w:rsidRDefault="00C53FF1" w:rsidP="00315CE0">
            <w:pPr>
              <w:shd w:val="clear" w:color="auto" w:fill="FFFFFF" w:themeFill="background1"/>
              <w:ind w:left="142"/>
              <w:jc w:val="center"/>
              <w:rPr>
                <w:rFonts w:ascii="Calibri" w:hAnsi="Calibri" w:cs="Arial"/>
                <w:b/>
                <w:color w:val="000000"/>
                <w:sz w:val="24"/>
                <w:szCs w:val="24"/>
              </w:rPr>
            </w:pPr>
            <w:r w:rsidRPr="004D003B">
              <w:rPr>
                <w:rFonts w:ascii="Calibri" w:hAnsi="Calibri" w:cs="Arial"/>
                <w:b/>
                <w:color w:val="000000"/>
                <w:sz w:val="24"/>
                <w:szCs w:val="24"/>
              </w:rPr>
              <w:t>SSD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4D003B" w:rsidRDefault="009D2FC6" w:rsidP="00315CE0">
            <w:pPr>
              <w:shd w:val="clear" w:color="auto" w:fill="FFFFFF" w:themeFill="background1"/>
              <w:ind w:left="142"/>
              <w:jc w:val="center"/>
              <w:rPr>
                <w:rFonts w:ascii="Calibri" w:hAnsi="Calibri" w:cs="Arial"/>
                <w:b/>
                <w:color w:val="000000"/>
                <w:sz w:val="24"/>
                <w:szCs w:val="24"/>
              </w:rPr>
            </w:pPr>
            <w:r w:rsidRPr="004D003B">
              <w:rPr>
                <w:rFonts w:ascii="Calibri" w:hAnsi="Calibri" w:cs="Arial"/>
                <w:b/>
                <w:color w:val="000000"/>
                <w:sz w:val="24"/>
                <w:szCs w:val="24"/>
              </w:rPr>
              <w:t>CFU</w:t>
            </w:r>
          </w:p>
        </w:tc>
        <w:tc>
          <w:tcPr>
            <w:tcW w:w="26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4D003B" w:rsidRDefault="00C53FF1" w:rsidP="00315CE0">
            <w:pPr>
              <w:shd w:val="clear" w:color="auto" w:fill="FFFFFF" w:themeFill="background1"/>
              <w:ind w:left="142"/>
              <w:jc w:val="center"/>
              <w:rPr>
                <w:rFonts w:ascii="Calibri" w:hAnsi="Calibri" w:cs="Arial"/>
                <w:b/>
                <w:bCs/>
                <w:iCs/>
                <w:color w:val="000000"/>
                <w:sz w:val="24"/>
                <w:szCs w:val="24"/>
              </w:rPr>
            </w:pPr>
            <w:r w:rsidRPr="004D003B">
              <w:rPr>
                <w:rFonts w:ascii="Calibri" w:hAnsi="Calibri" w:cs="Arial"/>
                <w:b/>
                <w:bCs/>
                <w:iCs/>
                <w:color w:val="000000"/>
                <w:sz w:val="24"/>
                <w:szCs w:val="24"/>
              </w:rPr>
              <w:t>Docenti</w:t>
            </w:r>
          </w:p>
        </w:tc>
      </w:tr>
      <w:tr w:rsidR="00CD529E" w:rsidRPr="00306EC8" w:rsidTr="005E4C38">
        <w:trPr>
          <w:trHeight w:val="693"/>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C53FF1" w:rsidRPr="004D003B" w:rsidRDefault="00C53FF1" w:rsidP="00315CE0">
            <w:pPr>
              <w:shd w:val="clear" w:color="auto" w:fill="FFFFFF" w:themeFill="background1"/>
              <w:ind w:left="142"/>
              <w:rPr>
                <w:rFonts w:ascii="Calibri" w:hAnsi="Calibri" w:cs="Arial"/>
                <w:color w:val="000000"/>
                <w:sz w:val="24"/>
                <w:szCs w:val="24"/>
              </w:rPr>
            </w:pPr>
            <w:r w:rsidRPr="004D003B">
              <w:rPr>
                <w:rFonts w:ascii="Calibri" w:hAnsi="Calibri" w:cs="Arial"/>
                <w:color w:val="000000"/>
                <w:sz w:val="24"/>
                <w:szCs w:val="24"/>
              </w:rPr>
              <w:t>Fisica ed elementi di radioprotezione</w:t>
            </w:r>
          </w:p>
        </w:tc>
        <w:tc>
          <w:tcPr>
            <w:tcW w:w="2126" w:type="dxa"/>
            <w:tcBorders>
              <w:top w:val="single" w:sz="4" w:space="0" w:color="auto"/>
              <w:left w:val="single" w:sz="4" w:space="0" w:color="auto"/>
              <w:bottom w:val="single" w:sz="4" w:space="0" w:color="auto"/>
              <w:right w:val="single" w:sz="4" w:space="0" w:color="auto"/>
            </w:tcBorders>
            <w:noWrap/>
            <w:vAlign w:val="center"/>
          </w:tcPr>
          <w:p w:rsidR="00C53FF1" w:rsidRPr="004D003B" w:rsidRDefault="00C53FF1" w:rsidP="00315CE0">
            <w:pPr>
              <w:shd w:val="clear" w:color="auto" w:fill="FFFFFF" w:themeFill="background1"/>
              <w:ind w:left="142"/>
              <w:jc w:val="center"/>
              <w:rPr>
                <w:rFonts w:ascii="Calibri" w:hAnsi="Calibri" w:cs="Arial"/>
                <w:color w:val="000000"/>
                <w:sz w:val="24"/>
                <w:szCs w:val="24"/>
              </w:rPr>
            </w:pPr>
            <w:r w:rsidRPr="004D003B">
              <w:rPr>
                <w:rFonts w:ascii="Calibri" w:hAnsi="Calibri" w:cs="Arial"/>
                <w:color w:val="000000"/>
                <w:sz w:val="24"/>
                <w:szCs w:val="24"/>
              </w:rPr>
              <w:t>FIS/07</w:t>
            </w:r>
          </w:p>
        </w:tc>
        <w:tc>
          <w:tcPr>
            <w:tcW w:w="1276" w:type="dxa"/>
            <w:tcBorders>
              <w:top w:val="single" w:sz="4" w:space="0" w:color="auto"/>
              <w:left w:val="single" w:sz="4" w:space="0" w:color="auto"/>
              <w:bottom w:val="single" w:sz="4" w:space="0" w:color="auto"/>
              <w:right w:val="single" w:sz="4" w:space="0" w:color="auto"/>
            </w:tcBorders>
            <w:noWrap/>
            <w:vAlign w:val="center"/>
          </w:tcPr>
          <w:p w:rsidR="00C53FF1" w:rsidRPr="004D003B" w:rsidRDefault="00C53FF1" w:rsidP="00315CE0">
            <w:pPr>
              <w:shd w:val="clear" w:color="auto" w:fill="FFFFFF" w:themeFill="background1"/>
              <w:ind w:left="142"/>
              <w:jc w:val="center"/>
              <w:rPr>
                <w:rFonts w:ascii="Calibri" w:hAnsi="Calibri" w:cs="Arial"/>
                <w:color w:val="000000"/>
                <w:sz w:val="24"/>
                <w:szCs w:val="24"/>
              </w:rPr>
            </w:pPr>
            <w:r w:rsidRPr="004D003B">
              <w:rPr>
                <w:rFonts w:ascii="Calibri" w:hAnsi="Calibri" w:cs="Arial"/>
                <w:color w:val="000000"/>
                <w:sz w:val="24"/>
                <w:szCs w:val="24"/>
              </w:rPr>
              <w:t>2</w:t>
            </w:r>
          </w:p>
        </w:tc>
        <w:tc>
          <w:tcPr>
            <w:tcW w:w="2675" w:type="dxa"/>
            <w:tcBorders>
              <w:top w:val="single" w:sz="4" w:space="0" w:color="auto"/>
              <w:left w:val="single" w:sz="4" w:space="0" w:color="auto"/>
              <w:bottom w:val="single" w:sz="4" w:space="0" w:color="auto"/>
              <w:right w:val="single" w:sz="4" w:space="0" w:color="auto"/>
            </w:tcBorders>
            <w:noWrap/>
            <w:vAlign w:val="center"/>
          </w:tcPr>
          <w:p w:rsidR="00C53FF1" w:rsidRPr="004D003B" w:rsidRDefault="00C53FF1" w:rsidP="00F23034">
            <w:pPr>
              <w:shd w:val="clear" w:color="auto" w:fill="FFFFFF" w:themeFill="background1"/>
              <w:ind w:left="639"/>
              <w:jc w:val="left"/>
              <w:rPr>
                <w:rFonts w:ascii="Calibri" w:hAnsi="Calibri" w:cs="Arial"/>
                <w:bCs/>
                <w:iCs/>
                <w:color w:val="000000"/>
                <w:sz w:val="24"/>
                <w:szCs w:val="24"/>
              </w:rPr>
            </w:pPr>
            <w:r w:rsidRPr="004D003B">
              <w:rPr>
                <w:rFonts w:ascii="Calibri" w:hAnsi="Calibri" w:cs="Arial"/>
                <w:bCs/>
                <w:iCs/>
                <w:color w:val="000000"/>
                <w:sz w:val="24"/>
                <w:szCs w:val="24"/>
              </w:rPr>
              <w:t>Valeria Rosso</w:t>
            </w:r>
          </w:p>
        </w:tc>
      </w:tr>
      <w:tr w:rsidR="004D003B" w:rsidRPr="00306EC8" w:rsidTr="005E4C38">
        <w:trPr>
          <w:trHeight w:val="492"/>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4D003B" w:rsidRPr="004D003B" w:rsidRDefault="004D003B" w:rsidP="004D003B">
            <w:pPr>
              <w:shd w:val="clear" w:color="auto" w:fill="FFFFFF" w:themeFill="background1"/>
              <w:ind w:left="142"/>
              <w:rPr>
                <w:rFonts w:ascii="Calibri" w:hAnsi="Calibri" w:cs="Arial"/>
                <w:color w:val="000000"/>
                <w:sz w:val="24"/>
                <w:szCs w:val="24"/>
              </w:rPr>
            </w:pPr>
            <w:r w:rsidRPr="004D003B">
              <w:rPr>
                <w:rFonts w:ascii="Calibri" w:hAnsi="Calibri" w:cs="Arial"/>
                <w:color w:val="000000"/>
                <w:sz w:val="24"/>
                <w:szCs w:val="24"/>
              </w:rPr>
              <w:t>Statistica medica</w:t>
            </w:r>
          </w:p>
        </w:tc>
        <w:tc>
          <w:tcPr>
            <w:tcW w:w="2126" w:type="dxa"/>
            <w:tcBorders>
              <w:top w:val="single" w:sz="4" w:space="0" w:color="auto"/>
              <w:left w:val="single" w:sz="4" w:space="0" w:color="auto"/>
              <w:bottom w:val="single" w:sz="4" w:space="0" w:color="auto"/>
              <w:right w:val="single" w:sz="4" w:space="0" w:color="auto"/>
            </w:tcBorders>
            <w:noWrap/>
            <w:vAlign w:val="center"/>
          </w:tcPr>
          <w:p w:rsidR="004D003B" w:rsidRPr="004D003B" w:rsidRDefault="004D003B" w:rsidP="004D003B">
            <w:pPr>
              <w:shd w:val="clear" w:color="auto" w:fill="FFFFFF" w:themeFill="background1"/>
              <w:ind w:left="142"/>
              <w:jc w:val="center"/>
              <w:rPr>
                <w:rFonts w:ascii="Calibri" w:hAnsi="Calibri" w:cs="Arial"/>
                <w:color w:val="000000"/>
                <w:sz w:val="24"/>
                <w:szCs w:val="24"/>
              </w:rPr>
            </w:pPr>
            <w:r w:rsidRPr="004D003B">
              <w:rPr>
                <w:rFonts w:ascii="Calibri" w:hAnsi="Calibri" w:cs="Arial"/>
                <w:color w:val="000000"/>
                <w:sz w:val="24"/>
                <w:szCs w:val="24"/>
              </w:rPr>
              <w:t>MED/01</w:t>
            </w:r>
          </w:p>
        </w:tc>
        <w:tc>
          <w:tcPr>
            <w:tcW w:w="1276" w:type="dxa"/>
            <w:tcBorders>
              <w:top w:val="single" w:sz="4" w:space="0" w:color="auto"/>
              <w:left w:val="single" w:sz="4" w:space="0" w:color="auto"/>
              <w:bottom w:val="single" w:sz="4" w:space="0" w:color="auto"/>
              <w:right w:val="single" w:sz="4" w:space="0" w:color="auto"/>
            </w:tcBorders>
            <w:noWrap/>
            <w:vAlign w:val="center"/>
          </w:tcPr>
          <w:p w:rsidR="004D003B" w:rsidRPr="004D003B" w:rsidRDefault="004D003B" w:rsidP="004D003B">
            <w:pPr>
              <w:shd w:val="clear" w:color="auto" w:fill="FFFFFF" w:themeFill="background1"/>
              <w:ind w:left="142"/>
              <w:jc w:val="center"/>
              <w:rPr>
                <w:rFonts w:ascii="Calibri" w:hAnsi="Calibri" w:cs="Arial"/>
                <w:color w:val="000000"/>
                <w:sz w:val="24"/>
                <w:szCs w:val="24"/>
              </w:rPr>
            </w:pPr>
            <w:r w:rsidRPr="004D003B">
              <w:rPr>
                <w:rFonts w:ascii="Calibri" w:hAnsi="Calibri" w:cs="Arial"/>
                <w:color w:val="000000"/>
                <w:sz w:val="24"/>
                <w:szCs w:val="24"/>
              </w:rPr>
              <w:t>3</w:t>
            </w:r>
          </w:p>
        </w:tc>
        <w:tc>
          <w:tcPr>
            <w:tcW w:w="2675" w:type="dxa"/>
            <w:tcBorders>
              <w:top w:val="single" w:sz="4" w:space="0" w:color="auto"/>
              <w:left w:val="single" w:sz="4" w:space="0" w:color="auto"/>
              <w:bottom w:val="single" w:sz="4" w:space="0" w:color="auto"/>
              <w:right w:val="single" w:sz="4" w:space="0" w:color="auto"/>
            </w:tcBorders>
            <w:noWrap/>
            <w:vAlign w:val="center"/>
          </w:tcPr>
          <w:p w:rsidR="004D003B" w:rsidRPr="004D003B" w:rsidRDefault="004D003B" w:rsidP="00F23034">
            <w:pPr>
              <w:shd w:val="clear" w:color="auto" w:fill="FFFFFF" w:themeFill="background1"/>
              <w:ind w:left="639"/>
              <w:jc w:val="left"/>
              <w:rPr>
                <w:rFonts w:ascii="Calibri" w:hAnsi="Calibri" w:cs="Arial"/>
                <w:iCs/>
                <w:color w:val="000000"/>
                <w:sz w:val="24"/>
                <w:szCs w:val="24"/>
              </w:rPr>
            </w:pPr>
            <w:r w:rsidRPr="004D003B">
              <w:rPr>
                <w:rFonts w:ascii="Calibri" w:hAnsi="Calibri" w:cs="Arial"/>
                <w:iCs/>
                <w:color w:val="000000"/>
                <w:sz w:val="24"/>
                <w:szCs w:val="24"/>
              </w:rPr>
              <w:t xml:space="preserve">Luca Bastiani </w:t>
            </w:r>
          </w:p>
        </w:tc>
      </w:tr>
      <w:tr w:rsidR="004D003B" w:rsidRPr="00306EC8" w:rsidTr="005E4C38">
        <w:trPr>
          <w:trHeight w:val="492"/>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4D003B" w:rsidRPr="004D003B" w:rsidRDefault="004D003B" w:rsidP="004D003B">
            <w:pPr>
              <w:shd w:val="clear" w:color="auto" w:fill="FFFFFF" w:themeFill="background1"/>
              <w:ind w:left="142"/>
              <w:rPr>
                <w:rFonts w:ascii="Calibri" w:hAnsi="Calibri" w:cs="Arial"/>
                <w:color w:val="000000"/>
                <w:sz w:val="24"/>
                <w:szCs w:val="24"/>
              </w:rPr>
            </w:pPr>
            <w:r w:rsidRPr="004D003B">
              <w:rPr>
                <w:rFonts w:ascii="Calibri" w:hAnsi="Calibri" w:cs="Arial"/>
                <w:color w:val="000000"/>
                <w:sz w:val="24"/>
                <w:szCs w:val="24"/>
              </w:rPr>
              <w:t>Elementi di radiobiologia</w:t>
            </w:r>
          </w:p>
        </w:tc>
        <w:tc>
          <w:tcPr>
            <w:tcW w:w="2126" w:type="dxa"/>
            <w:tcBorders>
              <w:top w:val="single" w:sz="4" w:space="0" w:color="auto"/>
              <w:left w:val="single" w:sz="4" w:space="0" w:color="auto"/>
              <w:bottom w:val="single" w:sz="4" w:space="0" w:color="auto"/>
              <w:right w:val="single" w:sz="4" w:space="0" w:color="auto"/>
            </w:tcBorders>
            <w:noWrap/>
            <w:vAlign w:val="center"/>
          </w:tcPr>
          <w:p w:rsidR="004D003B" w:rsidRPr="004D003B" w:rsidRDefault="004D003B" w:rsidP="004D003B">
            <w:pPr>
              <w:shd w:val="clear" w:color="auto" w:fill="FFFFFF" w:themeFill="background1"/>
              <w:ind w:left="142"/>
              <w:jc w:val="center"/>
              <w:rPr>
                <w:rFonts w:ascii="Calibri" w:hAnsi="Calibri" w:cs="Arial"/>
                <w:color w:val="000000"/>
                <w:sz w:val="24"/>
                <w:szCs w:val="24"/>
              </w:rPr>
            </w:pPr>
            <w:r w:rsidRPr="004D003B">
              <w:rPr>
                <w:rFonts w:ascii="Calibri" w:hAnsi="Calibri" w:cs="Arial"/>
                <w:color w:val="000000"/>
                <w:sz w:val="24"/>
                <w:szCs w:val="24"/>
              </w:rPr>
              <w:t>MED/36</w:t>
            </w:r>
          </w:p>
        </w:tc>
        <w:tc>
          <w:tcPr>
            <w:tcW w:w="1276" w:type="dxa"/>
            <w:tcBorders>
              <w:top w:val="single" w:sz="4" w:space="0" w:color="auto"/>
              <w:left w:val="single" w:sz="4" w:space="0" w:color="auto"/>
              <w:bottom w:val="single" w:sz="4" w:space="0" w:color="auto"/>
              <w:right w:val="single" w:sz="4" w:space="0" w:color="auto"/>
            </w:tcBorders>
            <w:noWrap/>
            <w:vAlign w:val="center"/>
          </w:tcPr>
          <w:p w:rsidR="004D003B" w:rsidRPr="004D003B" w:rsidRDefault="004D003B" w:rsidP="004D003B">
            <w:pPr>
              <w:shd w:val="clear" w:color="auto" w:fill="FFFFFF" w:themeFill="background1"/>
              <w:ind w:left="142"/>
              <w:jc w:val="center"/>
              <w:rPr>
                <w:rFonts w:ascii="Calibri" w:hAnsi="Calibri" w:cs="Arial"/>
                <w:color w:val="000000"/>
                <w:sz w:val="24"/>
                <w:szCs w:val="24"/>
              </w:rPr>
            </w:pPr>
            <w:r w:rsidRPr="004D003B">
              <w:rPr>
                <w:rFonts w:ascii="Calibri" w:hAnsi="Calibri" w:cs="Arial"/>
                <w:color w:val="000000"/>
                <w:sz w:val="24"/>
                <w:szCs w:val="24"/>
              </w:rPr>
              <w:t>1</w:t>
            </w:r>
          </w:p>
        </w:tc>
        <w:tc>
          <w:tcPr>
            <w:tcW w:w="2675" w:type="dxa"/>
            <w:tcBorders>
              <w:top w:val="single" w:sz="4" w:space="0" w:color="auto"/>
              <w:left w:val="single" w:sz="4" w:space="0" w:color="auto"/>
              <w:bottom w:val="single" w:sz="4" w:space="0" w:color="auto"/>
              <w:right w:val="single" w:sz="4" w:space="0" w:color="auto"/>
            </w:tcBorders>
            <w:noWrap/>
            <w:vAlign w:val="center"/>
          </w:tcPr>
          <w:p w:rsidR="004D003B" w:rsidRPr="004D003B" w:rsidRDefault="004D003B" w:rsidP="00F23034">
            <w:pPr>
              <w:shd w:val="clear" w:color="auto" w:fill="FFFFFF" w:themeFill="background1"/>
              <w:ind w:left="639"/>
              <w:jc w:val="left"/>
              <w:rPr>
                <w:rFonts w:ascii="Calibri" w:hAnsi="Calibri" w:cs="Arial"/>
                <w:bCs/>
                <w:iCs/>
                <w:color w:val="000000"/>
                <w:sz w:val="24"/>
                <w:szCs w:val="24"/>
              </w:rPr>
            </w:pPr>
            <w:r w:rsidRPr="004D003B">
              <w:rPr>
                <w:rFonts w:ascii="Calibri" w:hAnsi="Calibri" w:cs="Arial"/>
                <w:bCs/>
                <w:iCs/>
                <w:color w:val="000000"/>
                <w:sz w:val="24"/>
                <w:szCs w:val="24"/>
              </w:rPr>
              <w:t>Valeria Rosso</w:t>
            </w:r>
          </w:p>
        </w:tc>
      </w:tr>
    </w:tbl>
    <w:p w:rsidR="00C53FF1" w:rsidRPr="00306EC8" w:rsidRDefault="00C53FF1" w:rsidP="00315CE0">
      <w:pPr>
        <w:shd w:val="clear" w:color="auto" w:fill="FFFFFF" w:themeFill="background1"/>
        <w:ind w:left="142"/>
        <w:jc w:val="center"/>
        <w:rPr>
          <w:rFonts w:ascii="Calibri" w:hAnsi="Calibri"/>
          <w:b/>
          <w:smallCaps/>
          <w:color w:val="000000"/>
          <w:sz w:val="24"/>
          <w:szCs w:val="24"/>
        </w:rPr>
      </w:pPr>
    </w:p>
    <w:p w:rsidR="00977D65" w:rsidRPr="00306EC8" w:rsidRDefault="00977D65" w:rsidP="00315CE0">
      <w:pPr>
        <w:shd w:val="clear" w:color="auto" w:fill="FFFFFF" w:themeFill="background1"/>
        <w:ind w:left="142"/>
        <w:jc w:val="center"/>
        <w:rPr>
          <w:rFonts w:ascii="Calibri" w:hAnsi="Calibri"/>
          <w:b/>
          <w:smallCaps/>
          <w:color w:val="000000"/>
          <w:sz w:val="24"/>
          <w:szCs w:val="24"/>
        </w:rPr>
      </w:pPr>
    </w:p>
    <w:p w:rsidR="00C53FF1" w:rsidRPr="00306EC8" w:rsidRDefault="00C53FF1" w:rsidP="00315CE0">
      <w:pPr>
        <w:shd w:val="clear" w:color="auto" w:fill="FFFFFF" w:themeFill="background1"/>
        <w:ind w:left="142"/>
        <w:jc w:val="center"/>
        <w:rPr>
          <w:rFonts w:ascii="Calibri" w:hAnsi="Calibri" w:cs="Arial"/>
          <w:bCs/>
          <w:iCs/>
          <w:color w:val="000000"/>
          <w:sz w:val="24"/>
          <w:szCs w:val="24"/>
        </w:rPr>
      </w:pPr>
      <w:r w:rsidRPr="003C7176">
        <w:rPr>
          <w:rFonts w:ascii="Calibri" w:hAnsi="Calibri" w:cs="Arial"/>
          <w:b/>
          <w:color w:val="000000"/>
          <w:sz w:val="24"/>
          <w:szCs w:val="24"/>
        </w:rPr>
        <w:t>Fisica ed elementi di radioprotezione:</w:t>
      </w:r>
      <w:r w:rsidRPr="00306EC8">
        <w:rPr>
          <w:rFonts w:ascii="Calibri" w:hAnsi="Calibri" w:cs="Arial"/>
          <w:color w:val="000000"/>
          <w:sz w:val="24"/>
          <w:szCs w:val="24"/>
        </w:rPr>
        <w:t xml:space="preserve"> 2 </w:t>
      </w:r>
      <w:r w:rsidR="009D2FC6" w:rsidRPr="00306EC8">
        <w:rPr>
          <w:rFonts w:ascii="Calibri" w:hAnsi="Calibri" w:cs="Arial"/>
          <w:color w:val="000000"/>
          <w:sz w:val="24"/>
          <w:szCs w:val="24"/>
        </w:rPr>
        <w:t>CFU</w:t>
      </w:r>
    </w:p>
    <w:p w:rsidR="00C53FF1" w:rsidRPr="00306EC8" w:rsidRDefault="00C53FF1" w:rsidP="00315CE0">
      <w:pPr>
        <w:shd w:val="clear" w:color="auto" w:fill="FFFFFF" w:themeFill="background1"/>
        <w:ind w:left="142"/>
        <w:jc w:val="center"/>
        <w:rPr>
          <w:rFonts w:ascii="Calibri" w:hAnsi="Calibri" w:cs="Arial"/>
          <w:bCs/>
          <w:iCs/>
          <w:color w:val="000000"/>
          <w:sz w:val="24"/>
          <w:szCs w:val="24"/>
        </w:rPr>
      </w:pPr>
      <w:r w:rsidRPr="00306EC8">
        <w:rPr>
          <w:rFonts w:ascii="Calibri" w:hAnsi="Calibri" w:cs="Arial"/>
          <w:color w:val="000000"/>
          <w:sz w:val="24"/>
          <w:szCs w:val="24"/>
        </w:rPr>
        <w:t xml:space="preserve">Prof.ssa </w:t>
      </w:r>
      <w:r w:rsidRPr="00306EC8">
        <w:rPr>
          <w:rFonts w:ascii="Calibri" w:hAnsi="Calibri" w:cs="Arial"/>
          <w:bCs/>
          <w:iCs/>
          <w:color w:val="000000"/>
          <w:sz w:val="24"/>
          <w:szCs w:val="24"/>
        </w:rPr>
        <w:t>Valeria Rosso</w:t>
      </w:r>
    </w:p>
    <w:p w:rsidR="00C53FF1" w:rsidRPr="00306EC8" w:rsidRDefault="00C53FF1" w:rsidP="00A90D71">
      <w:pPr>
        <w:shd w:val="clear" w:color="auto" w:fill="FFFFFF" w:themeFill="background1"/>
        <w:rPr>
          <w:rFonts w:ascii="Calibri" w:hAnsi="Calibri" w:cs="Arial"/>
          <w:bCs/>
          <w:iCs/>
          <w:color w:val="000000"/>
          <w:sz w:val="24"/>
          <w:szCs w:val="24"/>
        </w:rPr>
      </w:pPr>
    </w:p>
    <w:p w:rsidR="00736123" w:rsidRPr="00113D87" w:rsidRDefault="00736123" w:rsidP="00736123">
      <w:pPr>
        <w:shd w:val="clear" w:color="auto" w:fill="FFFFFF" w:themeFill="background1"/>
        <w:rPr>
          <w:rFonts w:ascii="Calibri" w:hAnsi="Calibri"/>
          <w:sz w:val="22"/>
          <w:szCs w:val="22"/>
        </w:rPr>
      </w:pPr>
      <w:r w:rsidRPr="00113D87">
        <w:rPr>
          <w:rFonts w:ascii="Calibri" w:hAnsi="Calibri"/>
          <w:b/>
          <w:sz w:val="22"/>
          <w:szCs w:val="22"/>
          <w:u w:val="single"/>
        </w:rPr>
        <w:t>Descrizione programma</w:t>
      </w:r>
      <w:r w:rsidRPr="00113D87">
        <w:rPr>
          <w:rFonts w:ascii="Calibri" w:hAnsi="Calibri"/>
          <w:sz w:val="22"/>
          <w:szCs w:val="22"/>
        </w:rPr>
        <w:t>:</w:t>
      </w:r>
    </w:p>
    <w:p w:rsidR="00736123" w:rsidRPr="00113D87" w:rsidRDefault="00736123" w:rsidP="00736123">
      <w:pPr>
        <w:shd w:val="clear" w:color="auto" w:fill="FFFFFF" w:themeFill="background1"/>
        <w:snapToGrid w:val="0"/>
        <w:spacing w:line="240" w:lineRule="atLeast"/>
        <w:rPr>
          <w:rFonts w:ascii="Calibri" w:hAnsi="Calibri"/>
          <w:sz w:val="22"/>
          <w:szCs w:val="22"/>
        </w:rPr>
      </w:pPr>
      <w:r w:rsidRPr="00113D87">
        <w:rPr>
          <w:rFonts w:ascii="Calibri" w:hAnsi="Calibri"/>
          <w:sz w:val="22"/>
          <w:szCs w:val="22"/>
        </w:rPr>
        <w:t>Grandezze fisiche e loro misura. Vettori e scalari. Cinematica del punto materiale: velocità ed accelerazione. Moto rettilineo uniforme e moto rettilineo uniformemente accelerato. I principi della dinamica. Forza peso e forza di attrito. La statica e le leve. Esempi di leve nel corpo umano. Equilibrio di articolazioni. Lavoro ed energia. Energia cinetica ed energia potenziale.</w:t>
      </w:r>
    </w:p>
    <w:p w:rsidR="00736123" w:rsidRPr="00113D87" w:rsidRDefault="00736123" w:rsidP="00736123">
      <w:pPr>
        <w:shd w:val="clear" w:color="auto" w:fill="FFFFFF" w:themeFill="background1"/>
        <w:spacing w:line="240" w:lineRule="atLeast"/>
        <w:rPr>
          <w:rFonts w:ascii="Calibri" w:hAnsi="Calibri"/>
          <w:sz w:val="22"/>
          <w:szCs w:val="22"/>
        </w:rPr>
      </w:pPr>
      <w:r w:rsidRPr="00113D87">
        <w:rPr>
          <w:rFonts w:ascii="Calibri" w:hAnsi="Calibri"/>
          <w:sz w:val="22"/>
          <w:szCs w:val="22"/>
        </w:rPr>
        <w:t>La pressione. Principio di Pascal. Legge di Stevino. Principio di Archimede. Fluidi ideali e moto stazionario. Conservazione della portata, teorema di Bernoulli. Fluidi reali, viscosità. Equazione di Hagen-Poiseuille. Principi fisici della circolazione del sangue.Stenosi ed aneurisma. Principi fisici per misurazione della pressione arteriosa, iniezioni, fleboclisi, trasfusioni, prelievi.</w:t>
      </w:r>
    </w:p>
    <w:p w:rsidR="00736123" w:rsidRPr="00113D87" w:rsidRDefault="00736123" w:rsidP="00736123">
      <w:pPr>
        <w:shd w:val="clear" w:color="auto" w:fill="FFFFFF" w:themeFill="background1"/>
        <w:spacing w:line="240" w:lineRule="atLeast"/>
        <w:rPr>
          <w:rFonts w:ascii="Calibri" w:hAnsi="Calibri"/>
          <w:sz w:val="22"/>
          <w:szCs w:val="22"/>
        </w:rPr>
      </w:pPr>
      <w:r w:rsidRPr="00113D87">
        <w:rPr>
          <w:rFonts w:ascii="Calibri" w:hAnsi="Calibri"/>
          <w:sz w:val="22"/>
          <w:szCs w:val="22"/>
        </w:rPr>
        <w:t xml:space="preserve">Temperatura e calore. Scale termometriche. Calore specifico e calori latenti. Cambiamenti di temperatura e di stato. Propagazione del calore. Metabolismo e termoregolazione del corpo umano. Carica elettrica, forza di Coulomb. Potenziale elettrico e differenza di potenziale. Intensità di corrente, resistività e resistenza. Leggi di Ohm, resistenze in serie e in parallelo e circuiti. Effetti termici della corrente elettrica. Elettricità e corpo umano: segnali elettrici nel corpo umano, effetti dell'elettricità sul corpo umano. </w:t>
      </w:r>
      <w:r w:rsidRPr="00113D87">
        <w:rPr>
          <w:rFonts w:ascii="Calibri" w:eastAsia="Times-Roman" w:hAnsi="Calibri" w:cs="Times-Roman"/>
          <w:color w:val="000000"/>
          <w:sz w:val="22"/>
          <w:szCs w:val="22"/>
        </w:rPr>
        <w:t>Grandezze dosimetriche e radioprotezionistiche. Principi fisici della radioprotezione. Schermature. Metodi e strumenti di misura in radioprotezione. Normativa radioprotezionistica.</w:t>
      </w:r>
    </w:p>
    <w:p w:rsidR="00736123" w:rsidRPr="00113D87" w:rsidRDefault="00736123" w:rsidP="00736123">
      <w:pPr>
        <w:shd w:val="clear" w:color="auto" w:fill="FFFFFF" w:themeFill="background1"/>
        <w:spacing w:line="240" w:lineRule="atLeast"/>
        <w:rPr>
          <w:rFonts w:ascii="Calibri" w:hAnsi="Calibri"/>
          <w:b/>
          <w:sz w:val="22"/>
          <w:szCs w:val="22"/>
        </w:rPr>
      </w:pPr>
    </w:p>
    <w:p w:rsidR="00736123" w:rsidRPr="00113D87" w:rsidRDefault="00736123" w:rsidP="00736123">
      <w:pPr>
        <w:shd w:val="clear" w:color="auto" w:fill="FFFFFF" w:themeFill="background1"/>
        <w:spacing w:line="240" w:lineRule="atLeast"/>
        <w:rPr>
          <w:rFonts w:ascii="Calibri" w:hAnsi="Calibri"/>
          <w:b/>
          <w:sz w:val="22"/>
          <w:szCs w:val="22"/>
        </w:rPr>
      </w:pPr>
      <w:r w:rsidRPr="00113D87">
        <w:rPr>
          <w:rFonts w:ascii="Calibri" w:hAnsi="Calibri"/>
          <w:b/>
          <w:sz w:val="22"/>
          <w:szCs w:val="22"/>
          <w:u w:val="single"/>
        </w:rPr>
        <w:t>Testi Consigliati</w:t>
      </w:r>
      <w:r w:rsidRPr="00113D87">
        <w:rPr>
          <w:rFonts w:ascii="Calibri" w:hAnsi="Calibri"/>
          <w:b/>
          <w:sz w:val="22"/>
          <w:szCs w:val="22"/>
        </w:rPr>
        <w:t>:</w:t>
      </w:r>
    </w:p>
    <w:p w:rsidR="00736123" w:rsidRPr="00113D87" w:rsidRDefault="00736123" w:rsidP="00736123">
      <w:pPr>
        <w:shd w:val="clear" w:color="auto" w:fill="FFFFFF" w:themeFill="background1"/>
        <w:spacing w:line="240" w:lineRule="atLeast"/>
        <w:rPr>
          <w:rFonts w:ascii="Calibri" w:hAnsi="Calibri"/>
          <w:b/>
          <w:sz w:val="22"/>
          <w:szCs w:val="22"/>
        </w:rPr>
      </w:pPr>
      <w:r w:rsidRPr="00113D87">
        <w:rPr>
          <w:rFonts w:ascii="Calibri" w:hAnsi="Calibri"/>
          <w:color w:val="000000"/>
          <w:sz w:val="22"/>
          <w:szCs w:val="22"/>
        </w:rPr>
        <w:t xml:space="preserve">Materiale didattico distribuito durante le lezioni, oppure, F. Borsa, G.L. Introzzi, D. Scannicchio, </w:t>
      </w:r>
      <w:r w:rsidRPr="00113D87">
        <w:rPr>
          <w:rFonts w:ascii="Calibri" w:hAnsi="Calibri"/>
          <w:i/>
          <w:color w:val="000000"/>
          <w:sz w:val="22"/>
          <w:szCs w:val="22"/>
        </w:rPr>
        <w:t>Elementi di Fisica per diplomi di indirizzo medico biologico</w:t>
      </w:r>
      <w:r w:rsidRPr="00113D87">
        <w:rPr>
          <w:rFonts w:ascii="Calibri" w:hAnsi="Calibri"/>
          <w:color w:val="000000"/>
          <w:sz w:val="22"/>
          <w:szCs w:val="22"/>
        </w:rPr>
        <w:t>, Edizioni Unicopli.</w:t>
      </w:r>
    </w:p>
    <w:p w:rsidR="00736123" w:rsidRPr="00113D87" w:rsidRDefault="00736123" w:rsidP="00736123">
      <w:pPr>
        <w:shd w:val="clear" w:color="auto" w:fill="FFFFFF" w:themeFill="background1"/>
        <w:spacing w:line="240" w:lineRule="atLeast"/>
        <w:jc w:val="center"/>
        <w:rPr>
          <w:rFonts w:ascii="Calibri" w:hAnsi="Calibri" w:cs="Arial"/>
          <w:bCs/>
          <w:iCs/>
          <w:sz w:val="22"/>
          <w:szCs w:val="22"/>
        </w:rPr>
      </w:pPr>
    </w:p>
    <w:p w:rsidR="00736123" w:rsidRPr="00113D87" w:rsidRDefault="00736123" w:rsidP="00736123">
      <w:pPr>
        <w:shd w:val="clear" w:color="auto" w:fill="FFFFFF" w:themeFill="background1"/>
        <w:spacing w:line="240" w:lineRule="atLeast"/>
        <w:rPr>
          <w:rFonts w:ascii="Calibri" w:hAnsi="Calibri"/>
          <w:b/>
          <w:sz w:val="22"/>
          <w:szCs w:val="22"/>
        </w:rPr>
      </w:pPr>
      <w:r w:rsidRPr="00113D87">
        <w:rPr>
          <w:rFonts w:ascii="Calibri" w:hAnsi="Calibri"/>
          <w:b/>
          <w:sz w:val="22"/>
          <w:szCs w:val="22"/>
          <w:u w:val="single"/>
        </w:rPr>
        <w:t>Modalità di Esame</w:t>
      </w:r>
      <w:r w:rsidRPr="00113D87">
        <w:rPr>
          <w:rFonts w:ascii="Calibri" w:hAnsi="Calibri"/>
          <w:b/>
          <w:sz w:val="22"/>
          <w:szCs w:val="22"/>
        </w:rPr>
        <w:t xml:space="preserve">: </w:t>
      </w:r>
      <w:r w:rsidRPr="00113D87">
        <w:rPr>
          <w:rFonts w:ascii="Calibri" w:hAnsi="Calibri"/>
          <w:sz w:val="22"/>
          <w:szCs w:val="22"/>
        </w:rPr>
        <w:t>prove in itinere integrabili con esame orale.</w:t>
      </w:r>
    </w:p>
    <w:p w:rsidR="00736123" w:rsidRPr="00113D87" w:rsidRDefault="00736123" w:rsidP="00736123">
      <w:pPr>
        <w:shd w:val="clear" w:color="auto" w:fill="FFFFFF" w:themeFill="background1"/>
        <w:spacing w:line="240" w:lineRule="atLeast"/>
        <w:rPr>
          <w:rFonts w:ascii="Calibri" w:hAnsi="Calibri"/>
          <w:b/>
          <w:sz w:val="22"/>
          <w:szCs w:val="22"/>
        </w:rPr>
      </w:pPr>
    </w:p>
    <w:p w:rsidR="00736123" w:rsidRPr="00113D87" w:rsidRDefault="00736123" w:rsidP="00736123">
      <w:pPr>
        <w:shd w:val="clear" w:color="auto" w:fill="FFFFFF" w:themeFill="background1"/>
        <w:spacing w:line="240" w:lineRule="atLeast"/>
        <w:rPr>
          <w:rFonts w:ascii="Calibri" w:hAnsi="Calibri"/>
          <w:sz w:val="22"/>
          <w:szCs w:val="22"/>
        </w:rPr>
      </w:pPr>
      <w:r w:rsidRPr="00113D87">
        <w:rPr>
          <w:rFonts w:ascii="Calibri" w:hAnsi="Calibri"/>
          <w:b/>
          <w:sz w:val="22"/>
          <w:szCs w:val="22"/>
          <w:u w:val="single"/>
        </w:rPr>
        <w:t>Ricevimento Studenti</w:t>
      </w:r>
      <w:r w:rsidRPr="00113D87">
        <w:rPr>
          <w:rFonts w:ascii="Calibri" w:hAnsi="Calibri"/>
          <w:b/>
          <w:sz w:val="22"/>
          <w:szCs w:val="22"/>
        </w:rPr>
        <w:t>:</w:t>
      </w:r>
      <w:r w:rsidRPr="00113D87">
        <w:rPr>
          <w:rFonts w:ascii="Calibri" w:hAnsi="Calibri"/>
          <w:sz w:val="22"/>
          <w:szCs w:val="22"/>
        </w:rPr>
        <w:t xml:space="preserve"> luogo e orario da concordare.</w:t>
      </w:r>
    </w:p>
    <w:p w:rsidR="00736123" w:rsidRPr="00113D87" w:rsidRDefault="00736123" w:rsidP="00736123">
      <w:pPr>
        <w:shd w:val="clear" w:color="auto" w:fill="FFFFFF" w:themeFill="background1"/>
        <w:spacing w:line="240" w:lineRule="atLeast"/>
        <w:rPr>
          <w:rFonts w:ascii="Calibri" w:hAnsi="Calibri"/>
          <w:color w:val="000000"/>
          <w:sz w:val="22"/>
          <w:szCs w:val="22"/>
        </w:rPr>
      </w:pPr>
      <w:r w:rsidRPr="00113D87">
        <w:rPr>
          <w:rFonts w:ascii="Calibri" w:hAnsi="Calibri"/>
          <w:b/>
          <w:color w:val="000000"/>
          <w:sz w:val="22"/>
          <w:szCs w:val="22"/>
        </w:rPr>
        <w:t>E-mail:</w:t>
      </w:r>
      <w:r w:rsidRPr="00113D87">
        <w:rPr>
          <w:rFonts w:ascii="Calibri" w:hAnsi="Calibri"/>
          <w:color w:val="000000"/>
          <w:sz w:val="22"/>
          <w:szCs w:val="22"/>
        </w:rPr>
        <w:t xml:space="preserve"> valeria.rosso@pi.infn.it</w:t>
      </w:r>
    </w:p>
    <w:p w:rsidR="00736123" w:rsidRPr="00113D87" w:rsidRDefault="00736123" w:rsidP="00736123">
      <w:pPr>
        <w:shd w:val="clear" w:color="auto" w:fill="FFFFFF" w:themeFill="background1"/>
        <w:spacing w:line="240" w:lineRule="atLeast"/>
        <w:rPr>
          <w:rFonts w:ascii="Calibri" w:hAnsi="Calibri"/>
          <w:color w:val="000000"/>
          <w:sz w:val="22"/>
          <w:szCs w:val="22"/>
        </w:rPr>
      </w:pPr>
      <w:r w:rsidRPr="00113D87">
        <w:rPr>
          <w:rFonts w:ascii="Calibri" w:hAnsi="Calibri"/>
          <w:b/>
          <w:color w:val="000000"/>
          <w:sz w:val="22"/>
          <w:szCs w:val="22"/>
        </w:rPr>
        <w:t>Telefono:</w:t>
      </w:r>
      <w:r w:rsidRPr="00113D87">
        <w:rPr>
          <w:rFonts w:ascii="Calibri" w:hAnsi="Calibri"/>
          <w:color w:val="000000"/>
          <w:sz w:val="22"/>
          <w:szCs w:val="22"/>
        </w:rPr>
        <w:t xml:space="preserve"> 050-2214230.</w:t>
      </w:r>
    </w:p>
    <w:p w:rsidR="00736123" w:rsidRPr="00306EC8" w:rsidRDefault="00736123" w:rsidP="00315CE0">
      <w:pPr>
        <w:shd w:val="clear" w:color="auto" w:fill="FFFFFF" w:themeFill="background1"/>
        <w:ind w:left="142"/>
        <w:rPr>
          <w:rFonts w:ascii="Calibri" w:hAnsi="Calibri" w:cs="Arial"/>
          <w:bCs/>
          <w:iCs/>
          <w:color w:val="000000"/>
          <w:sz w:val="22"/>
          <w:szCs w:val="22"/>
        </w:rPr>
      </w:pPr>
    </w:p>
    <w:p w:rsidR="004C58F1" w:rsidRPr="00306EC8" w:rsidRDefault="004C58F1" w:rsidP="00315CE0">
      <w:pPr>
        <w:pStyle w:val="Paragrafoelenco"/>
        <w:shd w:val="clear" w:color="auto" w:fill="FFFFFF" w:themeFill="background1"/>
        <w:spacing w:after="0" w:line="240" w:lineRule="auto"/>
        <w:ind w:left="142"/>
        <w:jc w:val="center"/>
        <w:rPr>
          <w:smallCaps/>
        </w:rPr>
      </w:pPr>
      <w:r w:rsidRPr="00306EC8">
        <w:rPr>
          <w:smallCaps/>
        </w:rPr>
        <w:t>-----------------------------------------------------</w:t>
      </w:r>
    </w:p>
    <w:p w:rsidR="00AB05CF" w:rsidRDefault="00AB05CF" w:rsidP="00315CE0">
      <w:pPr>
        <w:shd w:val="clear" w:color="auto" w:fill="FFFFFF" w:themeFill="background1"/>
        <w:ind w:left="142"/>
        <w:jc w:val="center"/>
        <w:rPr>
          <w:rFonts w:ascii="Calibri" w:hAnsi="Calibri" w:cs="Arial"/>
          <w:b/>
          <w:color w:val="000000"/>
          <w:sz w:val="24"/>
          <w:szCs w:val="24"/>
          <w:u w:val="single"/>
        </w:rPr>
      </w:pPr>
    </w:p>
    <w:p w:rsidR="00AB05CF" w:rsidRDefault="00AB05CF" w:rsidP="00315CE0">
      <w:pPr>
        <w:shd w:val="clear" w:color="auto" w:fill="FFFFFF" w:themeFill="background1"/>
        <w:ind w:left="142"/>
        <w:jc w:val="center"/>
        <w:rPr>
          <w:rFonts w:ascii="Calibri" w:hAnsi="Calibri" w:cs="Arial"/>
          <w:b/>
          <w:color w:val="000000"/>
          <w:sz w:val="24"/>
          <w:szCs w:val="24"/>
          <w:u w:val="single"/>
        </w:rPr>
      </w:pPr>
    </w:p>
    <w:p w:rsidR="00F23034" w:rsidRDefault="00F23034">
      <w:pPr>
        <w:jc w:val="left"/>
        <w:rPr>
          <w:rFonts w:ascii="Calibri" w:hAnsi="Calibri" w:cs="Arial"/>
          <w:b/>
          <w:color w:val="000000"/>
          <w:sz w:val="24"/>
          <w:szCs w:val="24"/>
          <w:u w:val="single"/>
        </w:rPr>
      </w:pPr>
      <w:r>
        <w:rPr>
          <w:rFonts w:ascii="Calibri" w:hAnsi="Calibri" w:cs="Arial"/>
          <w:b/>
          <w:color w:val="000000"/>
          <w:sz w:val="24"/>
          <w:szCs w:val="24"/>
          <w:u w:val="single"/>
        </w:rPr>
        <w:br w:type="page"/>
      </w:r>
    </w:p>
    <w:p w:rsidR="00AB05CF" w:rsidRPr="00306EC8" w:rsidRDefault="00AB05CF" w:rsidP="00AB05CF">
      <w:pPr>
        <w:shd w:val="clear" w:color="auto" w:fill="FFFFFF" w:themeFill="background1"/>
        <w:ind w:left="142"/>
        <w:jc w:val="center"/>
        <w:rPr>
          <w:rFonts w:ascii="Calibri" w:hAnsi="Calibri" w:cs="Arial"/>
          <w:color w:val="000000"/>
          <w:sz w:val="24"/>
          <w:szCs w:val="24"/>
        </w:rPr>
      </w:pPr>
      <w:r w:rsidRPr="003C7176">
        <w:rPr>
          <w:rFonts w:ascii="Calibri" w:hAnsi="Calibri" w:cs="Arial"/>
          <w:b/>
          <w:color w:val="000000"/>
          <w:sz w:val="24"/>
          <w:szCs w:val="24"/>
        </w:rPr>
        <w:lastRenderedPageBreak/>
        <w:t>Statistica medica</w:t>
      </w:r>
      <w:r w:rsidRPr="00306EC8">
        <w:rPr>
          <w:rFonts w:ascii="Calibri" w:hAnsi="Calibri" w:cs="Arial"/>
          <w:color w:val="000000"/>
          <w:sz w:val="24"/>
          <w:szCs w:val="24"/>
        </w:rPr>
        <w:t>: 3 CFU</w:t>
      </w:r>
    </w:p>
    <w:p w:rsidR="00AB05CF" w:rsidRPr="00306EC8" w:rsidRDefault="00AB05CF" w:rsidP="00AB05CF">
      <w:pPr>
        <w:shd w:val="clear" w:color="auto" w:fill="FFFFFF" w:themeFill="background1"/>
        <w:ind w:left="142"/>
        <w:jc w:val="center"/>
        <w:rPr>
          <w:rFonts w:ascii="Calibri" w:hAnsi="Calibri" w:cs="Arial"/>
          <w:bCs/>
          <w:iCs/>
          <w:color w:val="000000"/>
          <w:sz w:val="24"/>
          <w:szCs w:val="24"/>
        </w:rPr>
      </w:pPr>
      <w:r w:rsidRPr="009053E8">
        <w:rPr>
          <w:rFonts w:ascii="Calibri" w:hAnsi="Calibri" w:cs="Arial"/>
          <w:bCs/>
          <w:iCs/>
          <w:color w:val="000000"/>
          <w:sz w:val="24"/>
          <w:szCs w:val="24"/>
        </w:rPr>
        <w:t>Dott. Luca Bastiani</w:t>
      </w:r>
    </w:p>
    <w:p w:rsidR="00AB05CF" w:rsidRDefault="00AB05CF" w:rsidP="00AB05CF">
      <w:pPr>
        <w:shd w:val="clear" w:color="auto" w:fill="FFFFFF" w:themeFill="background1"/>
        <w:ind w:left="142"/>
        <w:jc w:val="center"/>
        <w:rPr>
          <w:rFonts w:ascii="Calibri" w:hAnsi="Calibri"/>
          <w:smallCaps/>
          <w:color w:val="000000"/>
          <w:sz w:val="24"/>
          <w:szCs w:val="24"/>
        </w:rPr>
      </w:pPr>
    </w:p>
    <w:p w:rsidR="00317159" w:rsidRPr="00C47DCE" w:rsidRDefault="00317159" w:rsidP="00317159">
      <w:pPr>
        <w:ind w:left="142"/>
        <w:rPr>
          <w:rFonts w:ascii="Calibri" w:hAnsi="Calibri"/>
          <w:b/>
          <w:sz w:val="22"/>
          <w:szCs w:val="22"/>
        </w:rPr>
      </w:pPr>
      <w:r w:rsidRPr="00C47DCE">
        <w:rPr>
          <w:rFonts w:ascii="Calibri" w:hAnsi="Calibri"/>
          <w:b/>
          <w:sz w:val="22"/>
          <w:szCs w:val="22"/>
          <w:u w:val="single"/>
        </w:rPr>
        <w:t>Descrizione programma</w:t>
      </w:r>
      <w:r w:rsidRPr="00C47DCE">
        <w:rPr>
          <w:rFonts w:ascii="Calibri" w:hAnsi="Calibri"/>
          <w:b/>
          <w:sz w:val="22"/>
          <w:szCs w:val="22"/>
        </w:rPr>
        <w:t>:</w:t>
      </w:r>
    </w:p>
    <w:p w:rsidR="00317159" w:rsidRPr="00C47DCE" w:rsidRDefault="00317159" w:rsidP="00317159">
      <w:pPr>
        <w:spacing w:line="240" w:lineRule="atLeast"/>
        <w:ind w:left="142"/>
        <w:rPr>
          <w:rFonts w:ascii="Calibri" w:hAnsi="Calibri"/>
          <w:sz w:val="22"/>
          <w:szCs w:val="22"/>
        </w:rPr>
      </w:pPr>
      <w:r w:rsidRPr="00C47DCE">
        <w:rPr>
          <w:rFonts w:ascii="Calibri" w:hAnsi="Calibri"/>
          <w:sz w:val="22"/>
          <w:szCs w:val="22"/>
        </w:rPr>
        <w:t xml:space="preserve">Statistica descrittiva. Indici di posizione e di variabilita'. Boxplot. </w:t>
      </w:r>
    </w:p>
    <w:p w:rsidR="00317159" w:rsidRPr="00C47DCE" w:rsidRDefault="00317159" w:rsidP="00317159">
      <w:pPr>
        <w:spacing w:line="240" w:lineRule="atLeast"/>
        <w:ind w:left="142"/>
        <w:rPr>
          <w:rFonts w:ascii="Calibri" w:hAnsi="Calibri"/>
          <w:sz w:val="22"/>
          <w:szCs w:val="22"/>
        </w:rPr>
      </w:pPr>
      <w:r w:rsidRPr="00C47DCE">
        <w:rPr>
          <w:rFonts w:ascii="Calibri" w:hAnsi="Calibri"/>
          <w:sz w:val="22"/>
          <w:szCs w:val="22"/>
        </w:rPr>
        <w:t>Frequenze empiriche. Istogramma. Grafico quantile-quantile.</w:t>
      </w:r>
    </w:p>
    <w:p w:rsidR="00317159" w:rsidRPr="00C47DCE" w:rsidRDefault="00317159" w:rsidP="00317159">
      <w:pPr>
        <w:spacing w:line="240" w:lineRule="atLeast"/>
        <w:ind w:left="142"/>
        <w:rPr>
          <w:rFonts w:ascii="Calibri" w:hAnsi="Calibri"/>
          <w:sz w:val="22"/>
          <w:szCs w:val="22"/>
        </w:rPr>
      </w:pPr>
      <w:r w:rsidRPr="00C47DCE">
        <w:rPr>
          <w:rFonts w:ascii="Calibri" w:hAnsi="Calibri"/>
          <w:sz w:val="22"/>
          <w:szCs w:val="22"/>
        </w:rPr>
        <w:t>Richiami su variabili casuali. Densita'. Normale standard e non standard. Binomiale. Metodo statistico. Popolazione e campione. Stima di parametri, intervalli di confidenza. Caso di una popolazione normale. Stima della media se la varianza e' nota.</w:t>
      </w:r>
    </w:p>
    <w:p w:rsidR="00317159" w:rsidRPr="00C47DCE" w:rsidRDefault="00317159" w:rsidP="00317159">
      <w:pPr>
        <w:spacing w:line="240" w:lineRule="atLeast"/>
        <w:ind w:left="142"/>
        <w:rPr>
          <w:rFonts w:ascii="Calibri" w:hAnsi="Calibri"/>
          <w:sz w:val="22"/>
          <w:szCs w:val="22"/>
        </w:rPr>
      </w:pPr>
      <w:r w:rsidRPr="00C47DCE">
        <w:rPr>
          <w:rFonts w:ascii="Calibri" w:hAnsi="Calibri"/>
          <w:sz w:val="22"/>
          <w:szCs w:val="22"/>
        </w:rPr>
        <w:t>Stima della media se la varianza non e' nota (distributione t di Student). Stima della varianza (distribuzione chi quadro). Stima e intervallo per la frequenza di una popolazione di Bernoulli. Verifica d'ipotesi. Livello di significativita'. P-value. Test di confronto per le medie di due popolazioni normali, per le varianze (distribuzione di Fisher). Caso dei dati accoppiati.Test di adattamento (chi quadro). Test di indipendenza. Test non parametrici: confronto di due mediane, di due distribuzioni. Calcolo delle Probabilità. Epidemiologia e storia dell’epidemiologia. Prevalenza e Incidenza. Disegno degli studi, caso controllo, studio di coorte (coorti statiche e coorti dinamiche), di prevalenza e studi sperimentali. ODD Ratio, Rischio relativo.</w:t>
      </w:r>
    </w:p>
    <w:p w:rsidR="00317159" w:rsidRPr="00C47DCE" w:rsidRDefault="00317159" w:rsidP="00317159">
      <w:pPr>
        <w:ind w:left="142"/>
        <w:rPr>
          <w:rFonts w:ascii="Calibri" w:hAnsi="Calibri"/>
          <w:b/>
          <w:sz w:val="22"/>
          <w:szCs w:val="22"/>
        </w:rPr>
      </w:pPr>
    </w:p>
    <w:p w:rsidR="00317159" w:rsidRPr="00C47DCE" w:rsidRDefault="00317159" w:rsidP="00317159">
      <w:pPr>
        <w:ind w:left="142"/>
        <w:rPr>
          <w:rFonts w:ascii="Calibri" w:hAnsi="Calibri"/>
          <w:b/>
          <w:sz w:val="22"/>
          <w:szCs w:val="22"/>
        </w:rPr>
      </w:pPr>
      <w:r w:rsidRPr="00C47DCE">
        <w:rPr>
          <w:rFonts w:ascii="Calibri" w:hAnsi="Calibri"/>
          <w:b/>
          <w:sz w:val="22"/>
          <w:szCs w:val="22"/>
          <w:u w:val="single"/>
        </w:rPr>
        <w:t>Testi consigliati</w:t>
      </w:r>
      <w:r w:rsidRPr="00C47DCE">
        <w:rPr>
          <w:rFonts w:ascii="Calibri" w:hAnsi="Calibri"/>
          <w:b/>
          <w:sz w:val="22"/>
          <w:szCs w:val="22"/>
        </w:rPr>
        <w:t>:</w:t>
      </w:r>
    </w:p>
    <w:p w:rsidR="00317159" w:rsidRPr="00C47DCE" w:rsidRDefault="00317159" w:rsidP="00317159">
      <w:pPr>
        <w:pStyle w:val="Testonormale"/>
        <w:ind w:left="142"/>
        <w:jc w:val="both"/>
        <w:rPr>
          <w:rFonts w:ascii="Calibri" w:hAnsi="Calibri"/>
          <w:color w:val="000000"/>
          <w:sz w:val="22"/>
          <w:szCs w:val="22"/>
        </w:rPr>
      </w:pPr>
      <w:r w:rsidRPr="00C47DCE">
        <w:rPr>
          <w:rFonts w:ascii="Calibri" w:hAnsi="Calibri"/>
          <w:color w:val="000000"/>
          <w:sz w:val="22"/>
          <w:szCs w:val="22"/>
        </w:rPr>
        <w:t>Materiale didattico distribuito durante le lezioni, oppure, Statistica per le professioni sanitarie di Jim Fowler, Phil Jarvis, Mel Chevannes - Edises</w:t>
      </w:r>
    </w:p>
    <w:p w:rsidR="00317159" w:rsidRPr="00C47DCE" w:rsidRDefault="00317159" w:rsidP="00317159">
      <w:pPr>
        <w:ind w:left="142"/>
        <w:rPr>
          <w:rFonts w:ascii="Calibri" w:hAnsi="Calibri"/>
          <w:b/>
          <w:sz w:val="22"/>
          <w:szCs w:val="22"/>
        </w:rPr>
      </w:pPr>
    </w:p>
    <w:p w:rsidR="00317159" w:rsidRPr="00C47DCE" w:rsidRDefault="00317159" w:rsidP="00317159">
      <w:pPr>
        <w:ind w:left="142"/>
        <w:rPr>
          <w:rFonts w:ascii="Calibri" w:hAnsi="Calibri"/>
          <w:b/>
          <w:sz w:val="22"/>
          <w:szCs w:val="22"/>
        </w:rPr>
      </w:pPr>
      <w:r w:rsidRPr="00C47DCE">
        <w:rPr>
          <w:rFonts w:ascii="Calibri" w:hAnsi="Calibri"/>
          <w:b/>
          <w:sz w:val="22"/>
          <w:szCs w:val="22"/>
          <w:u w:val="single"/>
        </w:rPr>
        <w:t>Modalità di esame</w:t>
      </w:r>
      <w:r w:rsidRPr="00C47DCE">
        <w:rPr>
          <w:rFonts w:ascii="Calibri" w:hAnsi="Calibri"/>
          <w:b/>
          <w:sz w:val="22"/>
          <w:szCs w:val="22"/>
        </w:rPr>
        <w:t>:</w:t>
      </w:r>
      <w:r w:rsidRPr="00C47DCE">
        <w:rPr>
          <w:rFonts w:ascii="Calibri" w:hAnsi="Calibri"/>
          <w:sz w:val="22"/>
          <w:szCs w:val="22"/>
        </w:rPr>
        <w:t xml:space="preserve"> prove in itinere integrabili con esame scritto e/o orale.</w:t>
      </w:r>
    </w:p>
    <w:p w:rsidR="00317159" w:rsidRPr="00C47DCE" w:rsidRDefault="00317159" w:rsidP="00317159">
      <w:pPr>
        <w:ind w:left="142"/>
        <w:rPr>
          <w:rFonts w:ascii="Calibri" w:hAnsi="Calibri"/>
          <w:b/>
          <w:sz w:val="22"/>
          <w:szCs w:val="22"/>
        </w:rPr>
      </w:pPr>
    </w:p>
    <w:p w:rsidR="00317159" w:rsidRPr="00C47DCE" w:rsidRDefault="00317159" w:rsidP="00317159">
      <w:pPr>
        <w:spacing w:line="240" w:lineRule="atLeast"/>
        <w:ind w:left="142"/>
        <w:rPr>
          <w:rFonts w:ascii="Calibri" w:hAnsi="Calibri"/>
          <w:sz w:val="22"/>
          <w:szCs w:val="22"/>
        </w:rPr>
      </w:pPr>
      <w:r w:rsidRPr="00C47DCE">
        <w:rPr>
          <w:rFonts w:ascii="Calibri" w:hAnsi="Calibri"/>
          <w:b/>
          <w:sz w:val="22"/>
          <w:szCs w:val="22"/>
          <w:u w:val="single"/>
        </w:rPr>
        <w:t>Ricevimento studenti</w:t>
      </w:r>
      <w:r w:rsidRPr="00C47DCE">
        <w:rPr>
          <w:rFonts w:ascii="Calibri" w:hAnsi="Calibri"/>
          <w:b/>
          <w:sz w:val="22"/>
          <w:szCs w:val="22"/>
        </w:rPr>
        <w:t>:</w:t>
      </w:r>
      <w:r w:rsidRPr="00C47DCE">
        <w:rPr>
          <w:rFonts w:ascii="Calibri" w:hAnsi="Calibri"/>
          <w:sz w:val="22"/>
          <w:szCs w:val="22"/>
        </w:rPr>
        <w:t xml:space="preserve"> luogo e orario da concordare.</w:t>
      </w:r>
    </w:p>
    <w:p w:rsidR="00317159" w:rsidRPr="00C47DCE" w:rsidRDefault="00317159" w:rsidP="00317159">
      <w:pPr>
        <w:spacing w:line="240" w:lineRule="atLeast"/>
        <w:ind w:left="142"/>
        <w:rPr>
          <w:rFonts w:ascii="Calibri" w:hAnsi="Calibri"/>
          <w:sz w:val="22"/>
          <w:szCs w:val="22"/>
        </w:rPr>
      </w:pPr>
      <w:r w:rsidRPr="00C47DCE">
        <w:rPr>
          <w:rFonts w:ascii="Calibri" w:hAnsi="Calibri"/>
          <w:b/>
          <w:sz w:val="22"/>
          <w:szCs w:val="22"/>
        </w:rPr>
        <w:t>E-mail</w:t>
      </w:r>
      <w:r w:rsidRPr="00C47DCE">
        <w:rPr>
          <w:rFonts w:ascii="Calibri" w:hAnsi="Calibri"/>
          <w:sz w:val="22"/>
          <w:szCs w:val="22"/>
        </w:rPr>
        <w:t>: luca.bastiani@ifc.cnr.it</w:t>
      </w:r>
    </w:p>
    <w:p w:rsidR="00317159" w:rsidRPr="00B76BDD" w:rsidRDefault="00317159" w:rsidP="00317159">
      <w:pPr>
        <w:ind w:left="142"/>
        <w:rPr>
          <w:rFonts w:ascii="Calibri" w:hAnsi="Calibri"/>
          <w:color w:val="000000"/>
          <w:sz w:val="22"/>
          <w:szCs w:val="22"/>
        </w:rPr>
      </w:pPr>
      <w:r w:rsidRPr="00C47DCE">
        <w:rPr>
          <w:rFonts w:ascii="Calibri" w:hAnsi="Calibri"/>
          <w:b/>
          <w:sz w:val="22"/>
          <w:szCs w:val="22"/>
        </w:rPr>
        <w:t>Telefono</w:t>
      </w:r>
      <w:r w:rsidRPr="00C47DCE">
        <w:rPr>
          <w:rFonts w:ascii="Calibri" w:hAnsi="Calibri"/>
          <w:sz w:val="22"/>
          <w:szCs w:val="22"/>
        </w:rPr>
        <w:t>: 050-3153314.</w:t>
      </w:r>
    </w:p>
    <w:p w:rsidR="00AB05CF" w:rsidRPr="00306EC8" w:rsidRDefault="00AB05CF" w:rsidP="00AB05CF">
      <w:pPr>
        <w:pStyle w:val="Paragrafoelenco"/>
        <w:shd w:val="clear" w:color="auto" w:fill="FFFFFF" w:themeFill="background1"/>
        <w:spacing w:after="0" w:line="240" w:lineRule="auto"/>
        <w:ind w:left="142"/>
        <w:jc w:val="center"/>
        <w:rPr>
          <w:smallCaps/>
        </w:rPr>
      </w:pPr>
      <w:r w:rsidRPr="00306EC8">
        <w:rPr>
          <w:smallCaps/>
        </w:rPr>
        <w:t>-----------------------------------------------------</w:t>
      </w:r>
    </w:p>
    <w:p w:rsidR="00AB05CF" w:rsidRDefault="00AB05CF" w:rsidP="00315CE0">
      <w:pPr>
        <w:shd w:val="clear" w:color="auto" w:fill="FFFFFF" w:themeFill="background1"/>
        <w:ind w:left="142"/>
        <w:jc w:val="center"/>
        <w:rPr>
          <w:rFonts w:ascii="Calibri" w:hAnsi="Calibri" w:cs="Arial"/>
          <w:b/>
          <w:color w:val="000000"/>
          <w:sz w:val="24"/>
          <w:szCs w:val="24"/>
          <w:u w:val="single"/>
        </w:rPr>
      </w:pPr>
    </w:p>
    <w:p w:rsidR="00C53FF1" w:rsidRPr="00306EC8" w:rsidRDefault="00C53FF1" w:rsidP="00315CE0">
      <w:pPr>
        <w:shd w:val="clear" w:color="auto" w:fill="FFFFFF" w:themeFill="background1"/>
        <w:ind w:left="142"/>
        <w:jc w:val="center"/>
        <w:rPr>
          <w:rFonts w:ascii="Calibri" w:hAnsi="Calibri" w:cs="Arial"/>
          <w:color w:val="000000"/>
          <w:sz w:val="24"/>
          <w:szCs w:val="24"/>
        </w:rPr>
      </w:pPr>
      <w:r w:rsidRPr="003C7176">
        <w:rPr>
          <w:rFonts w:ascii="Calibri" w:hAnsi="Calibri" w:cs="Arial"/>
          <w:b/>
          <w:color w:val="000000"/>
          <w:sz w:val="24"/>
          <w:szCs w:val="24"/>
        </w:rPr>
        <w:t>Elementi di radiobiologia</w:t>
      </w:r>
      <w:r w:rsidR="00275F54" w:rsidRPr="00306EC8">
        <w:rPr>
          <w:rFonts w:ascii="Calibri" w:hAnsi="Calibri" w:cs="Arial"/>
          <w:color w:val="000000"/>
          <w:sz w:val="24"/>
          <w:szCs w:val="24"/>
        </w:rPr>
        <w:t xml:space="preserve">: </w:t>
      </w:r>
      <w:r w:rsidRPr="00306EC8">
        <w:rPr>
          <w:rFonts w:ascii="Calibri" w:hAnsi="Calibri" w:cs="Arial"/>
          <w:color w:val="000000"/>
          <w:sz w:val="24"/>
          <w:szCs w:val="24"/>
        </w:rPr>
        <w:t xml:space="preserve">1 </w:t>
      </w:r>
      <w:r w:rsidR="009D2FC6" w:rsidRPr="00306EC8">
        <w:rPr>
          <w:rFonts w:ascii="Calibri" w:hAnsi="Calibri" w:cs="Arial"/>
          <w:color w:val="000000"/>
          <w:sz w:val="24"/>
          <w:szCs w:val="24"/>
        </w:rPr>
        <w:t>CFU</w:t>
      </w:r>
    </w:p>
    <w:p w:rsidR="00C53FF1" w:rsidRPr="00306EC8" w:rsidRDefault="00C53FF1" w:rsidP="00315CE0">
      <w:pPr>
        <w:shd w:val="clear" w:color="auto" w:fill="FFFFFF" w:themeFill="background1"/>
        <w:ind w:left="142"/>
        <w:jc w:val="center"/>
        <w:rPr>
          <w:rFonts w:ascii="Calibri" w:hAnsi="Calibri" w:cs="Arial"/>
          <w:bCs/>
          <w:iCs/>
          <w:color w:val="000000"/>
          <w:sz w:val="24"/>
          <w:szCs w:val="24"/>
        </w:rPr>
      </w:pPr>
      <w:r w:rsidRPr="00306EC8">
        <w:rPr>
          <w:rFonts w:ascii="Calibri" w:hAnsi="Calibri" w:cs="Arial"/>
          <w:color w:val="000000"/>
          <w:sz w:val="24"/>
          <w:szCs w:val="24"/>
        </w:rPr>
        <w:t xml:space="preserve">Prof.ssa </w:t>
      </w:r>
      <w:r w:rsidRPr="00306EC8">
        <w:rPr>
          <w:rFonts w:ascii="Calibri" w:hAnsi="Calibri" w:cs="Arial"/>
          <w:bCs/>
          <w:iCs/>
          <w:color w:val="000000"/>
          <w:sz w:val="24"/>
          <w:szCs w:val="24"/>
        </w:rPr>
        <w:t>Valeria Rosso</w:t>
      </w:r>
    </w:p>
    <w:p w:rsidR="00C53FF1" w:rsidRPr="00306EC8" w:rsidRDefault="00C53FF1" w:rsidP="00315CE0">
      <w:pPr>
        <w:shd w:val="clear" w:color="auto" w:fill="FFFFFF" w:themeFill="background1"/>
        <w:ind w:left="142"/>
        <w:rPr>
          <w:rFonts w:ascii="Calibri" w:hAnsi="Calibri"/>
          <w:color w:val="000000"/>
          <w:sz w:val="24"/>
          <w:szCs w:val="24"/>
        </w:rPr>
      </w:pPr>
    </w:p>
    <w:p w:rsidR="004B371F" w:rsidRPr="00113D87" w:rsidRDefault="004B371F" w:rsidP="004B371F">
      <w:pPr>
        <w:shd w:val="clear" w:color="auto" w:fill="FFFFFF" w:themeFill="background1"/>
        <w:spacing w:line="240" w:lineRule="atLeast"/>
        <w:rPr>
          <w:rFonts w:ascii="Calibri" w:hAnsi="Calibri"/>
          <w:sz w:val="22"/>
          <w:szCs w:val="22"/>
        </w:rPr>
      </w:pPr>
      <w:r w:rsidRPr="00113D87">
        <w:rPr>
          <w:rFonts w:ascii="Calibri" w:hAnsi="Calibri"/>
          <w:b/>
          <w:sz w:val="22"/>
          <w:szCs w:val="22"/>
          <w:u w:val="single"/>
        </w:rPr>
        <w:t>Descrizione programma</w:t>
      </w:r>
      <w:r w:rsidRPr="00113D87">
        <w:rPr>
          <w:rFonts w:ascii="Calibri" w:hAnsi="Calibri"/>
          <w:sz w:val="22"/>
          <w:szCs w:val="22"/>
        </w:rPr>
        <w:t>:</w:t>
      </w:r>
    </w:p>
    <w:p w:rsidR="004B371F" w:rsidRPr="00113D87" w:rsidRDefault="004B371F" w:rsidP="004B371F">
      <w:pPr>
        <w:shd w:val="clear" w:color="auto" w:fill="FFFFFF" w:themeFill="background1"/>
        <w:spacing w:line="240" w:lineRule="atLeast"/>
        <w:rPr>
          <w:rFonts w:ascii="Calibri" w:eastAsia="Times-Roman" w:hAnsi="Calibri" w:cs="Times-Roman"/>
          <w:color w:val="000000"/>
          <w:sz w:val="22"/>
          <w:szCs w:val="22"/>
        </w:rPr>
      </w:pPr>
      <w:r w:rsidRPr="00113D87">
        <w:rPr>
          <w:rFonts w:ascii="Calibri" w:hAnsi="Calibri"/>
          <w:sz w:val="22"/>
          <w:szCs w:val="22"/>
        </w:rPr>
        <w:t>Introduzione alle radiazioni elettromagnetiche. Radiazioni ionizzanti. Decadimenti radioattivi. Attivita' e vita media. Sorgenti ed utilizzo delle radiazioni ionizzanti in medicina. Interazioni delle radiazioni ionizzanti con la materia. Fotoni: effetto fotoelettrico, effetto Compton, produzione di coppie. Particelle cariche: interazioni coulombiane, radiazione di frenamento. Cenni alle interazioni di ioni pesanti e neutroni. Trasferimento lineare di energia (LET). Richiami di grandezze radioprotezionistiche e normativa. Fattore di qualità, fattori di ponderazione delle radiazioni, fattori di ponderazione di organi e tessuti irradiati</w:t>
      </w:r>
      <w:r w:rsidRPr="00113D87">
        <w:rPr>
          <w:rFonts w:ascii="Calibri" w:eastAsia="Times-Roman" w:hAnsi="Calibri" w:cs="Times-Roman"/>
          <w:color w:val="000000"/>
          <w:sz w:val="22"/>
          <w:szCs w:val="22"/>
        </w:rPr>
        <w:t xml:space="preserve">. Radiolisi dell’acqua e formazione di radicali liberi. Effetto ossigeno. </w:t>
      </w:r>
      <w:r w:rsidRPr="00113D87">
        <w:rPr>
          <w:rFonts w:ascii="Calibri" w:hAnsi="Calibri"/>
          <w:sz w:val="22"/>
          <w:szCs w:val="22"/>
        </w:rPr>
        <w:t>Danni al DNA e</w:t>
      </w:r>
      <w:r w:rsidRPr="00113D87">
        <w:rPr>
          <w:rFonts w:ascii="Calibri" w:eastAsia="Times-Roman" w:hAnsi="Calibri" w:cs="Times-Roman"/>
          <w:color w:val="000000"/>
          <w:sz w:val="22"/>
          <w:szCs w:val="22"/>
        </w:rPr>
        <w:t xml:space="preserve"> a livello subcellulare. Effetti a livello cellulare. Effetti delle radiazioni ionizzanti sul corpo umano.</w:t>
      </w:r>
    </w:p>
    <w:p w:rsidR="004B371F" w:rsidRPr="00113D87" w:rsidRDefault="004B371F" w:rsidP="004B371F">
      <w:pPr>
        <w:shd w:val="clear" w:color="auto" w:fill="FFFFFF" w:themeFill="background1"/>
        <w:spacing w:line="240" w:lineRule="atLeast"/>
        <w:rPr>
          <w:rFonts w:ascii="Calibri" w:hAnsi="Calibri"/>
          <w:sz w:val="22"/>
          <w:szCs w:val="22"/>
        </w:rPr>
      </w:pPr>
    </w:p>
    <w:p w:rsidR="004B371F" w:rsidRPr="00113D87" w:rsidRDefault="004B371F" w:rsidP="004B371F">
      <w:pPr>
        <w:shd w:val="clear" w:color="auto" w:fill="FFFFFF" w:themeFill="background1"/>
        <w:spacing w:line="240" w:lineRule="atLeast"/>
        <w:rPr>
          <w:rFonts w:ascii="Calibri" w:hAnsi="Calibri"/>
          <w:sz w:val="22"/>
          <w:szCs w:val="22"/>
        </w:rPr>
      </w:pPr>
      <w:r w:rsidRPr="00113D87">
        <w:rPr>
          <w:rFonts w:ascii="Calibri" w:hAnsi="Calibri"/>
          <w:b/>
          <w:sz w:val="22"/>
          <w:szCs w:val="22"/>
          <w:u w:val="single"/>
        </w:rPr>
        <w:t>Testi consigliati</w:t>
      </w:r>
      <w:r w:rsidRPr="00113D87">
        <w:rPr>
          <w:rFonts w:ascii="Calibri" w:hAnsi="Calibri"/>
          <w:sz w:val="22"/>
          <w:szCs w:val="22"/>
        </w:rPr>
        <w:t>:</w:t>
      </w:r>
    </w:p>
    <w:p w:rsidR="004B371F" w:rsidRPr="00113D87" w:rsidRDefault="004B371F" w:rsidP="004B371F">
      <w:pPr>
        <w:shd w:val="clear" w:color="auto" w:fill="FFFFFF" w:themeFill="background1"/>
        <w:spacing w:line="240" w:lineRule="atLeast"/>
        <w:rPr>
          <w:rFonts w:ascii="Calibri" w:hAnsi="Calibri"/>
          <w:sz w:val="22"/>
          <w:szCs w:val="22"/>
        </w:rPr>
      </w:pPr>
      <w:r w:rsidRPr="00113D87">
        <w:rPr>
          <w:rFonts w:ascii="Calibri" w:hAnsi="Calibri"/>
          <w:color w:val="000000"/>
          <w:sz w:val="22"/>
          <w:szCs w:val="22"/>
        </w:rPr>
        <w:t>Materiale didattico distribuito durante le lezioni.</w:t>
      </w:r>
    </w:p>
    <w:p w:rsidR="004B371F" w:rsidRPr="00113D87" w:rsidRDefault="004B371F" w:rsidP="004B371F">
      <w:pPr>
        <w:shd w:val="clear" w:color="auto" w:fill="FFFFFF" w:themeFill="background1"/>
        <w:spacing w:line="240" w:lineRule="atLeast"/>
        <w:rPr>
          <w:rFonts w:ascii="Calibri" w:hAnsi="Calibri"/>
          <w:sz w:val="22"/>
          <w:szCs w:val="22"/>
        </w:rPr>
      </w:pPr>
    </w:p>
    <w:p w:rsidR="004B371F" w:rsidRPr="00113D87" w:rsidRDefault="004B371F" w:rsidP="004B371F">
      <w:pPr>
        <w:shd w:val="clear" w:color="auto" w:fill="FFFFFF" w:themeFill="background1"/>
        <w:spacing w:line="240" w:lineRule="atLeast"/>
        <w:rPr>
          <w:rFonts w:ascii="Calibri" w:hAnsi="Calibri"/>
          <w:sz w:val="22"/>
          <w:szCs w:val="22"/>
        </w:rPr>
      </w:pPr>
      <w:r w:rsidRPr="00113D87">
        <w:rPr>
          <w:rFonts w:ascii="Calibri" w:hAnsi="Calibri"/>
          <w:b/>
          <w:sz w:val="22"/>
          <w:szCs w:val="22"/>
          <w:u w:val="single"/>
        </w:rPr>
        <w:t>Modalità di Esame</w:t>
      </w:r>
      <w:r w:rsidRPr="00113D87">
        <w:rPr>
          <w:rFonts w:ascii="Calibri" w:hAnsi="Calibri"/>
          <w:b/>
          <w:sz w:val="22"/>
          <w:szCs w:val="22"/>
        </w:rPr>
        <w:t>:</w:t>
      </w:r>
      <w:r w:rsidRPr="00113D87">
        <w:rPr>
          <w:rFonts w:ascii="Calibri" w:hAnsi="Calibri"/>
          <w:sz w:val="22"/>
          <w:szCs w:val="22"/>
        </w:rPr>
        <w:t xml:space="preserve"> prove in itinere integrabili con esame orale.</w:t>
      </w:r>
    </w:p>
    <w:p w:rsidR="004B371F" w:rsidRPr="00113D87" w:rsidRDefault="004B371F" w:rsidP="004B371F">
      <w:pPr>
        <w:shd w:val="clear" w:color="auto" w:fill="FFFFFF" w:themeFill="background1"/>
        <w:spacing w:line="240" w:lineRule="atLeast"/>
        <w:rPr>
          <w:rFonts w:ascii="Calibri" w:hAnsi="Calibri"/>
          <w:b/>
          <w:sz w:val="22"/>
          <w:szCs w:val="22"/>
        </w:rPr>
      </w:pPr>
    </w:p>
    <w:p w:rsidR="004B371F" w:rsidRPr="00113D87" w:rsidRDefault="004B371F" w:rsidP="004B371F">
      <w:pPr>
        <w:shd w:val="clear" w:color="auto" w:fill="FFFFFF" w:themeFill="background1"/>
        <w:spacing w:line="240" w:lineRule="atLeast"/>
        <w:rPr>
          <w:rFonts w:ascii="Calibri" w:hAnsi="Calibri"/>
          <w:sz w:val="22"/>
          <w:szCs w:val="22"/>
        </w:rPr>
      </w:pPr>
      <w:r w:rsidRPr="00113D87">
        <w:rPr>
          <w:rFonts w:ascii="Calibri" w:hAnsi="Calibri"/>
          <w:b/>
          <w:sz w:val="22"/>
          <w:szCs w:val="22"/>
          <w:u w:val="single"/>
        </w:rPr>
        <w:t>Ricevimento Studenti</w:t>
      </w:r>
      <w:r w:rsidRPr="00113D87">
        <w:rPr>
          <w:rFonts w:ascii="Calibri" w:hAnsi="Calibri"/>
          <w:b/>
          <w:sz w:val="22"/>
          <w:szCs w:val="22"/>
        </w:rPr>
        <w:t>:</w:t>
      </w:r>
      <w:r w:rsidRPr="00113D87">
        <w:rPr>
          <w:rFonts w:ascii="Calibri" w:hAnsi="Calibri"/>
          <w:sz w:val="22"/>
          <w:szCs w:val="22"/>
        </w:rPr>
        <w:t xml:space="preserve"> luogo e orario da concordare.</w:t>
      </w:r>
    </w:p>
    <w:p w:rsidR="004B371F" w:rsidRPr="00113D87" w:rsidRDefault="004B371F" w:rsidP="004B371F">
      <w:pPr>
        <w:shd w:val="clear" w:color="auto" w:fill="FFFFFF" w:themeFill="background1"/>
        <w:spacing w:line="240" w:lineRule="atLeast"/>
        <w:rPr>
          <w:rFonts w:ascii="Calibri" w:hAnsi="Calibri"/>
          <w:color w:val="000000"/>
          <w:sz w:val="22"/>
          <w:szCs w:val="22"/>
        </w:rPr>
      </w:pPr>
      <w:r w:rsidRPr="00113D87">
        <w:rPr>
          <w:rFonts w:ascii="Calibri" w:hAnsi="Calibri"/>
          <w:b/>
          <w:color w:val="000000"/>
          <w:sz w:val="22"/>
          <w:szCs w:val="22"/>
        </w:rPr>
        <w:t>E-mail</w:t>
      </w:r>
      <w:r w:rsidRPr="00113D87">
        <w:rPr>
          <w:rFonts w:ascii="Calibri" w:hAnsi="Calibri"/>
          <w:color w:val="000000"/>
          <w:sz w:val="22"/>
          <w:szCs w:val="22"/>
        </w:rPr>
        <w:t xml:space="preserve">: valeria.rosso@pi.infn.it </w:t>
      </w:r>
    </w:p>
    <w:p w:rsidR="004B371F" w:rsidRPr="00113D87" w:rsidRDefault="004B371F" w:rsidP="004B371F">
      <w:pPr>
        <w:shd w:val="clear" w:color="auto" w:fill="FFFFFF" w:themeFill="background1"/>
        <w:spacing w:line="240" w:lineRule="atLeast"/>
        <w:rPr>
          <w:rFonts w:ascii="Calibri" w:hAnsi="Calibri"/>
          <w:color w:val="000000"/>
          <w:sz w:val="22"/>
          <w:szCs w:val="22"/>
        </w:rPr>
      </w:pPr>
      <w:r w:rsidRPr="00113D87">
        <w:rPr>
          <w:rFonts w:ascii="Calibri" w:hAnsi="Calibri"/>
          <w:b/>
          <w:color w:val="000000"/>
          <w:sz w:val="22"/>
          <w:szCs w:val="22"/>
        </w:rPr>
        <w:t>Telefono</w:t>
      </w:r>
      <w:r w:rsidRPr="00113D87">
        <w:rPr>
          <w:rFonts w:ascii="Calibri" w:hAnsi="Calibri"/>
          <w:color w:val="000000"/>
          <w:sz w:val="22"/>
          <w:szCs w:val="22"/>
        </w:rPr>
        <w:t>: 050-2214230.</w:t>
      </w:r>
    </w:p>
    <w:p w:rsidR="004B371F" w:rsidRPr="00306EC8" w:rsidRDefault="004B371F" w:rsidP="00315CE0">
      <w:pPr>
        <w:shd w:val="clear" w:color="auto" w:fill="FFFFFF" w:themeFill="background1"/>
        <w:ind w:left="142"/>
        <w:rPr>
          <w:rFonts w:ascii="Calibri" w:hAnsi="Calibri" w:cs="Arial"/>
          <w:bCs/>
          <w:iCs/>
          <w:color w:val="000000"/>
          <w:sz w:val="22"/>
          <w:szCs w:val="22"/>
        </w:rPr>
      </w:pPr>
    </w:p>
    <w:p w:rsidR="00743D91" w:rsidRDefault="00B624FD" w:rsidP="00F23034">
      <w:pPr>
        <w:shd w:val="clear" w:color="auto" w:fill="FFFFFF" w:themeFill="background1"/>
        <w:ind w:left="142"/>
        <w:jc w:val="center"/>
        <w:rPr>
          <w:rFonts w:ascii="Calibri" w:hAnsi="Calibri"/>
          <w:b/>
          <w:color w:val="000000"/>
          <w:sz w:val="28"/>
          <w:szCs w:val="28"/>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r w:rsidR="00743D91">
        <w:rPr>
          <w:rFonts w:ascii="Calibri" w:hAnsi="Calibri"/>
          <w:b/>
          <w:color w:val="000000"/>
          <w:sz w:val="28"/>
          <w:szCs w:val="28"/>
        </w:rPr>
        <w:br w:type="page"/>
      </w:r>
    </w:p>
    <w:p w:rsidR="00AB05CF" w:rsidRPr="00AB05CF" w:rsidRDefault="00AB05CF" w:rsidP="00A97749">
      <w:pPr>
        <w:shd w:val="clear" w:color="auto" w:fill="CCECFF"/>
        <w:ind w:left="142"/>
        <w:jc w:val="center"/>
        <w:rPr>
          <w:rFonts w:ascii="Book Antiqua" w:hAnsi="Book Antiqua"/>
          <w:b/>
          <w:color w:val="000000"/>
          <w:sz w:val="32"/>
          <w:szCs w:val="32"/>
          <w:u w:val="single"/>
        </w:rPr>
      </w:pPr>
      <w:r w:rsidRPr="00AB05CF">
        <w:rPr>
          <w:rFonts w:ascii="Book Antiqua" w:hAnsi="Book Antiqua"/>
          <w:b/>
          <w:color w:val="000000"/>
          <w:sz w:val="32"/>
          <w:szCs w:val="32"/>
          <w:u w:val="single"/>
        </w:rPr>
        <w:lastRenderedPageBreak/>
        <w:t>Corso Integrato di Fisiologia e Patologia generale (6 CFU)</w:t>
      </w:r>
    </w:p>
    <w:p w:rsidR="00AB05CF" w:rsidRPr="00306EC8" w:rsidRDefault="00AB05CF" w:rsidP="00AB05CF">
      <w:pPr>
        <w:shd w:val="clear" w:color="auto" w:fill="FFFFFF" w:themeFill="background1"/>
        <w:ind w:left="142"/>
        <w:jc w:val="center"/>
        <w:rPr>
          <w:rFonts w:ascii="Calibri" w:hAnsi="Calibri"/>
          <w:b/>
          <w:color w:val="000000"/>
          <w:sz w:val="24"/>
          <w:szCs w:val="24"/>
        </w:rPr>
      </w:pPr>
    </w:p>
    <w:p w:rsidR="00AB05CF" w:rsidRPr="00306EC8" w:rsidRDefault="00AB05CF" w:rsidP="00AB05CF">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Coordinatore del Corso:</w:t>
      </w:r>
      <w:r w:rsidRPr="00306EC8">
        <w:rPr>
          <w:rFonts w:ascii="Calibri" w:hAnsi="Calibri"/>
          <w:color w:val="000000"/>
          <w:sz w:val="24"/>
          <w:szCs w:val="24"/>
        </w:rPr>
        <w:t xml:space="preserve"> </w:t>
      </w:r>
      <w:r w:rsidRPr="00306EC8">
        <w:rPr>
          <w:rFonts w:ascii="Calibri" w:hAnsi="Calibri"/>
          <w:b/>
          <w:color w:val="000000"/>
          <w:sz w:val="24"/>
          <w:szCs w:val="24"/>
        </w:rPr>
        <w:t>Dott.ssa Gabriella Cavallini</w:t>
      </w:r>
    </w:p>
    <w:p w:rsidR="00AB05CF" w:rsidRPr="00306EC8" w:rsidRDefault="00AB05CF" w:rsidP="00AB05CF">
      <w:pPr>
        <w:shd w:val="clear" w:color="auto" w:fill="FFFFFF" w:themeFill="background1"/>
        <w:ind w:left="142"/>
        <w:jc w:val="center"/>
        <w:rPr>
          <w:rFonts w:ascii="Calibri" w:hAnsi="Calibri"/>
          <w:color w:val="000000"/>
          <w:sz w:val="24"/>
          <w:szCs w:val="24"/>
        </w:rPr>
      </w:pP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1984"/>
        <w:gridCol w:w="1276"/>
        <w:gridCol w:w="2475"/>
      </w:tblGrid>
      <w:tr w:rsidR="00AB05CF" w:rsidRPr="00306EC8" w:rsidTr="008A2D18">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B05CF" w:rsidRPr="00AB05CF" w:rsidRDefault="00AB05CF" w:rsidP="008A2D18">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Moduli</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B05CF" w:rsidRPr="00AB05CF" w:rsidRDefault="00AB05CF" w:rsidP="008A2D18">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SSD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B05CF" w:rsidRPr="00AB05CF" w:rsidRDefault="00AB05CF" w:rsidP="008A2D18">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CFU</w:t>
            </w:r>
          </w:p>
        </w:tc>
        <w:tc>
          <w:tcPr>
            <w:tcW w:w="24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AB05CF" w:rsidRPr="00AB05CF" w:rsidRDefault="00AB05CF" w:rsidP="008A2D18">
            <w:pPr>
              <w:shd w:val="clear" w:color="auto" w:fill="FFFFFF" w:themeFill="background1"/>
              <w:ind w:left="142"/>
              <w:jc w:val="center"/>
              <w:rPr>
                <w:rFonts w:ascii="Calibri" w:hAnsi="Calibri" w:cs="Arial"/>
                <w:b/>
                <w:bCs/>
                <w:iCs/>
                <w:color w:val="000000"/>
                <w:sz w:val="24"/>
                <w:szCs w:val="24"/>
              </w:rPr>
            </w:pPr>
            <w:r w:rsidRPr="00AB05CF">
              <w:rPr>
                <w:rFonts w:ascii="Calibri" w:hAnsi="Calibri" w:cs="Arial"/>
                <w:b/>
                <w:bCs/>
                <w:iCs/>
                <w:color w:val="000000"/>
                <w:sz w:val="24"/>
                <w:szCs w:val="24"/>
              </w:rPr>
              <w:t>Docenti</w:t>
            </w:r>
          </w:p>
        </w:tc>
      </w:tr>
      <w:tr w:rsidR="00AB05CF" w:rsidRPr="00306EC8" w:rsidTr="008A2D18">
        <w:trPr>
          <w:trHeight w:val="52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8A2D18">
            <w:pPr>
              <w:shd w:val="clear" w:color="auto" w:fill="FFFFFF" w:themeFill="background1"/>
              <w:ind w:left="142"/>
              <w:rPr>
                <w:rFonts w:ascii="Calibri" w:hAnsi="Calibri" w:cs="Arial"/>
                <w:color w:val="000000"/>
                <w:sz w:val="24"/>
                <w:szCs w:val="24"/>
              </w:rPr>
            </w:pPr>
            <w:r w:rsidRPr="00AB05CF">
              <w:rPr>
                <w:rFonts w:ascii="Calibri" w:hAnsi="Calibri" w:cs="Arial"/>
                <w:color w:val="000000"/>
                <w:sz w:val="24"/>
                <w:szCs w:val="24"/>
              </w:rPr>
              <w:t>Fisiologia</w:t>
            </w:r>
          </w:p>
        </w:tc>
        <w:tc>
          <w:tcPr>
            <w:tcW w:w="1984"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8A2D18">
            <w:pPr>
              <w:shd w:val="clear" w:color="auto" w:fill="FFFFFF" w:themeFill="background1"/>
              <w:ind w:left="142"/>
              <w:jc w:val="center"/>
              <w:rPr>
                <w:rFonts w:ascii="Calibri" w:hAnsi="Calibri" w:cs="Arial"/>
                <w:color w:val="000000"/>
                <w:sz w:val="24"/>
                <w:szCs w:val="24"/>
              </w:rPr>
            </w:pPr>
            <w:r w:rsidRPr="00AB05CF">
              <w:rPr>
                <w:rFonts w:ascii="Calibri" w:hAnsi="Calibri" w:cs="Arial"/>
                <w:color w:val="000000"/>
                <w:sz w:val="24"/>
                <w:szCs w:val="24"/>
              </w:rPr>
              <w:t>BIO/09</w:t>
            </w:r>
          </w:p>
        </w:tc>
        <w:tc>
          <w:tcPr>
            <w:tcW w:w="1276"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8A2D18">
            <w:pPr>
              <w:shd w:val="clear" w:color="auto" w:fill="FFFFFF" w:themeFill="background1"/>
              <w:ind w:left="142"/>
              <w:jc w:val="center"/>
              <w:rPr>
                <w:rFonts w:ascii="Calibri" w:hAnsi="Calibri" w:cs="Arial"/>
                <w:color w:val="000000"/>
                <w:sz w:val="24"/>
                <w:szCs w:val="24"/>
              </w:rPr>
            </w:pPr>
            <w:r w:rsidRPr="00AB05CF">
              <w:rPr>
                <w:rFonts w:ascii="Calibri" w:hAnsi="Calibri" w:cs="Arial"/>
                <w:color w:val="000000"/>
                <w:sz w:val="24"/>
                <w:szCs w:val="24"/>
              </w:rPr>
              <w:t>3</w:t>
            </w:r>
          </w:p>
        </w:tc>
        <w:tc>
          <w:tcPr>
            <w:tcW w:w="2475"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3C7176" w:rsidP="007A0B84">
            <w:pPr>
              <w:shd w:val="clear" w:color="auto" w:fill="FFFFFF" w:themeFill="background1"/>
              <w:ind w:left="355"/>
              <w:jc w:val="left"/>
              <w:rPr>
                <w:rFonts w:ascii="Calibri" w:hAnsi="Calibri" w:cs="Arial"/>
                <w:bCs/>
                <w:iCs/>
                <w:color w:val="000000"/>
                <w:sz w:val="24"/>
                <w:szCs w:val="24"/>
              </w:rPr>
            </w:pPr>
            <w:r w:rsidRPr="000E3C4C">
              <w:rPr>
                <w:rFonts w:ascii="Calibri" w:hAnsi="Calibri" w:cs="Arial"/>
                <w:bCs/>
                <w:iCs/>
                <w:color w:val="000000"/>
                <w:sz w:val="24"/>
                <w:szCs w:val="24"/>
              </w:rPr>
              <w:t>Laura Sebastiani</w:t>
            </w:r>
          </w:p>
        </w:tc>
      </w:tr>
      <w:tr w:rsidR="00AB05CF" w:rsidRPr="00306EC8" w:rsidTr="008A2D18">
        <w:trPr>
          <w:trHeight w:val="52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8A2D18">
            <w:pPr>
              <w:shd w:val="clear" w:color="auto" w:fill="FFFFFF" w:themeFill="background1"/>
              <w:ind w:left="142"/>
              <w:rPr>
                <w:rFonts w:ascii="Calibri" w:hAnsi="Calibri" w:cs="Arial"/>
                <w:color w:val="000000"/>
                <w:sz w:val="24"/>
                <w:szCs w:val="24"/>
              </w:rPr>
            </w:pPr>
            <w:r w:rsidRPr="00AB05CF">
              <w:rPr>
                <w:rFonts w:ascii="Calibri" w:hAnsi="Calibri" w:cs="Arial"/>
                <w:color w:val="000000"/>
                <w:sz w:val="24"/>
                <w:szCs w:val="24"/>
              </w:rPr>
              <w:t>Patologia generale</w:t>
            </w:r>
          </w:p>
        </w:tc>
        <w:tc>
          <w:tcPr>
            <w:tcW w:w="1984"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8A2D18">
            <w:pPr>
              <w:shd w:val="clear" w:color="auto" w:fill="FFFFFF" w:themeFill="background1"/>
              <w:ind w:left="142"/>
              <w:jc w:val="center"/>
              <w:rPr>
                <w:rFonts w:ascii="Calibri" w:hAnsi="Calibri" w:cs="Arial"/>
                <w:color w:val="000000"/>
                <w:sz w:val="24"/>
                <w:szCs w:val="24"/>
              </w:rPr>
            </w:pPr>
            <w:r w:rsidRPr="00AB05CF">
              <w:rPr>
                <w:rFonts w:ascii="Calibri" w:hAnsi="Calibri" w:cs="Arial"/>
                <w:color w:val="000000"/>
                <w:sz w:val="24"/>
                <w:szCs w:val="24"/>
              </w:rPr>
              <w:t xml:space="preserve">MED/04 </w:t>
            </w:r>
          </w:p>
        </w:tc>
        <w:tc>
          <w:tcPr>
            <w:tcW w:w="1276"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8A2D18">
            <w:pPr>
              <w:shd w:val="clear" w:color="auto" w:fill="FFFFFF" w:themeFill="background1"/>
              <w:ind w:left="142"/>
              <w:jc w:val="center"/>
              <w:rPr>
                <w:rFonts w:ascii="Calibri" w:hAnsi="Calibri" w:cs="Arial"/>
                <w:color w:val="000000"/>
                <w:sz w:val="24"/>
                <w:szCs w:val="24"/>
              </w:rPr>
            </w:pPr>
            <w:r w:rsidRPr="00AB05CF">
              <w:rPr>
                <w:rFonts w:ascii="Calibri" w:hAnsi="Calibri" w:cs="Arial"/>
                <w:color w:val="000000"/>
                <w:sz w:val="24"/>
                <w:szCs w:val="24"/>
              </w:rPr>
              <w:t>3</w:t>
            </w:r>
          </w:p>
        </w:tc>
        <w:tc>
          <w:tcPr>
            <w:tcW w:w="2475"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7A0B84">
            <w:pPr>
              <w:shd w:val="clear" w:color="auto" w:fill="FFFFFF" w:themeFill="background1"/>
              <w:ind w:left="355"/>
              <w:jc w:val="left"/>
              <w:rPr>
                <w:rFonts w:ascii="Calibri" w:hAnsi="Calibri" w:cs="Arial"/>
                <w:bCs/>
                <w:iCs/>
                <w:color w:val="000000"/>
                <w:sz w:val="24"/>
                <w:szCs w:val="24"/>
              </w:rPr>
            </w:pPr>
            <w:r w:rsidRPr="00AB05CF">
              <w:rPr>
                <w:rFonts w:ascii="Calibri" w:hAnsi="Calibri"/>
                <w:color w:val="000000"/>
                <w:sz w:val="24"/>
                <w:szCs w:val="24"/>
              </w:rPr>
              <w:t>Gabriella Cavallini</w:t>
            </w:r>
          </w:p>
        </w:tc>
      </w:tr>
    </w:tbl>
    <w:p w:rsidR="00AB05CF" w:rsidRDefault="00AB05CF" w:rsidP="00AB05CF">
      <w:pPr>
        <w:shd w:val="clear" w:color="auto" w:fill="FFFFFF" w:themeFill="background1"/>
        <w:ind w:left="142"/>
        <w:rPr>
          <w:rFonts w:ascii="Calibri" w:hAnsi="Calibri"/>
          <w:color w:val="000000"/>
          <w:sz w:val="24"/>
          <w:szCs w:val="24"/>
        </w:rPr>
      </w:pPr>
    </w:p>
    <w:p w:rsidR="00AB05CF" w:rsidRPr="00306EC8" w:rsidRDefault="00AB05CF" w:rsidP="00AB05CF">
      <w:pPr>
        <w:shd w:val="clear" w:color="auto" w:fill="FFFFFF" w:themeFill="background1"/>
        <w:ind w:left="142"/>
        <w:rPr>
          <w:rFonts w:ascii="Calibri" w:hAnsi="Calibri"/>
          <w:color w:val="000000"/>
          <w:sz w:val="24"/>
          <w:szCs w:val="24"/>
        </w:rPr>
      </w:pPr>
    </w:p>
    <w:p w:rsidR="00AB05CF" w:rsidRPr="00306EC8" w:rsidRDefault="00AB05CF" w:rsidP="000E3C4C">
      <w:pPr>
        <w:shd w:val="clear" w:color="auto" w:fill="FFFFFF" w:themeFill="background1"/>
        <w:ind w:left="142"/>
        <w:jc w:val="center"/>
        <w:rPr>
          <w:rFonts w:ascii="Calibri" w:hAnsi="Calibri" w:cs="Arial"/>
          <w:color w:val="000000"/>
          <w:sz w:val="24"/>
          <w:szCs w:val="24"/>
        </w:rPr>
      </w:pPr>
      <w:r w:rsidRPr="00306EC8">
        <w:rPr>
          <w:rFonts w:ascii="Calibri" w:hAnsi="Calibri" w:cs="Arial"/>
          <w:b/>
          <w:color w:val="000000"/>
          <w:sz w:val="24"/>
          <w:szCs w:val="24"/>
        </w:rPr>
        <w:t>Fisiologia</w:t>
      </w:r>
      <w:r w:rsidRPr="00306EC8">
        <w:rPr>
          <w:rFonts w:ascii="Calibri" w:hAnsi="Calibri" w:cs="Arial"/>
          <w:color w:val="000000"/>
          <w:sz w:val="24"/>
          <w:szCs w:val="24"/>
        </w:rPr>
        <w:t>: 3 CFU</w:t>
      </w:r>
    </w:p>
    <w:p w:rsidR="00AB05CF" w:rsidRPr="003D32DC" w:rsidRDefault="003C7176" w:rsidP="000E3C4C">
      <w:pPr>
        <w:shd w:val="clear" w:color="auto" w:fill="FFFFFF" w:themeFill="background1"/>
        <w:ind w:left="142"/>
        <w:jc w:val="center"/>
        <w:rPr>
          <w:rFonts w:ascii="Calibri" w:hAnsi="Calibri" w:cs="Arial"/>
          <w:bCs/>
          <w:iCs/>
          <w:color w:val="000000"/>
          <w:sz w:val="24"/>
          <w:szCs w:val="24"/>
        </w:rPr>
      </w:pPr>
      <w:r w:rsidRPr="000E3C4C">
        <w:rPr>
          <w:rFonts w:ascii="Calibri" w:hAnsi="Calibri" w:cs="Arial"/>
          <w:color w:val="000000"/>
          <w:sz w:val="24"/>
          <w:szCs w:val="24"/>
        </w:rPr>
        <w:t>Dott.ssa Laura Sebastiani</w:t>
      </w:r>
    </w:p>
    <w:p w:rsidR="00AB05CF" w:rsidRPr="00306EC8" w:rsidRDefault="00AB05CF" w:rsidP="000E3C4C">
      <w:pPr>
        <w:shd w:val="clear" w:color="auto" w:fill="FFFFFF" w:themeFill="background1"/>
        <w:ind w:left="142"/>
        <w:rPr>
          <w:rFonts w:ascii="Calibri" w:hAnsi="Calibri"/>
          <w:b/>
          <w:color w:val="000000"/>
          <w:sz w:val="22"/>
          <w:szCs w:val="22"/>
          <w:u w:val="single"/>
        </w:rPr>
      </w:pPr>
    </w:p>
    <w:p w:rsidR="00AB05CF" w:rsidRPr="004555FD" w:rsidRDefault="00AB05CF" w:rsidP="000E3C4C">
      <w:pPr>
        <w:shd w:val="clear" w:color="auto" w:fill="FFFFFF" w:themeFill="background1"/>
        <w:ind w:left="142"/>
        <w:rPr>
          <w:rFonts w:ascii="Calibri" w:hAnsi="Calibri" w:cs="Arial"/>
          <w:bCs/>
          <w:iCs/>
          <w:color w:val="000000"/>
          <w:sz w:val="22"/>
          <w:szCs w:val="22"/>
        </w:rPr>
      </w:pPr>
      <w:r w:rsidRPr="004555FD">
        <w:rPr>
          <w:rFonts w:ascii="Calibri" w:hAnsi="Calibri" w:cs="Arial"/>
          <w:b/>
          <w:bCs/>
          <w:iCs/>
          <w:color w:val="000000"/>
          <w:sz w:val="22"/>
          <w:szCs w:val="22"/>
          <w:u w:val="single"/>
        </w:rPr>
        <w:t>Descrizione programma</w:t>
      </w:r>
      <w:r w:rsidRPr="004555FD">
        <w:rPr>
          <w:rFonts w:ascii="Calibri" w:hAnsi="Calibri" w:cs="Arial"/>
          <w:bCs/>
          <w:iCs/>
          <w:color w:val="000000"/>
          <w:sz w:val="22"/>
          <w:szCs w:val="22"/>
        </w:rPr>
        <w:t xml:space="preserve">: </w:t>
      </w:r>
    </w:p>
    <w:p w:rsidR="00AB05CF" w:rsidRPr="004555FD" w:rsidRDefault="00AB05CF" w:rsidP="000E3C4C">
      <w:pPr>
        <w:shd w:val="clear" w:color="auto" w:fill="FFFFFF" w:themeFill="background1"/>
        <w:ind w:left="142"/>
        <w:rPr>
          <w:rFonts w:ascii="Calibri" w:eastAsia="Calibri" w:hAnsi="Calibri"/>
          <w:sz w:val="22"/>
          <w:szCs w:val="22"/>
          <w:lang w:eastAsia="en-US"/>
        </w:rPr>
      </w:pPr>
      <w:r w:rsidRPr="004555FD">
        <w:rPr>
          <w:rFonts w:ascii="Calibri" w:eastAsia="Calibri" w:hAnsi="Calibri"/>
          <w:sz w:val="22"/>
          <w:szCs w:val="22"/>
          <w:lang w:eastAsia="en-US"/>
        </w:rPr>
        <w:t>SISTEMA NERVOSO (SN):</w:t>
      </w:r>
    </w:p>
    <w:p w:rsidR="00AB05CF" w:rsidRPr="004555FD" w:rsidRDefault="00AB05CF" w:rsidP="00527230">
      <w:pPr>
        <w:pStyle w:val="Paragrafoelenco"/>
        <w:numPr>
          <w:ilvl w:val="0"/>
          <w:numId w:val="73"/>
        </w:numPr>
        <w:shd w:val="clear" w:color="auto" w:fill="FFFFFF" w:themeFill="background1"/>
        <w:spacing w:after="0" w:line="240" w:lineRule="auto"/>
        <w:jc w:val="both"/>
      </w:pPr>
      <w:r w:rsidRPr="004555FD">
        <w:t>Cellule del sistema nervoso: neuroni, cellule gliali. Potenziali transmembranari di riposo. Genesi e conduzione del potenziale d’azione. Sinapsi: struttura, proprietà fisiologiche. Muscolo scheletrico: anatomia funzionale, sinapsi neuro-muscolare, accoppiamento eccitazione-contrazione. Muscolo liscio: anatomia funzionale.</w:t>
      </w:r>
    </w:p>
    <w:p w:rsidR="00AB05CF" w:rsidRPr="004555FD" w:rsidRDefault="00AB05CF" w:rsidP="00527230">
      <w:pPr>
        <w:pStyle w:val="Paragrafoelenco"/>
        <w:numPr>
          <w:ilvl w:val="0"/>
          <w:numId w:val="73"/>
        </w:numPr>
        <w:shd w:val="clear" w:color="auto" w:fill="FFFFFF" w:themeFill="background1"/>
        <w:spacing w:after="0" w:line="240" w:lineRule="auto"/>
        <w:jc w:val="both"/>
      </w:pPr>
      <w:r w:rsidRPr="004555FD">
        <w:t>Midollo spinale: struttura, funzioni, arco riflesso, caratteristiche dei riflessi. Tronco dell’encefalo (struttura, funzioni): generalità. Encefalo (corteccia cerebrale, talamo): generalità. Controllo del movimento. Cenni di fisiologia del cervelletto</w:t>
      </w:r>
      <w:r w:rsidRPr="004555FD">
        <w:rPr>
          <w:b/>
          <w:bCs/>
        </w:rPr>
        <w:t xml:space="preserve">. </w:t>
      </w:r>
      <w:r w:rsidRPr="004555FD">
        <w:t>Recettori: proprietà fondamentali, classificazioni</w:t>
      </w:r>
    </w:p>
    <w:p w:rsidR="00AB05CF" w:rsidRPr="004555FD" w:rsidRDefault="00AB05CF" w:rsidP="00527230">
      <w:pPr>
        <w:pStyle w:val="Paragrafoelenco"/>
        <w:numPr>
          <w:ilvl w:val="0"/>
          <w:numId w:val="73"/>
        </w:numPr>
        <w:shd w:val="clear" w:color="auto" w:fill="FFFFFF" w:themeFill="background1"/>
        <w:spacing w:after="0" w:line="240" w:lineRule="auto"/>
        <w:jc w:val="both"/>
      </w:pPr>
      <w:r w:rsidRPr="004555FD">
        <w:t>SN autonomo: organizzazione e neurotrasmettitori, ipotalamo.</w:t>
      </w:r>
    </w:p>
    <w:p w:rsidR="00AB05CF" w:rsidRPr="004555FD" w:rsidRDefault="00AB05CF" w:rsidP="000E3C4C">
      <w:pPr>
        <w:shd w:val="clear" w:color="auto" w:fill="FFFFFF" w:themeFill="background1"/>
        <w:ind w:left="142"/>
        <w:rPr>
          <w:rFonts w:ascii="Calibri" w:eastAsia="Calibri" w:hAnsi="Calibri"/>
          <w:sz w:val="22"/>
          <w:szCs w:val="22"/>
          <w:lang w:eastAsia="en-US"/>
        </w:rPr>
      </w:pPr>
      <w:r w:rsidRPr="004555FD">
        <w:rPr>
          <w:rFonts w:ascii="Calibri" w:eastAsia="Calibri" w:hAnsi="Calibri"/>
          <w:sz w:val="22"/>
          <w:szCs w:val="22"/>
          <w:lang w:eastAsia="en-US"/>
        </w:rPr>
        <w:t>LIQUIDI DELL’ORGANISMO:</w:t>
      </w:r>
    </w:p>
    <w:p w:rsidR="00AB05CF" w:rsidRPr="004555FD" w:rsidRDefault="00AB05CF" w:rsidP="00527230">
      <w:pPr>
        <w:pStyle w:val="Paragrafoelenco"/>
        <w:numPr>
          <w:ilvl w:val="0"/>
          <w:numId w:val="74"/>
        </w:numPr>
        <w:shd w:val="clear" w:color="auto" w:fill="FFFFFF" w:themeFill="background1"/>
        <w:spacing w:after="0" w:line="240" w:lineRule="auto"/>
        <w:jc w:val="both"/>
      </w:pPr>
      <w:r w:rsidRPr="004555FD">
        <w:t>Generalità.</w:t>
      </w:r>
    </w:p>
    <w:p w:rsidR="00AB05CF" w:rsidRPr="004555FD" w:rsidRDefault="00AB05CF" w:rsidP="00527230">
      <w:pPr>
        <w:pStyle w:val="Paragrafoelenco"/>
        <w:numPr>
          <w:ilvl w:val="0"/>
          <w:numId w:val="74"/>
        </w:numPr>
        <w:shd w:val="clear" w:color="auto" w:fill="FFFFFF" w:themeFill="background1"/>
        <w:spacing w:after="0" w:line="240" w:lineRule="auto"/>
        <w:jc w:val="both"/>
      </w:pPr>
      <w:r w:rsidRPr="004555FD">
        <w:t>Sangue: proprietà e funzioni, componenti, emostasi.</w:t>
      </w:r>
    </w:p>
    <w:p w:rsidR="00AB05CF" w:rsidRPr="004555FD" w:rsidRDefault="00AB05CF" w:rsidP="000E3C4C">
      <w:pPr>
        <w:shd w:val="clear" w:color="auto" w:fill="FFFFFF" w:themeFill="background1"/>
        <w:ind w:left="142"/>
        <w:rPr>
          <w:rFonts w:ascii="Calibri" w:eastAsia="Calibri" w:hAnsi="Calibri"/>
          <w:sz w:val="22"/>
          <w:szCs w:val="22"/>
          <w:lang w:eastAsia="en-US"/>
        </w:rPr>
      </w:pPr>
      <w:r w:rsidRPr="004555FD">
        <w:rPr>
          <w:rFonts w:ascii="Calibri" w:eastAsia="Calibri" w:hAnsi="Calibri"/>
          <w:sz w:val="22"/>
          <w:szCs w:val="22"/>
          <w:lang w:eastAsia="en-US"/>
        </w:rPr>
        <w:t>CUORE e CIRCOLO:</w:t>
      </w:r>
    </w:p>
    <w:p w:rsidR="00AB05CF" w:rsidRPr="004555FD" w:rsidRDefault="00AB05CF" w:rsidP="00527230">
      <w:pPr>
        <w:pStyle w:val="Paragrafoelenco"/>
        <w:numPr>
          <w:ilvl w:val="0"/>
          <w:numId w:val="75"/>
        </w:numPr>
        <w:shd w:val="clear" w:color="auto" w:fill="FFFFFF" w:themeFill="background1"/>
        <w:spacing w:after="0" w:line="240" w:lineRule="auto"/>
        <w:jc w:val="both"/>
      </w:pPr>
      <w:r w:rsidRPr="004555FD">
        <w:t>Anatomia funzionale. Struttura: tessuto nodale, muscolo cardiaco.</w:t>
      </w:r>
    </w:p>
    <w:p w:rsidR="00AB05CF" w:rsidRPr="004555FD" w:rsidRDefault="00AB05CF" w:rsidP="00527230">
      <w:pPr>
        <w:pStyle w:val="Paragrafoelenco"/>
        <w:numPr>
          <w:ilvl w:val="0"/>
          <w:numId w:val="75"/>
        </w:numPr>
        <w:shd w:val="clear" w:color="auto" w:fill="FFFFFF" w:themeFill="background1"/>
        <w:spacing w:after="0" w:line="240" w:lineRule="auto"/>
        <w:jc w:val="both"/>
      </w:pPr>
      <w:r w:rsidRPr="004555FD">
        <w:t>Cuore come pompa. Gettata cardiaca: controllo e misurazione.</w:t>
      </w:r>
    </w:p>
    <w:p w:rsidR="00AB05CF" w:rsidRPr="004555FD" w:rsidRDefault="00AB05CF" w:rsidP="00527230">
      <w:pPr>
        <w:pStyle w:val="Paragrafoelenco"/>
        <w:numPr>
          <w:ilvl w:val="0"/>
          <w:numId w:val="75"/>
        </w:numPr>
        <w:shd w:val="clear" w:color="auto" w:fill="FFFFFF" w:themeFill="background1"/>
        <w:spacing w:after="0" w:line="240" w:lineRule="auto"/>
        <w:jc w:val="both"/>
      </w:pPr>
      <w:r w:rsidRPr="004555FD">
        <w:t>Ciclo cardiaco: tempi, elettrocardiogramma, cambiamenti delle pressioni e volumi, toni cardiaci.</w:t>
      </w:r>
    </w:p>
    <w:p w:rsidR="00AB05CF" w:rsidRPr="004555FD" w:rsidRDefault="00AB05CF" w:rsidP="00527230">
      <w:pPr>
        <w:pStyle w:val="Paragrafoelenco"/>
        <w:numPr>
          <w:ilvl w:val="0"/>
          <w:numId w:val="75"/>
        </w:numPr>
        <w:shd w:val="clear" w:color="auto" w:fill="FFFFFF" w:themeFill="background1"/>
        <w:spacing w:after="0" w:line="240" w:lineRule="auto"/>
        <w:jc w:val="both"/>
      </w:pPr>
      <w:r w:rsidRPr="004555FD">
        <w:t>Anatomia funzionale dei vasi.</w:t>
      </w:r>
    </w:p>
    <w:p w:rsidR="00AB05CF" w:rsidRPr="004555FD" w:rsidRDefault="00AB05CF" w:rsidP="00527230">
      <w:pPr>
        <w:pStyle w:val="Paragrafoelenco"/>
        <w:numPr>
          <w:ilvl w:val="0"/>
          <w:numId w:val="75"/>
        </w:numPr>
        <w:shd w:val="clear" w:color="auto" w:fill="FFFFFF" w:themeFill="background1"/>
        <w:spacing w:after="0" w:line="240" w:lineRule="auto"/>
        <w:jc w:val="both"/>
      </w:pPr>
      <w:r w:rsidRPr="004555FD">
        <w:t>Principi che regolano la pressione e lo scorrimento dei liquidi nei condotti.</w:t>
      </w:r>
    </w:p>
    <w:p w:rsidR="00AB05CF" w:rsidRPr="004555FD" w:rsidRDefault="00AB05CF" w:rsidP="00527230">
      <w:pPr>
        <w:pStyle w:val="Paragrafoelenco"/>
        <w:numPr>
          <w:ilvl w:val="0"/>
          <w:numId w:val="75"/>
        </w:numPr>
        <w:shd w:val="clear" w:color="auto" w:fill="FFFFFF" w:themeFill="background1"/>
        <w:spacing w:after="0" w:line="240" w:lineRule="auto"/>
        <w:jc w:val="both"/>
      </w:pPr>
      <w:r w:rsidRPr="004555FD">
        <w:t xml:space="preserve">Pressioni e flusso nella circolazione sistemica. </w:t>
      </w:r>
    </w:p>
    <w:p w:rsidR="00AB05CF" w:rsidRPr="004555FD" w:rsidRDefault="00AB05CF" w:rsidP="00527230">
      <w:pPr>
        <w:pStyle w:val="Paragrafoelenco"/>
        <w:numPr>
          <w:ilvl w:val="0"/>
          <w:numId w:val="75"/>
        </w:numPr>
        <w:shd w:val="clear" w:color="auto" w:fill="FFFFFF" w:themeFill="background1"/>
        <w:spacing w:after="0" w:line="240" w:lineRule="auto"/>
        <w:jc w:val="both"/>
      </w:pPr>
      <w:r w:rsidRPr="004555FD">
        <w:t>Controllo del calibro dei vasi sanguigni.</w:t>
      </w:r>
    </w:p>
    <w:p w:rsidR="00AB05CF" w:rsidRPr="004555FD" w:rsidRDefault="00AB05CF" w:rsidP="00527230">
      <w:pPr>
        <w:pStyle w:val="Paragrafoelenco"/>
        <w:numPr>
          <w:ilvl w:val="0"/>
          <w:numId w:val="75"/>
        </w:numPr>
        <w:shd w:val="clear" w:color="auto" w:fill="FFFFFF" w:themeFill="background1"/>
        <w:spacing w:after="0" w:line="240" w:lineRule="auto"/>
        <w:jc w:val="both"/>
      </w:pPr>
      <w:r w:rsidRPr="004555FD">
        <w:t>Coordinazione dell’attività cardiaca e vasale in diverse condizioni funzionali.</w:t>
      </w:r>
    </w:p>
    <w:p w:rsidR="00AB05CF" w:rsidRPr="004555FD" w:rsidRDefault="00AB05CF" w:rsidP="000E3C4C">
      <w:pPr>
        <w:shd w:val="clear" w:color="auto" w:fill="FFFFFF" w:themeFill="background1"/>
        <w:ind w:left="142"/>
        <w:rPr>
          <w:rFonts w:ascii="Calibri" w:eastAsia="Calibri" w:hAnsi="Calibri"/>
          <w:sz w:val="22"/>
          <w:szCs w:val="22"/>
          <w:lang w:eastAsia="en-US"/>
        </w:rPr>
      </w:pPr>
      <w:r w:rsidRPr="004555FD">
        <w:rPr>
          <w:rFonts w:ascii="Calibri" w:eastAsia="Calibri" w:hAnsi="Calibri"/>
          <w:sz w:val="22"/>
          <w:szCs w:val="22"/>
          <w:lang w:eastAsia="en-US"/>
        </w:rPr>
        <w:t>SISTEMA RESPIRATORIO:</w:t>
      </w:r>
    </w:p>
    <w:p w:rsidR="00AB05CF" w:rsidRPr="004555FD" w:rsidRDefault="00AB05CF" w:rsidP="00527230">
      <w:pPr>
        <w:pStyle w:val="Paragrafoelenco"/>
        <w:numPr>
          <w:ilvl w:val="0"/>
          <w:numId w:val="76"/>
        </w:numPr>
        <w:shd w:val="clear" w:color="auto" w:fill="FFFFFF" w:themeFill="background1"/>
        <w:spacing w:after="0" w:line="240" w:lineRule="auto"/>
        <w:jc w:val="both"/>
      </w:pPr>
      <w:r w:rsidRPr="004555FD">
        <w:t>Anatomia funzionale.</w:t>
      </w:r>
    </w:p>
    <w:p w:rsidR="00AB05CF" w:rsidRPr="004555FD" w:rsidRDefault="00AB05CF" w:rsidP="00527230">
      <w:pPr>
        <w:pStyle w:val="Paragrafoelenco"/>
        <w:numPr>
          <w:ilvl w:val="0"/>
          <w:numId w:val="76"/>
        </w:numPr>
        <w:shd w:val="clear" w:color="auto" w:fill="FFFFFF" w:themeFill="background1"/>
        <w:spacing w:after="0" w:line="240" w:lineRule="auto"/>
        <w:jc w:val="both"/>
      </w:pPr>
      <w:r w:rsidRPr="004555FD">
        <w:t>Movimenti respiratori, tensione alveolare superficiale, surfactante.</w:t>
      </w:r>
    </w:p>
    <w:p w:rsidR="00AB05CF" w:rsidRPr="004555FD" w:rsidRDefault="00AB05CF" w:rsidP="00527230">
      <w:pPr>
        <w:pStyle w:val="Paragrafoelenco"/>
        <w:numPr>
          <w:ilvl w:val="0"/>
          <w:numId w:val="76"/>
        </w:numPr>
        <w:shd w:val="clear" w:color="auto" w:fill="FFFFFF" w:themeFill="background1"/>
        <w:spacing w:after="0" w:line="240" w:lineRule="auto"/>
        <w:jc w:val="both"/>
      </w:pPr>
      <w:r w:rsidRPr="004555FD">
        <w:t>Volumi e capacità polmonari.</w:t>
      </w:r>
    </w:p>
    <w:p w:rsidR="00AB05CF" w:rsidRPr="004555FD" w:rsidRDefault="00AB05CF" w:rsidP="00527230">
      <w:pPr>
        <w:pStyle w:val="Paragrafoelenco"/>
        <w:numPr>
          <w:ilvl w:val="0"/>
          <w:numId w:val="76"/>
        </w:numPr>
        <w:shd w:val="clear" w:color="auto" w:fill="FFFFFF" w:themeFill="background1"/>
        <w:spacing w:after="0" w:line="240" w:lineRule="auto"/>
        <w:jc w:val="both"/>
      </w:pPr>
      <w:r w:rsidRPr="004555FD">
        <w:t>Composizione dell’aria inspirata.</w:t>
      </w:r>
    </w:p>
    <w:p w:rsidR="00AB05CF" w:rsidRPr="004555FD" w:rsidRDefault="00AB05CF" w:rsidP="00527230">
      <w:pPr>
        <w:pStyle w:val="Paragrafoelenco"/>
        <w:numPr>
          <w:ilvl w:val="0"/>
          <w:numId w:val="76"/>
        </w:numPr>
        <w:shd w:val="clear" w:color="auto" w:fill="FFFFFF" w:themeFill="background1"/>
        <w:spacing w:after="0" w:line="240" w:lineRule="auto"/>
        <w:jc w:val="both"/>
      </w:pPr>
      <w:r w:rsidRPr="004555FD">
        <w:t>Concentrazione dei gas nel sangue.</w:t>
      </w:r>
    </w:p>
    <w:p w:rsidR="00AB05CF" w:rsidRPr="004555FD" w:rsidRDefault="00AB05CF" w:rsidP="00527230">
      <w:pPr>
        <w:pStyle w:val="Paragrafoelenco"/>
        <w:numPr>
          <w:ilvl w:val="0"/>
          <w:numId w:val="76"/>
        </w:numPr>
        <w:shd w:val="clear" w:color="auto" w:fill="FFFFFF" w:themeFill="background1"/>
        <w:spacing w:after="0" w:line="240" w:lineRule="auto"/>
        <w:jc w:val="both"/>
      </w:pPr>
      <w:r w:rsidRPr="004555FD">
        <w:t>Scambi gassosi tra polmone e sangue e tra sangue e tessuti.</w:t>
      </w:r>
    </w:p>
    <w:p w:rsidR="00AB05CF" w:rsidRPr="004555FD" w:rsidRDefault="00AB05CF" w:rsidP="00527230">
      <w:pPr>
        <w:pStyle w:val="Paragrafoelenco"/>
        <w:numPr>
          <w:ilvl w:val="0"/>
          <w:numId w:val="76"/>
        </w:numPr>
        <w:shd w:val="clear" w:color="auto" w:fill="FFFFFF" w:themeFill="background1"/>
        <w:spacing w:after="0" w:line="240" w:lineRule="auto"/>
        <w:jc w:val="both"/>
      </w:pPr>
      <w:r w:rsidRPr="004555FD">
        <w:t>Trasporto dei gas nel sangue.</w:t>
      </w:r>
    </w:p>
    <w:p w:rsidR="00AB05CF" w:rsidRPr="004555FD" w:rsidRDefault="00AB05CF" w:rsidP="00527230">
      <w:pPr>
        <w:pStyle w:val="Paragrafoelenco"/>
        <w:numPr>
          <w:ilvl w:val="0"/>
          <w:numId w:val="76"/>
        </w:numPr>
        <w:shd w:val="clear" w:color="auto" w:fill="FFFFFF" w:themeFill="background1"/>
        <w:spacing w:after="0" w:line="240" w:lineRule="auto"/>
        <w:jc w:val="both"/>
      </w:pPr>
      <w:r w:rsidRPr="004555FD">
        <w:t>Ruolo del polmone nell’equilibrio acido-base: generalità.</w:t>
      </w:r>
    </w:p>
    <w:p w:rsidR="00AB05CF" w:rsidRPr="004555FD" w:rsidRDefault="00AB05CF" w:rsidP="00527230">
      <w:pPr>
        <w:pStyle w:val="Paragrafoelenco"/>
        <w:numPr>
          <w:ilvl w:val="0"/>
          <w:numId w:val="76"/>
        </w:numPr>
        <w:shd w:val="clear" w:color="auto" w:fill="FFFFFF" w:themeFill="background1"/>
        <w:spacing w:after="0" w:line="240" w:lineRule="auto"/>
        <w:jc w:val="both"/>
      </w:pPr>
      <w:r w:rsidRPr="004555FD">
        <w:t>Controllo della respirazione: generalità.</w:t>
      </w:r>
    </w:p>
    <w:p w:rsidR="00AB05CF" w:rsidRDefault="00AB05CF" w:rsidP="000E3C4C">
      <w:pPr>
        <w:shd w:val="clear" w:color="auto" w:fill="FFFFFF" w:themeFill="background1"/>
        <w:ind w:left="142"/>
        <w:rPr>
          <w:rFonts w:ascii="Calibri" w:eastAsia="Calibri" w:hAnsi="Calibri"/>
          <w:sz w:val="22"/>
          <w:szCs w:val="22"/>
          <w:lang w:eastAsia="en-US"/>
        </w:rPr>
      </w:pPr>
    </w:p>
    <w:p w:rsidR="00A511FE" w:rsidRDefault="00A511FE" w:rsidP="000E3C4C">
      <w:pPr>
        <w:shd w:val="clear" w:color="auto" w:fill="FFFFFF" w:themeFill="background1"/>
        <w:jc w:val="left"/>
        <w:rPr>
          <w:rFonts w:ascii="Calibri" w:eastAsia="Calibri" w:hAnsi="Calibri"/>
          <w:sz w:val="22"/>
          <w:szCs w:val="22"/>
          <w:lang w:eastAsia="en-US"/>
        </w:rPr>
      </w:pPr>
      <w:r>
        <w:rPr>
          <w:rFonts w:ascii="Calibri" w:eastAsia="Calibri" w:hAnsi="Calibri"/>
          <w:sz w:val="22"/>
          <w:szCs w:val="22"/>
          <w:lang w:eastAsia="en-US"/>
        </w:rPr>
        <w:br w:type="page"/>
      </w:r>
    </w:p>
    <w:p w:rsidR="00AB05CF" w:rsidRPr="004555FD" w:rsidRDefault="00AB05CF" w:rsidP="000E3C4C">
      <w:pPr>
        <w:shd w:val="clear" w:color="auto" w:fill="FFFFFF" w:themeFill="background1"/>
        <w:ind w:left="142"/>
        <w:rPr>
          <w:rFonts w:ascii="Calibri" w:eastAsia="Calibri" w:hAnsi="Calibri"/>
          <w:sz w:val="22"/>
          <w:szCs w:val="22"/>
          <w:lang w:eastAsia="en-US"/>
        </w:rPr>
      </w:pPr>
      <w:r w:rsidRPr="004555FD">
        <w:rPr>
          <w:rFonts w:ascii="Calibri" w:eastAsia="Calibri" w:hAnsi="Calibri"/>
          <w:sz w:val="22"/>
          <w:szCs w:val="22"/>
          <w:lang w:eastAsia="en-US"/>
        </w:rPr>
        <w:lastRenderedPageBreak/>
        <w:t>SISTEMA URINARIO:</w:t>
      </w:r>
    </w:p>
    <w:p w:rsidR="00AB05CF" w:rsidRPr="004555FD" w:rsidRDefault="00AB05CF" w:rsidP="00527230">
      <w:pPr>
        <w:pStyle w:val="Paragrafoelenco"/>
        <w:numPr>
          <w:ilvl w:val="0"/>
          <w:numId w:val="77"/>
        </w:numPr>
        <w:shd w:val="clear" w:color="auto" w:fill="FFFFFF" w:themeFill="background1"/>
        <w:spacing w:after="0" w:line="240" w:lineRule="auto"/>
        <w:jc w:val="both"/>
      </w:pPr>
      <w:r w:rsidRPr="004555FD">
        <w:t>Anatomia funzionale.</w:t>
      </w:r>
    </w:p>
    <w:p w:rsidR="00AB05CF" w:rsidRPr="004555FD" w:rsidRDefault="00AB05CF" w:rsidP="00527230">
      <w:pPr>
        <w:pStyle w:val="Paragrafoelenco"/>
        <w:numPr>
          <w:ilvl w:val="0"/>
          <w:numId w:val="77"/>
        </w:numPr>
        <w:shd w:val="clear" w:color="auto" w:fill="FFFFFF" w:themeFill="background1"/>
        <w:spacing w:after="0" w:line="240" w:lineRule="auto"/>
        <w:jc w:val="both"/>
      </w:pPr>
      <w:r w:rsidRPr="004555FD">
        <w:t>Formazione dell’urina.</w:t>
      </w:r>
    </w:p>
    <w:p w:rsidR="00AB05CF" w:rsidRPr="004555FD" w:rsidRDefault="00AB05CF" w:rsidP="00527230">
      <w:pPr>
        <w:pStyle w:val="Paragrafoelenco"/>
        <w:numPr>
          <w:ilvl w:val="0"/>
          <w:numId w:val="77"/>
        </w:numPr>
        <w:shd w:val="clear" w:color="auto" w:fill="FFFFFF" w:themeFill="background1"/>
        <w:spacing w:after="0" w:line="240" w:lineRule="auto"/>
        <w:jc w:val="both"/>
      </w:pPr>
      <w:r w:rsidRPr="004555FD">
        <w:t>Filtrazione glomerulare.</w:t>
      </w:r>
    </w:p>
    <w:p w:rsidR="00AB05CF" w:rsidRPr="004555FD" w:rsidRDefault="00AB05CF" w:rsidP="00527230">
      <w:pPr>
        <w:pStyle w:val="Paragrafoelenco"/>
        <w:numPr>
          <w:ilvl w:val="0"/>
          <w:numId w:val="77"/>
        </w:numPr>
        <w:shd w:val="clear" w:color="auto" w:fill="FFFFFF" w:themeFill="background1"/>
        <w:spacing w:after="0" w:line="240" w:lineRule="auto"/>
        <w:jc w:val="both"/>
      </w:pPr>
      <w:r w:rsidRPr="004555FD">
        <w:t>Trasporto tubulare.</w:t>
      </w:r>
    </w:p>
    <w:p w:rsidR="00AB05CF" w:rsidRPr="004555FD" w:rsidRDefault="00AB05CF" w:rsidP="00527230">
      <w:pPr>
        <w:pStyle w:val="Paragrafoelenco"/>
        <w:numPr>
          <w:ilvl w:val="0"/>
          <w:numId w:val="77"/>
        </w:numPr>
        <w:shd w:val="clear" w:color="auto" w:fill="FFFFFF" w:themeFill="background1"/>
        <w:spacing w:after="0" w:line="240" w:lineRule="auto"/>
        <w:jc w:val="both"/>
      </w:pPr>
      <w:r w:rsidRPr="004555FD">
        <w:t>Moltiplicazione della concentrazione per controcorrente.</w:t>
      </w:r>
    </w:p>
    <w:p w:rsidR="00AB05CF" w:rsidRPr="004555FD" w:rsidRDefault="00AB05CF" w:rsidP="00527230">
      <w:pPr>
        <w:pStyle w:val="Paragrafoelenco"/>
        <w:numPr>
          <w:ilvl w:val="0"/>
          <w:numId w:val="77"/>
        </w:numPr>
        <w:shd w:val="clear" w:color="auto" w:fill="FFFFFF" w:themeFill="background1"/>
        <w:spacing w:after="0" w:line="240" w:lineRule="auto"/>
        <w:jc w:val="both"/>
      </w:pPr>
      <w:r w:rsidRPr="004555FD">
        <w:t>Produzione dell’urina concentrata.</w:t>
      </w:r>
    </w:p>
    <w:p w:rsidR="00AB05CF" w:rsidRPr="004555FD" w:rsidRDefault="00AB05CF" w:rsidP="00527230">
      <w:pPr>
        <w:pStyle w:val="Paragrafoelenco"/>
        <w:numPr>
          <w:ilvl w:val="0"/>
          <w:numId w:val="77"/>
        </w:numPr>
        <w:shd w:val="clear" w:color="auto" w:fill="FFFFFF" w:themeFill="background1"/>
        <w:spacing w:after="0" w:line="240" w:lineRule="auto"/>
        <w:jc w:val="both"/>
      </w:pPr>
      <w:r w:rsidRPr="004555FD">
        <w:t>Equilibrio acido-base: generalità.</w:t>
      </w:r>
    </w:p>
    <w:p w:rsidR="00AB05CF" w:rsidRPr="004555FD" w:rsidRDefault="00AB05CF" w:rsidP="00527230">
      <w:pPr>
        <w:pStyle w:val="Paragrafoelenco"/>
        <w:numPr>
          <w:ilvl w:val="0"/>
          <w:numId w:val="77"/>
        </w:numPr>
        <w:shd w:val="clear" w:color="auto" w:fill="FFFFFF" w:themeFill="background1"/>
        <w:spacing w:after="0" w:line="240" w:lineRule="auto"/>
        <w:jc w:val="both"/>
      </w:pPr>
      <w:r w:rsidRPr="004555FD">
        <w:t>Fattori che controllano il volume urinario.</w:t>
      </w:r>
    </w:p>
    <w:p w:rsidR="00AB05CF" w:rsidRPr="004555FD" w:rsidRDefault="00AB05CF" w:rsidP="00527230">
      <w:pPr>
        <w:pStyle w:val="Paragrafoelenco"/>
        <w:numPr>
          <w:ilvl w:val="0"/>
          <w:numId w:val="77"/>
        </w:numPr>
        <w:shd w:val="clear" w:color="auto" w:fill="FFFFFF" w:themeFill="background1"/>
        <w:spacing w:after="0" w:line="240" w:lineRule="auto"/>
        <w:jc w:val="both"/>
      </w:pPr>
      <w:r w:rsidRPr="004555FD">
        <w:t>Urina: composizione e caratteristiche.</w:t>
      </w:r>
    </w:p>
    <w:p w:rsidR="00AB05CF" w:rsidRPr="004555FD" w:rsidRDefault="00AB05CF" w:rsidP="000E3C4C">
      <w:pPr>
        <w:shd w:val="clear" w:color="auto" w:fill="FFFFFF" w:themeFill="background1"/>
        <w:ind w:left="142"/>
        <w:rPr>
          <w:rFonts w:ascii="Calibri" w:eastAsia="Calibri" w:hAnsi="Calibri"/>
          <w:sz w:val="22"/>
          <w:szCs w:val="22"/>
          <w:lang w:eastAsia="en-US"/>
        </w:rPr>
      </w:pPr>
      <w:r w:rsidRPr="004555FD">
        <w:rPr>
          <w:rFonts w:ascii="Calibri" w:eastAsia="Calibri" w:hAnsi="Calibri"/>
          <w:sz w:val="22"/>
          <w:szCs w:val="22"/>
          <w:lang w:eastAsia="en-US"/>
        </w:rPr>
        <w:t>SISTEMA ENDOCRINO:</w:t>
      </w:r>
    </w:p>
    <w:p w:rsidR="00AB05CF" w:rsidRPr="004555FD" w:rsidRDefault="00AB05CF" w:rsidP="00527230">
      <w:pPr>
        <w:pStyle w:val="Paragrafoelenco"/>
        <w:numPr>
          <w:ilvl w:val="0"/>
          <w:numId w:val="78"/>
        </w:numPr>
        <w:shd w:val="clear" w:color="auto" w:fill="FFFFFF" w:themeFill="background1"/>
        <w:spacing w:after="0" w:line="240" w:lineRule="auto"/>
        <w:jc w:val="both"/>
      </w:pPr>
      <w:r w:rsidRPr="004555FD">
        <w:t>Ipofisi, tiroide e paratiroidi, pancreas, surrene: generalità.</w:t>
      </w:r>
    </w:p>
    <w:p w:rsidR="00AB05CF" w:rsidRPr="004555FD" w:rsidRDefault="00AB05CF" w:rsidP="000E3C4C">
      <w:pPr>
        <w:shd w:val="clear" w:color="auto" w:fill="FFFFFF" w:themeFill="background1"/>
        <w:ind w:left="142"/>
        <w:rPr>
          <w:rFonts w:ascii="Calibri" w:eastAsia="Calibri" w:hAnsi="Calibri"/>
          <w:sz w:val="22"/>
          <w:szCs w:val="22"/>
          <w:lang w:eastAsia="en-US"/>
        </w:rPr>
      </w:pPr>
      <w:r w:rsidRPr="004555FD">
        <w:rPr>
          <w:rFonts w:ascii="Calibri" w:eastAsia="Calibri" w:hAnsi="Calibri"/>
          <w:sz w:val="22"/>
          <w:szCs w:val="22"/>
          <w:lang w:eastAsia="en-US"/>
        </w:rPr>
        <w:t>SISTEMA RIPRODUTTIVO:</w:t>
      </w:r>
    </w:p>
    <w:p w:rsidR="00AB05CF" w:rsidRPr="004555FD" w:rsidRDefault="00AB05CF" w:rsidP="00527230">
      <w:pPr>
        <w:pStyle w:val="Paragrafoelenco"/>
        <w:numPr>
          <w:ilvl w:val="0"/>
          <w:numId w:val="78"/>
        </w:numPr>
        <w:shd w:val="clear" w:color="auto" w:fill="FFFFFF" w:themeFill="background1"/>
        <w:spacing w:after="0" w:line="240" w:lineRule="auto"/>
        <w:jc w:val="both"/>
      </w:pPr>
      <w:r w:rsidRPr="004555FD">
        <w:t>Generalità.</w:t>
      </w:r>
    </w:p>
    <w:p w:rsidR="00AB05CF" w:rsidRPr="004555FD" w:rsidRDefault="00AB05CF" w:rsidP="000E3C4C">
      <w:pPr>
        <w:shd w:val="clear" w:color="auto" w:fill="FFFFFF" w:themeFill="background1"/>
        <w:ind w:left="142"/>
        <w:rPr>
          <w:rFonts w:ascii="Calibri" w:eastAsia="Calibri" w:hAnsi="Calibri"/>
          <w:sz w:val="22"/>
          <w:szCs w:val="22"/>
          <w:lang w:eastAsia="en-US"/>
        </w:rPr>
      </w:pPr>
      <w:r w:rsidRPr="004555FD">
        <w:rPr>
          <w:rFonts w:ascii="Calibri" w:eastAsia="Calibri" w:hAnsi="Calibri"/>
          <w:sz w:val="22"/>
          <w:szCs w:val="22"/>
          <w:lang w:eastAsia="en-US"/>
        </w:rPr>
        <w:t>SISTEMA DIGERENTE:</w:t>
      </w:r>
    </w:p>
    <w:p w:rsidR="00AB05CF" w:rsidRPr="004555FD" w:rsidRDefault="00AB05CF" w:rsidP="00527230">
      <w:pPr>
        <w:pStyle w:val="Paragrafoelenco"/>
        <w:numPr>
          <w:ilvl w:val="0"/>
          <w:numId w:val="79"/>
        </w:numPr>
        <w:shd w:val="clear" w:color="auto" w:fill="FFFFFF" w:themeFill="background1"/>
        <w:spacing w:after="0" w:line="240" w:lineRule="auto"/>
        <w:jc w:val="both"/>
      </w:pPr>
      <w:r w:rsidRPr="004555FD">
        <w:t>Anatomia funzionale.</w:t>
      </w:r>
    </w:p>
    <w:p w:rsidR="00AB05CF" w:rsidRPr="004555FD" w:rsidRDefault="00AB05CF" w:rsidP="00527230">
      <w:pPr>
        <w:pStyle w:val="Paragrafoelenco"/>
        <w:numPr>
          <w:ilvl w:val="0"/>
          <w:numId w:val="79"/>
        </w:numPr>
        <w:shd w:val="clear" w:color="auto" w:fill="FFFFFF" w:themeFill="background1"/>
        <w:spacing w:after="0" w:line="240" w:lineRule="auto"/>
        <w:jc w:val="both"/>
      </w:pPr>
      <w:r w:rsidRPr="004555FD">
        <w:t>La motilità gastrointestinale.</w:t>
      </w:r>
    </w:p>
    <w:p w:rsidR="00AB05CF" w:rsidRPr="004555FD" w:rsidRDefault="00AB05CF" w:rsidP="00527230">
      <w:pPr>
        <w:pStyle w:val="Paragrafoelenco"/>
        <w:numPr>
          <w:ilvl w:val="0"/>
          <w:numId w:val="79"/>
        </w:numPr>
        <w:shd w:val="clear" w:color="auto" w:fill="FFFFFF" w:themeFill="background1"/>
        <w:spacing w:after="0" w:line="240" w:lineRule="auto"/>
        <w:jc w:val="both"/>
      </w:pPr>
      <w:r w:rsidRPr="004555FD">
        <w:t>Le secrezioni gastrointestinali.</w:t>
      </w:r>
    </w:p>
    <w:p w:rsidR="00AB05CF" w:rsidRPr="004555FD" w:rsidRDefault="00AB05CF" w:rsidP="00527230">
      <w:pPr>
        <w:pStyle w:val="Paragrafoelenco"/>
        <w:numPr>
          <w:ilvl w:val="0"/>
          <w:numId w:val="79"/>
        </w:numPr>
        <w:shd w:val="clear" w:color="auto" w:fill="FFFFFF" w:themeFill="background1"/>
        <w:spacing w:after="0" w:line="240" w:lineRule="auto"/>
        <w:jc w:val="both"/>
      </w:pPr>
      <w:r w:rsidRPr="004555FD">
        <w:t>Digestione e assorbimento dei nutrienti.</w:t>
      </w:r>
    </w:p>
    <w:p w:rsidR="00AB05CF" w:rsidRPr="004555FD" w:rsidRDefault="00AB05CF" w:rsidP="00527230">
      <w:pPr>
        <w:pStyle w:val="Paragrafoelenco"/>
        <w:numPr>
          <w:ilvl w:val="0"/>
          <w:numId w:val="79"/>
        </w:numPr>
        <w:shd w:val="clear" w:color="auto" w:fill="FFFFFF" w:themeFill="background1"/>
        <w:spacing w:after="0" w:line="240" w:lineRule="auto"/>
        <w:jc w:val="both"/>
      </w:pPr>
      <w:r w:rsidRPr="004555FD">
        <w:t>Fegato e pancreas.</w:t>
      </w:r>
    </w:p>
    <w:p w:rsidR="00AB05CF" w:rsidRPr="004555FD" w:rsidRDefault="00AB05CF" w:rsidP="000E3C4C">
      <w:pPr>
        <w:shd w:val="clear" w:color="auto" w:fill="FFFFFF" w:themeFill="background1"/>
        <w:ind w:left="142"/>
        <w:rPr>
          <w:rFonts w:ascii="Calibri" w:hAnsi="Calibri" w:cs="Arial"/>
          <w:bCs/>
          <w:iCs/>
          <w:color w:val="000000"/>
          <w:sz w:val="22"/>
          <w:szCs w:val="22"/>
        </w:rPr>
      </w:pPr>
    </w:p>
    <w:p w:rsidR="00AB05CF" w:rsidRPr="004555FD" w:rsidRDefault="00AB05CF" w:rsidP="000E3C4C">
      <w:pPr>
        <w:shd w:val="clear" w:color="auto" w:fill="FFFFFF" w:themeFill="background1"/>
        <w:ind w:left="142"/>
        <w:rPr>
          <w:rFonts w:ascii="Calibri" w:hAnsi="Calibri"/>
          <w:color w:val="000000"/>
          <w:sz w:val="22"/>
          <w:szCs w:val="22"/>
        </w:rPr>
      </w:pPr>
      <w:r w:rsidRPr="004555FD">
        <w:rPr>
          <w:rFonts w:ascii="Calibri" w:hAnsi="Calibri"/>
          <w:b/>
          <w:color w:val="000000"/>
          <w:sz w:val="22"/>
          <w:szCs w:val="22"/>
          <w:u w:val="single"/>
        </w:rPr>
        <w:t>Testi consigliati</w:t>
      </w:r>
      <w:r w:rsidRPr="004555FD">
        <w:rPr>
          <w:rFonts w:ascii="Calibri" w:hAnsi="Calibri"/>
          <w:b/>
          <w:color w:val="000000"/>
          <w:sz w:val="22"/>
          <w:szCs w:val="22"/>
        </w:rPr>
        <w:t>:</w:t>
      </w:r>
      <w:r w:rsidRPr="004555FD">
        <w:rPr>
          <w:rFonts w:ascii="Calibri" w:hAnsi="Calibri"/>
          <w:color w:val="000000"/>
          <w:sz w:val="22"/>
          <w:szCs w:val="22"/>
        </w:rPr>
        <w:t xml:space="preserve"> </w:t>
      </w:r>
    </w:p>
    <w:p w:rsidR="00AB05CF" w:rsidRPr="004555FD" w:rsidRDefault="00AB05CF" w:rsidP="00527230">
      <w:pPr>
        <w:pStyle w:val="Paragrafoelenco"/>
        <w:numPr>
          <w:ilvl w:val="0"/>
          <w:numId w:val="72"/>
        </w:numPr>
        <w:shd w:val="clear" w:color="auto" w:fill="FFFFFF" w:themeFill="background1"/>
        <w:spacing w:after="0" w:line="240" w:lineRule="auto"/>
        <w:jc w:val="both"/>
        <w:rPr>
          <w:u w:val="single"/>
        </w:rPr>
      </w:pPr>
      <w:r w:rsidRPr="004555FD">
        <w:rPr>
          <w:bCs/>
          <w:i/>
          <w:iCs/>
          <w:u w:val="single"/>
        </w:rPr>
        <w:t xml:space="preserve">Fisiologia Umana </w:t>
      </w:r>
      <w:r w:rsidRPr="004555FD">
        <w:rPr>
          <w:bCs/>
          <w:u w:val="single"/>
        </w:rPr>
        <w:t>di D.U. Silverthorn, Pearson Education Italia, 2013.</w:t>
      </w:r>
    </w:p>
    <w:p w:rsidR="00AB05CF" w:rsidRPr="004555FD" w:rsidRDefault="00AB05CF" w:rsidP="00527230">
      <w:pPr>
        <w:pStyle w:val="Paragrafoelenco"/>
        <w:numPr>
          <w:ilvl w:val="0"/>
          <w:numId w:val="72"/>
        </w:numPr>
        <w:shd w:val="clear" w:color="auto" w:fill="FFFFFF" w:themeFill="background1"/>
        <w:spacing w:after="0" w:line="240" w:lineRule="auto"/>
        <w:jc w:val="both"/>
      </w:pPr>
      <w:r w:rsidRPr="004555FD">
        <w:rPr>
          <w:i/>
          <w:iCs/>
        </w:rPr>
        <w:t>Fisiologia</w:t>
      </w:r>
      <w:r w:rsidRPr="004555FD">
        <w:t xml:space="preserve"> di Germann Stanfield, EdiSES, 2009.</w:t>
      </w:r>
    </w:p>
    <w:p w:rsidR="00AB05CF" w:rsidRPr="004555FD" w:rsidRDefault="00AB05CF" w:rsidP="00527230">
      <w:pPr>
        <w:pStyle w:val="Paragrafoelenco"/>
        <w:numPr>
          <w:ilvl w:val="0"/>
          <w:numId w:val="72"/>
        </w:numPr>
        <w:shd w:val="clear" w:color="auto" w:fill="FFFFFF" w:themeFill="background1"/>
        <w:spacing w:after="0" w:line="240" w:lineRule="auto"/>
        <w:jc w:val="both"/>
      </w:pPr>
      <w:r w:rsidRPr="004555FD">
        <w:rPr>
          <w:i/>
          <w:iCs/>
        </w:rPr>
        <w:t>Fisiologia,</w:t>
      </w:r>
      <w:r w:rsidRPr="004555FD">
        <w:t xml:space="preserve"> a cura di P. Scotto, Paletto Editore, 2006.</w:t>
      </w:r>
    </w:p>
    <w:p w:rsidR="00AB05CF" w:rsidRPr="004555FD" w:rsidRDefault="00AB05CF" w:rsidP="00527230">
      <w:pPr>
        <w:pStyle w:val="Paragrafoelenco"/>
        <w:numPr>
          <w:ilvl w:val="0"/>
          <w:numId w:val="72"/>
        </w:numPr>
        <w:shd w:val="clear" w:color="auto" w:fill="FFFFFF" w:themeFill="background1"/>
        <w:spacing w:after="0" w:line="240" w:lineRule="auto"/>
        <w:jc w:val="both"/>
      </w:pPr>
      <w:r w:rsidRPr="004555FD">
        <w:rPr>
          <w:i/>
          <w:iCs/>
        </w:rPr>
        <w:t xml:space="preserve">Principi di Anatomia e Fisiologia </w:t>
      </w:r>
      <w:r w:rsidRPr="004555FD">
        <w:t>di G.J.Tortora, B.Derrickson,</w:t>
      </w:r>
      <w:r w:rsidRPr="004555FD">
        <w:rPr>
          <w:i/>
          <w:iCs/>
        </w:rPr>
        <w:t xml:space="preserve"> </w:t>
      </w:r>
      <w:r w:rsidRPr="004555FD">
        <w:t>Casa Ed. Ambrosiana, 2011.</w:t>
      </w:r>
    </w:p>
    <w:p w:rsidR="00AB05CF" w:rsidRPr="004555FD" w:rsidRDefault="00AB05CF" w:rsidP="000E3C4C">
      <w:pPr>
        <w:shd w:val="clear" w:color="auto" w:fill="FFFFFF" w:themeFill="background1"/>
        <w:ind w:left="142"/>
        <w:rPr>
          <w:rFonts w:ascii="Calibri" w:hAnsi="Calibri"/>
          <w:sz w:val="22"/>
          <w:szCs w:val="22"/>
        </w:rPr>
      </w:pPr>
      <w:r w:rsidRPr="004555FD">
        <w:rPr>
          <w:rFonts w:ascii="Calibri" w:hAnsi="Calibri"/>
          <w:b/>
          <w:color w:val="000000"/>
          <w:sz w:val="22"/>
          <w:szCs w:val="22"/>
          <w:u w:val="single"/>
        </w:rPr>
        <w:t>Testo di consultazione</w:t>
      </w:r>
      <w:r w:rsidRPr="004555FD">
        <w:rPr>
          <w:rFonts w:ascii="Calibri" w:hAnsi="Calibri"/>
          <w:color w:val="000000"/>
          <w:sz w:val="22"/>
          <w:szCs w:val="22"/>
        </w:rPr>
        <w:t>:</w:t>
      </w:r>
    </w:p>
    <w:p w:rsidR="00AB05CF" w:rsidRPr="004555FD" w:rsidRDefault="00AB05CF" w:rsidP="000E3C4C">
      <w:pPr>
        <w:shd w:val="clear" w:color="auto" w:fill="FFFFFF" w:themeFill="background1"/>
        <w:ind w:left="142"/>
        <w:rPr>
          <w:rFonts w:ascii="Calibri" w:hAnsi="Calibri"/>
          <w:sz w:val="22"/>
          <w:szCs w:val="22"/>
        </w:rPr>
      </w:pPr>
      <w:r w:rsidRPr="004555FD">
        <w:rPr>
          <w:rFonts w:ascii="Calibri" w:hAnsi="Calibri"/>
          <w:i/>
          <w:iCs/>
          <w:sz w:val="22"/>
          <w:szCs w:val="22"/>
        </w:rPr>
        <w:t>Fisiologia Medica</w:t>
      </w:r>
      <w:r w:rsidRPr="004555FD">
        <w:rPr>
          <w:rFonts w:ascii="Calibri" w:hAnsi="Calibri"/>
          <w:sz w:val="22"/>
          <w:szCs w:val="22"/>
        </w:rPr>
        <w:t>, a cura di F. Conti, Edi-Ermes, 2010.</w:t>
      </w:r>
    </w:p>
    <w:p w:rsidR="00AB05CF" w:rsidRPr="004555FD" w:rsidRDefault="00AB05CF" w:rsidP="000E3C4C">
      <w:pPr>
        <w:shd w:val="clear" w:color="auto" w:fill="FFFFFF" w:themeFill="background1"/>
        <w:ind w:left="142"/>
        <w:rPr>
          <w:rFonts w:ascii="Calibri" w:hAnsi="Calibri"/>
          <w:color w:val="000000"/>
          <w:sz w:val="22"/>
          <w:szCs w:val="22"/>
        </w:rPr>
      </w:pPr>
    </w:p>
    <w:p w:rsidR="00AB05CF" w:rsidRPr="004555FD" w:rsidRDefault="00AB05CF" w:rsidP="000E3C4C">
      <w:pPr>
        <w:shd w:val="clear" w:color="auto" w:fill="FFFFFF" w:themeFill="background1"/>
        <w:ind w:left="142"/>
        <w:rPr>
          <w:rFonts w:ascii="Calibri" w:hAnsi="Calibri"/>
          <w:color w:val="000000"/>
          <w:sz w:val="22"/>
          <w:szCs w:val="22"/>
        </w:rPr>
      </w:pPr>
      <w:r w:rsidRPr="004555FD">
        <w:rPr>
          <w:rFonts w:ascii="Calibri" w:hAnsi="Calibri"/>
          <w:b/>
          <w:color w:val="000000"/>
          <w:sz w:val="22"/>
          <w:szCs w:val="22"/>
          <w:u w:val="single"/>
        </w:rPr>
        <w:t>Modalità di esame</w:t>
      </w:r>
      <w:r w:rsidRPr="004555FD">
        <w:rPr>
          <w:rFonts w:ascii="Calibri" w:hAnsi="Calibri"/>
          <w:color w:val="000000"/>
          <w:sz w:val="22"/>
          <w:szCs w:val="22"/>
        </w:rPr>
        <w:t>: prova orale.</w:t>
      </w:r>
    </w:p>
    <w:p w:rsidR="00AB05CF" w:rsidRPr="004555FD" w:rsidRDefault="00AB05CF" w:rsidP="000E3C4C">
      <w:pPr>
        <w:shd w:val="clear" w:color="auto" w:fill="FFFFFF" w:themeFill="background1"/>
        <w:ind w:left="142"/>
        <w:rPr>
          <w:rFonts w:ascii="Calibri" w:hAnsi="Calibri"/>
          <w:b/>
          <w:color w:val="000000"/>
          <w:sz w:val="22"/>
          <w:szCs w:val="22"/>
          <w:u w:val="single"/>
        </w:rPr>
      </w:pPr>
    </w:p>
    <w:p w:rsidR="00AB05CF" w:rsidRPr="004555FD" w:rsidRDefault="00AB05CF" w:rsidP="000E3C4C">
      <w:pPr>
        <w:shd w:val="clear" w:color="auto" w:fill="FFFFFF" w:themeFill="background1"/>
        <w:ind w:left="142"/>
        <w:rPr>
          <w:rFonts w:ascii="Calibri" w:hAnsi="Calibri"/>
          <w:color w:val="000000"/>
          <w:sz w:val="22"/>
          <w:szCs w:val="22"/>
        </w:rPr>
      </w:pPr>
      <w:r w:rsidRPr="004555FD">
        <w:rPr>
          <w:rFonts w:ascii="Calibri" w:hAnsi="Calibri"/>
          <w:b/>
          <w:color w:val="000000"/>
          <w:sz w:val="22"/>
          <w:szCs w:val="22"/>
          <w:u w:val="single"/>
        </w:rPr>
        <w:t>Ricevimento studenti</w:t>
      </w:r>
      <w:r w:rsidRPr="004555FD">
        <w:rPr>
          <w:rFonts w:ascii="Calibri" w:hAnsi="Calibri"/>
          <w:color w:val="000000"/>
          <w:sz w:val="22"/>
          <w:szCs w:val="22"/>
        </w:rPr>
        <w:t>: su appuntamento per e-mail o per telefono.</w:t>
      </w:r>
    </w:p>
    <w:p w:rsidR="000E3C4C" w:rsidRDefault="00AB05CF" w:rsidP="000E3C4C">
      <w:pPr>
        <w:shd w:val="clear" w:color="auto" w:fill="FFFFFF" w:themeFill="background1"/>
        <w:tabs>
          <w:tab w:val="left" w:pos="284"/>
        </w:tabs>
        <w:ind w:left="142"/>
        <w:rPr>
          <w:rFonts w:ascii="Calibri" w:hAnsi="Calibri"/>
          <w:color w:val="000000"/>
          <w:sz w:val="22"/>
          <w:szCs w:val="22"/>
        </w:rPr>
      </w:pPr>
      <w:r w:rsidRPr="004555FD">
        <w:rPr>
          <w:rFonts w:ascii="Calibri" w:hAnsi="Calibri"/>
          <w:b/>
          <w:color w:val="000000"/>
          <w:sz w:val="22"/>
          <w:szCs w:val="22"/>
        </w:rPr>
        <w:tab/>
        <w:t>E-mail</w:t>
      </w:r>
      <w:r w:rsidRPr="004555FD">
        <w:rPr>
          <w:rFonts w:ascii="Calibri" w:hAnsi="Calibri"/>
          <w:color w:val="000000"/>
          <w:sz w:val="22"/>
          <w:szCs w:val="22"/>
        </w:rPr>
        <w:t xml:space="preserve">: </w:t>
      </w:r>
      <w:r w:rsidR="000E3C4C" w:rsidRPr="000E3C4C">
        <w:rPr>
          <w:rFonts w:ascii="Calibri" w:hAnsi="Calibri"/>
          <w:color w:val="000000"/>
          <w:sz w:val="22"/>
          <w:szCs w:val="22"/>
        </w:rPr>
        <w:t>lauseba@dfb.unipi.it</w:t>
      </w:r>
    </w:p>
    <w:p w:rsidR="00AB05CF" w:rsidRPr="000E3C4C" w:rsidRDefault="000E3C4C" w:rsidP="000E3C4C">
      <w:pPr>
        <w:shd w:val="clear" w:color="auto" w:fill="FFFFFF" w:themeFill="background1"/>
        <w:tabs>
          <w:tab w:val="left" w:pos="284"/>
        </w:tabs>
        <w:ind w:left="142"/>
        <w:rPr>
          <w:rFonts w:ascii="Calibri" w:hAnsi="Calibri"/>
          <w:color w:val="000000"/>
          <w:sz w:val="22"/>
          <w:szCs w:val="22"/>
        </w:rPr>
      </w:pPr>
      <w:r>
        <w:rPr>
          <w:rFonts w:ascii="Calibri" w:hAnsi="Calibri"/>
          <w:b/>
          <w:color w:val="000000"/>
          <w:sz w:val="22"/>
          <w:szCs w:val="22"/>
        </w:rPr>
        <w:tab/>
        <w:t>Tel</w:t>
      </w:r>
      <w:r w:rsidR="00AB05CF" w:rsidRPr="004555FD">
        <w:rPr>
          <w:rFonts w:ascii="Calibri" w:hAnsi="Calibri"/>
          <w:b/>
          <w:color w:val="000000"/>
          <w:sz w:val="22"/>
          <w:szCs w:val="22"/>
        </w:rPr>
        <w:t>efono:</w:t>
      </w:r>
      <w:r>
        <w:rPr>
          <w:rFonts w:ascii="Calibri" w:hAnsi="Calibri"/>
          <w:color w:val="000000"/>
          <w:sz w:val="22"/>
          <w:szCs w:val="22"/>
        </w:rPr>
        <w:t xml:space="preserve"> </w:t>
      </w:r>
      <w:r w:rsidRPr="000E3C4C">
        <w:rPr>
          <w:rFonts w:ascii="Calibri" w:hAnsi="Calibri"/>
          <w:color w:val="000000"/>
          <w:sz w:val="22"/>
          <w:szCs w:val="22"/>
        </w:rPr>
        <w:t>050-2213483</w:t>
      </w:r>
      <w:r>
        <w:rPr>
          <w:rFonts w:ascii="Calibri" w:hAnsi="Calibri"/>
          <w:color w:val="000000"/>
          <w:sz w:val="22"/>
          <w:szCs w:val="22"/>
        </w:rPr>
        <w:t>.</w:t>
      </w:r>
    </w:p>
    <w:p w:rsidR="00AB05CF" w:rsidRPr="00306EC8" w:rsidRDefault="00AB05CF" w:rsidP="00AB05CF">
      <w:pPr>
        <w:pStyle w:val="Paragrafoelenco"/>
        <w:shd w:val="clear" w:color="auto" w:fill="FFFFFF" w:themeFill="background1"/>
        <w:spacing w:after="0" w:line="240" w:lineRule="auto"/>
        <w:ind w:left="142"/>
        <w:jc w:val="center"/>
        <w:rPr>
          <w:smallCaps/>
        </w:rPr>
      </w:pPr>
      <w:r w:rsidRPr="00306EC8">
        <w:rPr>
          <w:smallCaps/>
        </w:rPr>
        <w:t>-----------------------------------------------------</w:t>
      </w:r>
    </w:p>
    <w:p w:rsidR="00AB05CF" w:rsidRPr="00AB05CF" w:rsidRDefault="00AB05CF" w:rsidP="00AB05CF">
      <w:pPr>
        <w:shd w:val="clear" w:color="auto" w:fill="FFFFFF" w:themeFill="background1"/>
        <w:ind w:left="142"/>
        <w:jc w:val="center"/>
        <w:rPr>
          <w:rFonts w:ascii="Calibri" w:hAnsi="Calibri" w:cs="Arial"/>
          <w:color w:val="000000"/>
          <w:sz w:val="24"/>
          <w:szCs w:val="24"/>
        </w:rPr>
      </w:pPr>
    </w:p>
    <w:p w:rsidR="00AB05CF" w:rsidRPr="00AB05CF" w:rsidRDefault="00AB05CF" w:rsidP="00AB05CF">
      <w:pPr>
        <w:shd w:val="clear" w:color="auto" w:fill="FFFFFF" w:themeFill="background1"/>
        <w:ind w:left="142"/>
        <w:jc w:val="center"/>
        <w:rPr>
          <w:rFonts w:ascii="Calibri" w:hAnsi="Calibri" w:cs="Arial"/>
          <w:color w:val="000000"/>
          <w:sz w:val="24"/>
          <w:szCs w:val="24"/>
        </w:rPr>
      </w:pPr>
    </w:p>
    <w:p w:rsidR="00AB05CF" w:rsidRPr="00306EC8" w:rsidRDefault="00AB05CF" w:rsidP="00AB05CF">
      <w:pPr>
        <w:shd w:val="clear" w:color="auto" w:fill="FFFFFF" w:themeFill="background1"/>
        <w:ind w:left="142"/>
        <w:jc w:val="center"/>
        <w:rPr>
          <w:rFonts w:ascii="Calibri" w:hAnsi="Calibri" w:cs="Arial"/>
          <w:color w:val="000000"/>
          <w:sz w:val="24"/>
          <w:szCs w:val="24"/>
        </w:rPr>
      </w:pPr>
      <w:r w:rsidRPr="00306EC8">
        <w:rPr>
          <w:rFonts w:ascii="Calibri" w:hAnsi="Calibri" w:cs="Arial"/>
          <w:b/>
          <w:color w:val="000000"/>
          <w:sz w:val="24"/>
          <w:szCs w:val="24"/>
        </w:rPr>
        <w:t>Patologia generale</w:t>
      </w:r>
      <w:r w:rsidRPr="00306EC8">
        <w:rPr>
          <w:rFonts w:ascii="Calibri" w:hAnsi="Calibri" w:cs="Arial"/>
          <w:color w:val="000000"/>
          <w:sz w:val="24"/>
          <w:szCs w:val="24"/>
        </w:rPr>
        <w:t>: 3 CFU</w:t>
      </w:r>
    </w:p>
    <w:p w:rsidR="00AB05CF" w:rsidRPr="003D32DC" w:rsidRDefault="00AB05CF" w:rsidP="00AB05CF">
      <w:pPr>
        <w:shd w:val="clear" w:color="auto" w:fill="FFFFFF" w:themeFill="background1"/>
        <w:ind w:left="142"/>
        <w:jc w:val="center"/>
        <w:rPr>
          <w:rFonts w:ascii="Calibri" w:hAnsi="Calibri" w:cs="Arial"/>
          <w:bCs/>
          <w:iCs/>
          <w:color w:val="000000"/>
          <w:sz w:val="24"/>
          <w:szCs w:val="24"/>
        </w:rPr>
      </w:pPr>
      <w:r w:rsidRPr="003D32DC">
        <w:rPr>
          <w:rFonts w:ascii="Calibri" w:hAnsi="Calibri" w:cs="Arial"/>
          <w:color w:val="000000"/>
          <w:sz w:val="24"/>
          <w:szCs w:val="24"/>
        </w:rPr>
        <w:t>Dott.ssa Gabriella Cavallini</w:t>
      </w:r>
    </w:p>
    <w:p w:rsidR="00AB05CF" w:rsidRPr="00306EC8" w:rsidRDefault="00AB05CF" w:rsidP="00AB05CF">
      <w:pPr>
        <w:widowControl w:val="0"/>
        <w:shd w:val="clear" w:color="auto" w:fill="FFFFFF" w:themeFill="background1"/>
        <w:autoSpaceDE w:val="0"/>
        <w:autoSpaceDN w:val="0"/>
        <w:adjustRightInd w:val="0"/>
        <w:ind w:left="142"/>
        <w:rPr>
          <w:rFonts w:ascii="Calibri" w:hAnsi="Calibri" w:cs="Times"/>
          <w:color w:val="000000"/>
          <w:sz w:val="22"/>
          <w:szCs w:val="22"/>
        </w:rPr>
      </w:pPr>
    </w:p>
    <w:p w:rsidR="00AB05CF" w:rsidRDefault="00AB05CF" w:rsidP="00AB05CF">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sz w:val="22"/>
          <w:szCs w:val="22"/>
        </w:rPr>
        <w:t xml:space="preserve">Generalità: definizione dell’ambito di studio della patologia generale; lo stato di salute; concetto di eziologia e patogenesi. </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sz w:val="22"/>
          <w:szCs w:val="22"/>
        </w:rPr>
        <w:t xml:space="preserve">Eziologia generale: cause fisiche di malattia (alte e basse temperature, radiazioni ionizzanti ed eccitanti, correnti elettriche,variazioni della pressione atmosferica); cause chimiche di malattia (danno diffuso e danno selettivo, veleni, radicali liberi e specie reattive dell’ossigeno, cenni di inquinamento ambientale); squilibri dell’alimentazione (ipo e iperalimentazione,carenze vitaminiche); cenni su infezioni virali e batteriche. </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sz w:val="22"/>
          <w:szCs w:val="22"/>
        </w:rPr>
        <w:t>Patologia genetica: mutazioni e terminologia essenziale; malattie monogeniche o mendeliane e loro trasmissione; malattie a trasmissione non mendeliana; malattie da anomalie cromosomiche; esempi delle varie malattie genetiche. Cenni sulle anomalie congenite.</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sz w:val="22"/>
          <w:szCs w:val="22"/>
        </w:rPr>
        <w:lastRenderedPageBreak/>
        <w:t xml:space="preserve"> Alterazioni della crescita e della differenziazione cellulare: esempi di ipertrofia,iperplasia,atrofia;la metaplasia e anaplasia. </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sz w:val="22"/>
          <w:szCs w:val="22"/>
        </w:rPr>
        <w:t>Meccanismi di danno a livello cellulare: danno cellulare reversibile ed irreversibile, meccanismi molecolari del danno cellulare; la morte cellulare di tipo necrotico; la morte cellulare di tipo apoptotico._</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sz w:val="22"/>
          <w:szCs w:val="22"/>
        </w:rPr>
        <w:t xml:space="preserve">L’infiammazione acuta: le alterazioni vascolari; la migrazione e attivazione dei leucociti; formazione e tipologie dell’essudato; le cellule che intervengono nel processo infiammatorio; la fagocitosi; i mediatori chimici della flogosi di origine cellulare e plasmatici; evoluzione ed esiti dell’infiammazione acuta. </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sz w:val="22"/>
          <w:szCs w:val="22"/>
        </w:rPr>
        <w:t xml:space="preserve">L’infiammazione cronica: caratteri generali e cause prevalenti; l’infiammazione cronica granulomatosa e non granulomatosa. </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sz w:val="22"/>
          <w:szCs w:val="22"/>
        </w:rPr>
        <w:t xml:space="preserve">Manifestazioni sistemiche dell’infiammazione: le proteine di fase acuta e la febbre. </w:t>
      </w:r>
    </w:p>
    <w:p w:rsidR="00072B47" w:rsidRPr="00072B47" w:rsidRDefault="009F18D9" w:rsidP="00072B47">
      <w:pPr>
        <w:shd w:val="clear" w:color="auto" w:fill="FFFFFF" w:themeFill="background1"/>
        <w:ind w:left="142"/>
        <w:rPr>
          <w:rFonts w:ascii="Calibri" w:hAnsi="Calibri" w:cs="Calibri"/>
          <w:sz w:val="22"/>
          <w:szCs w:val="22"/>
        </w:rPr>
      </w:pPr>
      <w:r>
        <w:rPr>
          <w:rFonts w:ascii="Calibri" w:hAnsi="Calibri" w:cs="Calibri"/>
          <w:sz w:val="22"/>
          <w:szCs w:val="22"/>
        </w:rPr>
        <w:t xml:space="preserve">La guarigione delle </w:t>
      </w:r>
      <w:r w:rsidR="00072B47" w:rsidRPr="00072B47">
        <w:rPr>
          <w:rFonts w:ascii="Calibri" w:hAnsi="Calibri" w:cs="Calibri"/>
          <w:sz w:val="22"/>
          <w:szCs w:val="22"/>
        </w:rPr>
        <w:t>lesioni tessutali: rigenerazione e riparazione; fattori che condizionano l’esito del processo di guarigione. La fibrosi.</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sz w:val="22"/>
          <w:szCs w:val="22"/>
        </w:rPr>
        <w:t>Le neoplasie: concetto di neoplasia; differenza nelle modalità di crescita delle neoplasie benigne e maligne; criteri di classificazione istologica; aspetti epidemiologici delle neoplasie; le cause dei tumori(chimiche, fisiche e virus); basi molecolari della trasformazione neoplastica (oncogeni virali, proto-oncogeni ed oncogeni cellulari); geni della riparazione del DNA; geni oncosoppressori; concetto di progressione neoplastica; vie di disseminazione delle metastasi; organotropismo delle metastasi; marcatori tumorali.</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sz w:val="22"/>
          <w:szCs w:val="22"/>
        </w:rPr>
        <w:t>Immunologia: definizioni e concetti introduttivi; immunità innata; immunità acquisita; organi linfoidi primari e secondari; le popolazioni linfocitarie; l’immunità specifica umorale; risposta anticorpale primaria e secondaria; l’immunità specifica cellulo-mediata; il complesso maggiore di istocompatibilità e suo ruolo nella risposta immunitaria; malattie da reazioni di ipersensibilità; malattie autoimmuni; sindromi da deficit immunitario.</w:t>
      </w:r>
    </w:p>
    <w:p w:rsidR="00072B47" w:rsidRPr="00072B47" w:rsidRDefault="00072B47" w:rsidP="00072B47">
      <w:pPr>
        <w:shd w:val="clear" w:color="auto" w:fill="FFFFFF" w:themeFill="background1"/>
        <w:ind w:left="142"/>
        <w:rPr>
          <w:rFonts w:ascii="Calibri" w:hAnsi="Calibri" w:cs="Calibri"/>
          <w:b/>
          <w:sz w:val="22"/>
          <w:szCs w:val="22"/>
        </w:rPr>
      </w:pPr>
    </w:p>
    <w:p w:rsidR="00072B47" w:rsidRPr="00072B47" w:rsidRDefault="00072B47" w:rsidP="00072B47">
      <w:pPr>
        <w:shd w:val="clear" w:color="auto" w:fill="FFFFFF" w:themeFill="background1"/>
        <w:ind w:left="142"/>
        <w:rPr>
          <w:rFonts w:ascii="Calibri" w:hAnsi="Calibri" w:cs="Calibri"/>
          <w:b/>
          <w:sz w:val="22"/>
          <w:szCs w:val="22"/>
          <w:u w:val="single"/>
        </w:rPr>
      </w:pPr>
      <w:r w:rsidRPr="00072B47">
        <w:rPr>
          <w:rFonts w:ascii="Calibri" w:hAnsi="Calibri" w:cs="Calibri"/>
          <w:b/>
          <w:sz w:val="22"/>
          <w:szCs w:val="22"/>
          <w:u w:val="single"/>
        </w:rPr>
        <w:t>Testi di riferimento</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sz w:val="22"/>
          <w:szCs w:val="22"/>
        </w:rPr>
        <w:t>Rubin , Raisner.: “Patolologia Generale-l’essenziale” Piccin, 2015.</w:t>
      </w:r>
    </w:p>
    <w:p w:rsidR="00072B47" w:rsidRPr="00072B47" w:rsidRDefault="009F18D9" w:rsidP="00072B47">
      <w:pPr>
        <w:shd w:val="clear" w:color="auto" w:fill="FFFFFF" w:themeFill="background1"/>
        <w:ind w:left="142"/>
        <w:rPr>
          <w:rFonts w:ascii="Calibri" w:hAnsi="Calibri" w:cs="Calibri"/>
          <w:sz w:val="22"/>
          <w:szCs w:val="22"/>
          <w:u w:val="single"/>
        </w:rPr>
      </w:pPr>
      <w:r>
        <w:rPr>
          <w:rFonts w:ascii="Calibri" w:hAnsi="Calibri" w:cs="Calibri"/>
          <w:sz w:val="22"/>
          <w:szCs w:val="22"/>
        </w:rPr>
        <w:t xml:space="preserve">Pontieri G.M.: </w:t>
      </w:r>
      <w:r w:rsidR="00072B47" w:rsidRPr="00072B47">
        <w:rPr>
          <w:rFonts w:ascii="Calibri" w:hAnsi="Calibri" w:cs="Calibri"/>
          <w:sz w:val="22"/>
          <w:szCs w:val="22"/>
        </w:rPr>
        <w:t xml:space="preserve">“Elementi di Patologia Generale” Per i </w:t>
      </w:r>
      <w:r>
        <w:rPr>
          <w:rFonts w:ascii="Calibri" w:hAnsi="Calibri" w:cs="Calibri"/>
          <w:sz w:val="22"/>
          <w:szCs w:val="22"/>
        </w:rPr>
        <w:t xml:space="preserve">Corsi di Laurea in Professioni </w:t>
      </w:r>
      <w:r w:rsidR="00072B47" w:rsidRPr="00072B47">
        <w:rPr>
          <w:rFonts w:ascii="Calibri" w:hAnsi="Calibri" w:cs="Calibri"/>
          <w:sz w:val="22"/>
          <w:szCs w:val="22"/>
        </w:rPr>
        <w:t>Sanitarie III edizione Piccin, 2011.</w:t>
      </w:r>
    </w:p>
    <w:p w:rsidR="00072B47" w:rsidRPr="00072B47" w:rsidRDefault="009F18D9" w:rsidP="00072B47">
      <w:pPr>
        <w:shd w:val="clear" w:color="auto" w:fill="FFFFFF" w:themeFill="background1"/>
        <w:ind w:left="142"/>
        <w:rPr>
          <w:rFonts w:ascii="Calibri" w:hAnsi="Calibri" w:cs="Calibri"/>
          <w:sz w:val="22"/>
          <w:szCs w:val="22"/>
        </w:rPr>
      </w:pPr>
      <w:r>
        <w:rPr>
          <w:rFonts w:ascii="Calibri" w:hAnsi="Calibri" w:cs="Calibri"/>
          <w:sz w:val="22"/>
          <w:szCs w:val="22"/>
        </w:rPr>
        <w:t>Parola M.: “</w:t>
      </w:r>
      <w:r w:rsidR="00072B47" w:rsidRPr="00072B47">
        <w:rPr>
          <w:rFonts w:ascii="Calibri" w:hAnsi="Calibri" w:cs="Calibri"/>
          <w:sz w:val="22"/>
          <w:szCs w:val="22"/>
        </w:rPr>
        <w:t>Patologia Generale” EdiSES, 2012.</w:t>
      </w:r>
    </w:p>
    <w:p w:rsidR="00072B47" w:rsidRPr="00072B47" w:rsidRDefault="009F18D9" w:rsidP="00072B47">
      <w:pPr>
        <w:shd w:val="clear" w:color="auto" w:fill="FFFFFF" w:themeFill="background1"/>
        <w:ind w:left="142"/>
        <w:rPr>
          <w:rFonts w:ascii="Calibri" w:hAnsi="Calibri" w:cs="Calibri"/>
          <w:sz w:val="22"/>
          <w:szCs w:val="22"/>
        </w:rPr>
      </w:pPr>
      <w:r>
        <w:rPr>
          <w:rFonts w:ascii="Calibri" w:hAnsi="Calibri" w:cs="Calibri"/>
          <w:sz w:val="22"/>
          <w:szCs w:val="22"/>
        </w:rPr>
        <w:t xml:space="preserve">Autori vari: </w:t>
      </w:r>
      <w:r w:rsidR="00072B47" w:rsidRPr="00072B47">
        <w:rPr>
          <w:rFonts w:ascii="Calibri" w:hAnsi="Calibri" w:cs="Calibri"/>
          <w:sz w:val="22"/>
          <w:szCs w:val="22"/>
        </w:rPr>
        <w:t>“Patologia e Fisiopatologia Generale” Monduzzi Editoriale, 2012.</w:t>
      </w:r>
    </w:p>
    <w:p w:rsidR="00072B47" w:rsidRPr="00072B47" w:rsidRDefault="00072B47" w:rsidP="00072B47">
      <w:pPr>
        <w:shd w:val="clear" w:color="auto" w:fill="FFFFFF" w:themeFill="background1"/>
        <w:ind w:left="142"/>
        <w:rPr>
          <w:rFonts w:ascii="Calibri" w:hAnsi="Calibri" w:cs="Calibri"/>
          <w:sz w:val="22"/>
          <w:szCs w:val="22"/>
        </w:rPr>
      </w:pPr>
    </w:p>
    <w:p w:rsidR="00072B47" w:rsidRPr="00072B47" w:rsidRDefault="00072B47" w:rsidP="00072B47">
      <w:pPr>
        <w:shd w:val="clear" w:color="auto" w:fill="FFFFFF" w:themeFill="background1"/>
        <w:ind w:left="142"/>
        <w:rPr>
          <w:rFonts w:ascii="Calibri" w:hAnsi="Calibri"/>
          <w:b/>
          <w:bCs/>
          <w:color w:val="000000"/>
          <w:sz w:val="22"/>
          <w:szCs w:val="22"/>
        </w:rPr>
      </w:pPr>
      <w:r w:rsidRPr="00072B47">
        <w:rPr>
          <w:rFonts w:ascii="Calibri" w:hAnsi="Calibri"/>
          <w:b/>
          <w:bCs/>
          <w:color w:val="000000"/>
          <w:sz w:val="22"/>
          <w:szCs w:val="22"/>
          <w:u w:val="single"/>
        </w:rPr>
        <w:t>Test</w:t>
      </w:r>
      <w:r>
        <w:rPr>
          <w:rFonts w:ascii="Calibri" w:hAnsi="Calibri"/>
          <w:b/>
          <w:bCs/>
          <w:color w:val="000000"/>
          <w:sz w:val="22"/>
          <w:szCs w:val="22"/>
          <w:u w:val="single"/>
        </w:rPr>
        <w:t>i</w:t>
      </w:r>
      <w:r w:rsidRPr="00072B47">
        <w:rPr>
          <w:rFonts w:ascii="Calibri" w:hAnsi="Calibri"/>
          <w:b/>
          <w:bCs/>
          <w:color w:val="000000"/>
          <w:sz w:val="22"/>
          <w:szCs w:val="22"/>
          <w:u w:val="single"/>
        </w:rPr>
        <w:t xml:space="preserve"> di consultazione</w:t>
      </w:r>
      <w:r w:rsidRPr="00072B47">
        <w:rPr>
          <w:rFonts w:ascii="Calibri" w:hAnsi="Calibri"/>
          <w:b/>
          <w:bCs/>
          <w:color w:val="000000"/>
          <w:sz w:val="22"/>
          <w:szCs w:val="22"/>
        </w:rPr>
        <w:t>:</w:t>
      </w:r>
    </w:p>
    <w:p w:rsidR="00072B47" w:rsidRPr="00072B47" w:rsidRDefault="00072B47" w:rsidP="00072B47">
      <w:pPr>
        <w:shd w:val="clear" w:color="auto" w:fill="FFFFFF" w:themeFill="background1"/>
        <w:ind w:left="142"/>
        <w:rPr>
          <w:rFonts w:ascii="Calibri" w:hAnsi="Calibri"/>
          <w:color w:val="000000"/>
          <w:sz w:val="22"/>
          <w:szCs w:val="22"/>
        </w:rPr>
      </w:pPr>
      <w:r w:rsidRPr="00072B47">
        <w:rPr>
          <w:rFonts w:ascii="Calibri" w:hAnsi="Calibri"/>
          <w:color w:val="000000"/>
          <w:sz w:val="22"/>
          <w:szCs w:val="22"/>
        </w:rPr>
        <w:t xml:space="preserve">PONTIERI - RUSSO – FRATI </w:t>
      </w:r>
      <w:hyperlink r:id="rId11" w:history="1">
        <w:r w:rsidRPr="00072B47">
          <w:rPr>
            <w:rFonts w:ascii="Calibri" w:hAnsi="Calibri"/>
            <w:i/>
            <w:iCs/>
            <w:color w:val="000000"/>
            <w:sz w:val="22"/>
            <w:szCs w:val="22"/>
          </w:rPr>
          <w:t>Patologia generale e fisiopatologia generale</w:t>
        </w:r>
      </w:hyperlink>
      <w:r w:rsidRPr="00072B47">
        <w:rPr>
          <w:rFonts w:ascii="Calibri" w:hAnsi="Calibri"/>
          <w:i/>
          <w:iCs/>
          <w:color w:val="000000"/>
          <w:sz w:val="22"/>
          <w:szCs w:val="22"/>
        </w:rPr>
        <w:t> </w:t>
      </w:r>
      <w:r>
        <w:rPr>
          <w:rFonts w:ascii="Calibri" w:hAnsi="Calibri"/>
          <w:iCs/>
          <w:color w:val="000000"/>
          <w:sz w:val="22"/>
          <w:szCs w:val="22"/>
        </w:rPr>
        <w:t xml:space="preserve"> </w:t>
      </w:r>
      <w:r w:rsidRPr="00072B47">
        <w:rPr>
          <w:rFonts w:ascii="Calibri" w:hAnsi="Calibri"/>
          <w:i/>
          <w:iCs/>
          <w:sz w:val="22"/>
          <w:szCs w:val="22"/>
        </w:rPr>
        <w:t>V edizione- volume primo</w:t>
      </w:r>
      <w:r w:rsidRPr="00072B47">
        <w:rPr>
          <w:rFonts w:ascii="Calibri" w:hAnsi="Calibri"/>
          <w:color w:val="000000"/>
          <w:sz w:val="22"/>
          <w:szCs w:val="22"/>
        </w:rPr>
        <w:t xml:space="preserve"> –Piccin, 2015</w:t>
      </w:r>
      <w:r>
        <w:rPr>
          <w:rFonts w:ascii="Calibri" w:hAnsi="Calibri"/>
          <w:color w:val="000000"/>
          <w:sz w:val="22"/>
          <w:szCs w:val="22"/>
        </w:rPr>
        <w:t>.</w:t>
      </w: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olor w:val="000000"/>
          <w:sz w:val="22"/>
          <w:szCs w:val="22"/>
        </w:rPr>
        <w:t xml:space="preserve">V. Kumar, A.K. Abbas, N. Fausto. </w:t>
      </w:r>
      <w:r w:rsidRPr="00072B47">
        <w:rPr>
          <w:rFonts w:ascii="Calibri" w:hAnsi="Calibri"/>
          <w:i/>
          <w:iCs/>
          <w:color w:val="000000"/>
          <w:sz w:val="22"/>
          <w:szCs w:val="22"/>
        </w:rPr>
        <w:t>Robbins e Cotran - Le basi patologiche delle malattie. Patologia generale.</w:t>
      </w:r>
      <w:r w:rsidRPr="00072B47">
        <w:rPr>
          <w:rFonts w:ascii="Calibri" w:hAnsi="Calibri"/>
          <w:color w:val="000000"/>
          <w:sz w:val="22"/>
          <w:szCs w:val="22"/>
        </w:rPr>
        <w:t xml:space="preserve"> Ed. Elsevier – Masson</w:t>
      </w:r>
      <w:r w:rsidRPr="00072B47">
        <w:rPr>
          <w:rFonts w:ascii="Calibri" w:hAnsi="Calibri"/>
          <w:i/>
          <w:iCs/>
          <w:color w:val="000000"/>
          <w:sz w:val="22"/>
          <w:szCs w:val="22"/>
        </w:rPr>
        <w:t xml:space="preserve"> ,</w:t>
      </w:r>
      <w:r w:rsidRPr="00072B47">
        <w:rPr>
          <w:rFonts w:ascii="Calibri" w:hAnsi="Calibri"/>
          <w:iCs/>
          <w:color w:val="000000"/>
          <w:sz w:val="22"/>
          <w:szCs w:val="22"/>
        </w:rPr>
        <w:t xml:space="preserve"> 2010</w:t>
      </w:r>
      <w:r>
        <w:rPr>
          <w:rFonts w:ascii="Calibri" w:hAnsi="Calibri"/>
          <w:iCs/>
          <w:color w:val="000000"/>
          <w:sz w:val="22"/>
          <w:szCs w:val="22"/>
        </w:rPr>
        <w:t>.</w:t>
      </w:r>
    </w:p>
    <w:p w:rsidR="00072B47" w:rsidRPr="00072B47" w:rsidRDefault="00072B47" w:rsidP="00072B47">
      <w:pPr>
        <w:shd w:val="clear" w:color="auto" w:fill="FFFFFF" w:themeFill="background1"/>
        <w:ind w:left="142"/>
        <w:rPr>
          <w:rFonts w:ascii="Calibri" w:hAnsi="Calibri"/>
          <w:color w:val="000000"/>
          <w:sz w:val="22"/>
          <w:szCs w:val="22"/>
        </w:rPr>
      </w:pP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cs="Calibri"/>
          <w:b/>
          <w:sz w:val="22"/>
          <w:szCs w:val="22"/>
          <w:u w:val="single"/>
        </w:rPr>
        <w:t>Metodi di valutazione:</w:t>
      </w:r>
      <w:r>
        <w:rPr>
          <w:rFonts w:ascii="Calibri" w:hAnsi="Calibri" w:cs="Calibri"/>
          <w:sz w:val="22"/>
          <w:szCs w:val="22"/>
        </w:rPr>
        <w:t xml:space="preserve"> p</w:t>
      </w:r>
      <w:r w:rsidRPr="00072B47">
        <w:rPr>
          <w:rFonts w:ascii="Calibri" w:hAnsi="Calibri" w:cs="Calibri"/>
          <w:sz w:val="22"/>
          <w:szCs w:val="22"/>
        </w:rPr>
        <w:t>rova orale</w:t>
      </w:r>
      <w:r>
        <w:rPr>
          <w:rFonts w:ascii="Calibri" w:hAnsi="Calibri" w:cs="Calibri"/>
          <w:sz w:val="22"/>
          <w:szCs w:val="22"/>
        </w:rPr>
        <w:t>.</w:t>
      </w:r>
    </w:p>
    <w:p w:rsidR="00072B47" w:rsidRPr="00072B47" w:rsidRDefault="00072B47" w:rsidP="00072B47">
      <w:pPr>
        <w:shd w:val="clear" w:color="auto" w:fill="FFFFFF" w:themeFill="background1"/>
        <w:ind w:left="142"/>
        <w:rPr>
          <w:rFonts w:ascii="Calibri" w:hAnsi="Calibri" w:cs="Calibri"/>
          <w:sz w:val="22"/>
          <w:szCs w:val="22"/>
        </w:rPr>
      </w:pPr>
    </w:p>
    <w:p w:rsidR="00072B47" w:rsidRPr="00072B47" w:rsidRDefault="00072B47" w:rsidP="00072B47">
      <w:pPr>
        <w:shd w:val="clear" w:color="auto" w:fill="FFFFFF" w:themeFill="background1"/>
        <w:ind w:left="142"/>
        <w:rPr>
          <w:rFonts w:ascii="Calibri" w:hAnsi="Calibri" w:cs="Calibri"/>
          <w:sz w:val="22"/>
          <w:szCs w:val="22"/>
        </w:rPr>
      </w:pPr>
      <w:r w:rsidRPr="00072B47">
        <w:rPr>
          <w:rFonts w:ascii="Calibri" w:hAnsi="Calibri"/>
          <w:b/>
          <w:bCs/>
          <w:color w:val="000000"/>
          <w:sz w:val="22"/>
          <w:szCs w:val="22"/>
          <w:u w:val="single"/>
        </w:rPr>
        <w:t>Ricevimento studenti</w:t>
      </w:r>
      <w:r w:rsidRPr="00072B47">
        <w:rPr>
          <w:rFonts w:ascii="Calibri" w:hAnsi="Calibri"/>
          <w:color w:val="000000"/>
          <w:sz w:val="22"/>
          <w:szCs w:val="22"/>
        </w:rPr>
        <w:t>: su appuntamento per e-mail.</w:t>
      </w:r>
    </w:p>
    <w:p w:rsidR="00072B47" w:rsidRPr="00072B47" w:rsidRDefault="00072B47" w:rsidP="00072B47">
      <w:pPr>
        <w:shd w:val="clear" w:color="auto" w:fill="FFFFFF" w:themeFill="background1"/>
        <w:ind w:left="142"/>
        <w:rPr>
          <w:rFonts w:ascii="Calibri" w:hAnsi="Calibri"/>
          <w:sz w:val="22"/>
          <w:szCs w:val="22"/>
        </w:rPr>
      </w:pPr>
      <w:r w:rsidRPr="00072B47">
        <w:rPr>
          <w:rFonts w:ascii="Calibri" w:hAnsi="Calibri"/>
          <w:b/>
          <w:bCs/>
          <w:color w:val="000000"/>
          <w:sz w:val="22"/>
          <w:szCs w:val="22"/>
        </w:rPr>
        <w:t>E-mail</w:t>
      </w:r>
      <w:r w:rsidRPr="00072B47">
        <w:rPr>
          <w:rFonts w:ascii="Calibri" w:hAnsi="Calibri"/>
          <w:color w:val="000000"/>
          <w:sz w:val="22"/>
          <w:szCs w:val="22"/>
        </w:rPr>
        <w:t xml:space="preserve">: </w:t>
      </w:r>
      <w:hyperlink r:id="rId12" w:history="1">
        <w:r w:rsidRPr="00072B47">
          <w:rPr>
            <w:rFonts w:ascii="Calibri" w:hAnsi="Calibri"/>
            <w:color w:val="0000FF"/>
            <w:sz w:val="22"/>
            <w:szCs w:val="22"/>
            <w:u w:val="single"/>
          </w:rPr>
          <w:t>gabriella.cavallini@med.unipi.it</w:t>
        </w:r>
      </w:hyperlink>
    </w:p>
    <w:p w:rsidR="00072B47" w:rsidRPr="00072B47" w:rsidRDefault="00072B47" w:rsidP="00072B47">
      <w:pPr>
        <w:shd w:val="clear" w:color="auto" w:fill="FFFFFF" w:themeFill="background1"/>
        <w:ind w:left="142"/>
        <w:rPr>
          <w:rFonts w:ascii="Calibri" w:hAnsi="Calibri"/>
          <w:sz w:val="22"/>
          <w:szCs w:val="22"/>
        </w:rPr>
      </w:pPr>
      <w:r w:rsidRPr="00072B47">
        <w:rPr>
          <w:rFonts w:ascii="Calibri" w:hAnsi="Calibri"/>
          <w:b/>
          <w:bCs/>
          <w:color w:val="000000"/>
          <w:sz w:val="22"/>
          <w:szCs w:val="22"/>
        </w:rPr>
        <w:t>Telefono:</w:t>
      </w:r>
      <w:r w:rsidRPr="00072B47">
        <w:rPr>
          <w:rFonts w:ascii="Calibri" w:hAnsi="Calibri"/>
          <w:color w:val="000000"/>
          <w:sz w:val="22"/>
          <w:szCs w:val="22"/>
        </w:rPr>
        <w:t xml:space="preserve"> 050-2218569.</w:t>
      </w:r>
    </w:p>
    <w:p w:rsidR="00AB05CF" w:rsidRPr="00306EC8" w:rsidRDefault="00AB05CF" w:rsidP="00AB05CF">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AB05CF" w:rsidRDefault="00AB05CF" w:rsidP="00315CE0">
      <w:pPr>
        <w:shd w:val="clear" w:color="auto" w:fill="FFFFFF" w:themeFill="background1"/>
        <w:jc w:val="left"/>
        <w:rPr>
          <w:rFonts w:ascii="Calibri" w:hAnsi="Calibri"/>
          <w:b/>
          <w:color w:val="000000"/>
          <w:sz w:val="28"/>
          <w:szCs w:val="28"/>
        </w:rPr>
      </w:pPr>
    </w:p>
    <w:p w:rsidR="00AB05CF" w:rsidRDefault="00AB05CF" w:rsidP="00315CE0">
      <w:pPr>
        <w:shd w:val="clear" w:color="auto" w:fill="FFFFFF" w:themeFill="background1"/>
        <w:jc w:val="left"/>
        <w:rPr>
          <w:rFonts w:ascii="Calibri" w:hAnsi="Calibri"/>
          <w:b/>
          <w:color w:val="000000"/>
          <w:sz w:val="28"/>
          <w:szCs w:val="28"/>
        </w:rPr>
      </w:pPr>
    </w:p>
    <w:p w:rsidR="00AB05CF" w:rsidRDefault="00AB05CF">
      <w:pPr>
        <w:jc w:val="left"/>
        <w:rPr>
          <w:rFonts w:ascii="Book Antiqua" w:hAnsi="Book Antiqua"/>
          <w:b/>
          <w:color w:val="000000"/>
          <w:sz w:val="32"/>
          <w:szCs w:val="32"/>
          <w:u w:val="single"/>
        </w:rPr>
      </w:pPr>
      <w:r>
        <w:rPr>
          <w:rFonts w:ascii="Book Antiqua" w:hAnsi="Book Antiqua"/>
          <w:b/>
          <w:color w:val="000000"/>
          <w:sz w:val="32"/>
          <w:szCs w:val="32"/>
          <w:u w:val="single"/>
        </w:rPr>
        <w:br w:type="page"/>
      </w:r>
    </w:p>
    <w:p w:rsidR="00C53FF1" w:rsidRPr="00AB05CF" w:rsidRDefault="00C53FF1" w:rsidP="006D56E3">
      <w:pPr>
        <w:shd w:val="clear" w:color="auto" w:fill="CCECFF"/>
        <w:ind w:left="142"/>
        <w:jc w:val="center"/>
        <w:rPr>
          <w:rFonts w:ascii="Book Antiqua" w:hAnsi="Book Antiqua"/>
          <w:b/>
          <w:color w:val="000000"/>
          <w:sz w:val="32"/>
          <w:szCs w:val="32"/>
          <w:u w:val="single"/>
        </w:rPr>
      </w:pPr>
      <w:r w:rsidRPr="00AB05CF">
        <w:rPr>
          <w:rFonts w:ascii="Book Antiqua" w:hAnsi="Book Antiqua"/>
          <w:b/>
          <w:color w:val="000000"/>
          <w:sz w:val="32"/>
          <w:szCs w:val="32"/>
          <w:u w:val="single"/>
        </w:rPr>
        <w:lastRenderedPageBreak/>
        <w:t xml:space="preserve">Corso Integrato di Istologia e Anatomia </w:t>
      </w:r>
      <w:r w:rsidR="00275F54" w:rsidRPr="00AB05CF">
        <w:rPr>
          <w:rFonts w:ascii="Book Antiqua" w:hAnsi="Book Antiqua"/>
          <w:b/>
          <w:color w:val="000000"/>
          <w:sz w:val="32"/>
          <w:szCs w:val="32"/>
          <w:u w:val="single"/>
        </w:rPr>
        <w:t>(</w:t>
      </w:r>
      <w:r w:rsidRPr="00AB05CF">
        <w:rPr>
          <w:rFonts w:ascii="Book Antiqua" w:hAnsi="Book Antiqua"/>
          <w:b/>
          <w:color w:val="000000"/>
          <w:sz w:val="32"/>
          <w:szCs w:val="32"/>
          <w:u w:val="single"/>
        </w:rPr>
        <w:t xml:space="preserve">6 </w:t>
      </w:r>
      <w:r w:rsidR="009D2FC6" w:rsidRPr="00AB05CF">
        <w:rPr>
          <w:rFonts w:ascii="Book Antiqua" w:hAnsi="Book Antiqua"/>
          <w:b/>
          <w:color w:val="000000"/>
          <w:sz w:val="32"/>
          <w:szCs w:val="32"/>
          <w:u w:val="single"/>
        </w:rPr>
        <w:t>CFU</w:t>
      </w:r>
      <w:r w:rsidR="00275F54" w:rsidRPr="00AB05CF">
        <w:rPr>
          <w:rFonts w:ascii="Book Antiqua" w:hAnsi="Book Antiqua"/>
          <w:b/>
          <w:color w:val="000000"/>
          <w:sz w:val="32"/>
          <w:szCs w:val="32"/>
          <w:u w:val="single"/>
        </w:rPr>
        <w:t>)</w:t>
      </w:r>
    </w:p>
    <w:p w:rsidR="00C53FF1" w:rsidRPr="00306EC8" w:rsidRDefault="00C53FF1" w:rsidP="00315CE0">
      <w:pPr>
        <w:shd w:val="clear" w:color="auto" w:fill="FFFFFF" w:themeFill="background1"/>
        <w:ind w:left="142"/>
        <w:jc w:val="center"/>
        <w:rPr>
          <w:rFonts w:ascii="Calibri" w:hAnsi="Calibri"/>
          <w:b/>
          <w:color w:val="000000"/>
          <w:sz w:val="24"/>
          <w:szCs w:val="24"/>
        </w:rPr>
      </w:pPr>
    </w:p>
    <w:p w:rsidR="00C53FF1" w:rsidRPr="00306EC8" w:rsidRDefault="00C53FF1" w:rsidP="00315CE0">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Coordinatore del Corso:</w:t>
      </w:r>
      <w:r w:rsidRPr="00306EC8">
        <w:rPr>
          <w:rFonts w:ascii="Calibri" w:hAnsi="Calibri"/>
          <w:color w:val="000000"/>
          <w:sz w:val="24"/>
          <w:szCs w:val="24"/>
        </w:rPr>
        <w:t xml:space="preserve"> </w:t>
      </w:r>
      <w:r w:rsidRPr="00306EC8">
        <w:rPr>
          <w:rFonts w:ascii="Calibri" w:hAnsi="Calibri"/>
          <w:b/>
          <w:color w:val="000000"/>
          <w:sz w:val="24"/>
          <w:szCs w:val="24"/>
        </w:rPr>
        <w:t>Prof. Riccardo Ruffoli</w:t>
      </w:r>
    </w:p>
    <w:p w:rsidR="00C53FF1" w:rsidRPr="00306EC8" w:rsidRDefault="00C53FF1" w:rsidP="00315CE0">
      <w:pPr>
        <w:shd w:val="clear" w:color="auto" w:fill="FFFFFF" w:themeFill="background1"/>
        <w:ind w:left="142"/>
        <w:jc w:val="center"/>
        <w:rPr>
          <w:rFonts w:ascii="Calibri" w:hAnsi="Calibri"/>
          <w:color w:val="000000"/>
          <w:sz w:val="24"/>
          <w:szCs w:val="24"/>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843"/>
        <w:gridCol w:w="1418"/>
        <w:gridCol w:w="2674"/>
      </w:tblGrid>
      <w:tr w:rsidR="002E36A2" w:rsidRPr="00306EC8" w:rsidTr="00AB05CF">
        <w:trPr>
          <w:trHeight w:val="255"/>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AB05CF" w:rsidRDefault="00C53FF1" w:rsidP="00315CE0">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Moduli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AB05CF" w:rsidRDefault="00C53FF1" w:rsidP="00315CE0">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SSD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AB05CF" w:rsidRDefault="009D2FC6" w:rsidP="00315CE0">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CFU</w:t>
            </w:r>
          </w:p>
        </w:tc>
        <w:tc>
          <w:tcPr>
            <w:tcW w:w="2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AB05CF" w:rsidRDefault="00C53FF1" w:rsidP="00315CE0">
            <w:pPr>
              <w:shd w:val="clear" w:color="auto" w:fill="FFFFFF" w:themeFill="background1"/>
              <w:ind w:left="142"/>
              <w:jc w:val="center"/>
              <w:rPr>
                <w:rFonts w:ascii="Calibri" w:hAnsi="Calibri" w:cs="Arial"/>
                <w:b/>
                <w:bCs/>
                <w:iCs/>
                <w:color w:val="000000"/>
                <w:sz w:val="24"/>
                <w:szCs w:val="24"/>
              </w:rPr>
            </w:pPr>
            <w:r w:rsidRPr="00AB05CF">
              <w:rPr>
                <w:rFonts w:ascii="Calibri" w:hAnsi="Calibri" w:cs="Arial"/>
                <w:b/>
                <w:bCs/>
                <w:iCs/>
                <w:color w:val="000000"/>
                <w:sz w:val="24"/>
                <w:szCs w:val="24"/>
              </w:rPr>
              <w:t>Docenti</w:t>
            </w:r>
          </w:p>
        </w:tc>
      </w:tr>
      <w:tr w:rsidR="00AB05CF" w:rsidRPr="00306EC8" w:rsidTr="00D2339E">
        <w:trPr>
          <w:trHeight w:val="526"/>
          <w:jc w:val="center"/>
        </w:trPr>
        <w:tc>
          <w:tcPr>
            <w:tcW w:w="3397"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AB05CF">
            <w:pPr>
              <w:shd w:val="clear" w:color="auto" w:fill="FFFFFF" w:themeFill="background1"/>
              <w:ind w:left="142"/>
              <w:rPr>
                <w:rFonts w:ascii="Calibri" w:hAnsi="Calibri" w:cs="Arial"/>
                <w:color w:val="000000"/>
                <w:sz w:val="24"/>
                <w:szCs w:val="24"/>
              </w:rPr>
            </w:pPr>
            <w:r w:rsidRPr="00AB05CF">
              <w:rPr>
                <w:rFonts w:ascii="Calibri" w:hAnsi="Calibri" w:cs="Arial"/>
                <w:color w:val="000000"/>
                <w:sz w:val="24"/>
                <w:szCs w:val="24"/>
              </w:rPr>
              <w:t>Anatomia umana</w:t>
            </w:r>
          </w:p>
        </w:tc>
        <w:tc>
          <w:tcPr>
            <w:tcW w:w="1843"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AB05CF">
            <w:pPr>
              <w:shd w:val="clear" w:color="auto" w:fill="FFFFFF" w:themeFill="background1"/>
              <w:ind w:left="142"/>
              <w:jc w:val="center"/>
              <w:rPr>
                <w:rFonts w:ascii="Calibri" w:hAnsi="Calibri" w:cs="Arial"/>
                <w:color w:val="000000"/>
                <w:sz w:val="24"/>
                <w:szCs w:val="24"/>
              </w:rPr>
            </w:pPr>
            <w:r w:rsidRPr="00AB05CF">
              <w:rPr>
                <w:rFonts w:ascii="Calibri" w:hAnsi="Calibri" w:cs="Arial"/>
                <w:color w:val="000000"/>
                <w:sz w:val="24"/>
                <w:szCs w:val="24"/>
              </w:rPr>
              <w:t>BIO/16</w:t>
            </w:r>
          </w:p>
        </w:tc>
        <w:tc>
          <w:tcPr>
            <w:tcW w:w="1418"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AB05CF">
            <w:pPr>
              <w:shd w:val="clear" w:color="auto" w:fill="FFFFFF" w:themeFill="background1"/>
              <w:ind w:left="142"/>
              <w:jc w:val="center"/>
              <w:rPr>
                <w:rFonts w:ascii="Calibri" w:hAnsi="Calibri" w:cs="Arial"/>
                <w:color w:val="000000"/>
                <w:sz w:val="24"/>
                <w:szCs w:val="24"/>
              </w:rPr>
            </w:pPr>
            <w:r w:rsidRPr="00AB05CF">
              <w:rPr>
                <w:rFonts w:ascii="Calibri" w:hAnsi="Calibri" w:cs="Arial"/>
                <w:color w:val="000000"/>
                <w:sz w:val="24"/>
                <w:szCs w:val="24"/>
              </w:rPr>
              <w:t>3</w:t>
            </w:r>
          </w:p>
        </w:tc>
        <w:tc>
          <w:tcPr>
            <w:tcW w:w="2674"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7A0B84">
            <w:pPr>
              <w:shd w:val="clear" w:color="auto" w:fill="FFFFFF" w:themeFill="background1"/>
              <w:ind w:left="355"/>
              <w:jc w:val="left"/>
              <w:rPr>
                <w:rFonts w:ascii="Calibri" w:hAnsi="Calibri" w:cs="Arial"/>
                <w:bCs/>
                <w:iCs/>
                <w:color w:val="000000"/>
                <w:sz w:val="24"/>
                <w:szCs w:val="24"/>
              </w:rPr>
            </w:pPr>
            <w:r w:rsidRPr="00AB05CF">
              <w:rPr>
                <w:rFonts w:ascii="Calibri" w:hAnsi="Calibri" w:cs="Arial"/>
                <w:bCs/>
                <w:iCs/>
                <w:color w:val="000000"/>
                <w:sz w:val="24"/>
                <w:szCs w:val="24"/>
              </w:rPr>
              <w:t>Riccardo Ruffoli</w:t>
            </w:r>
          </w:p>
        </w:tc>
      </w:tr>
      <w:tr w:rsidR="00AB05CF" w:rsidRPr="00306EC8" w:rsidTr="00D2339E">
        <w:trPr>
          <w:trHeight w:val="526"/>
          <w:jc w:val="center"/>
        </w:trPr>
        <w:tc>
          <w:tcPr>
            <w:tcW w:w="3397"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AB05CF">
            <w:pPr>
              <w:shd w:val="clear" w:color="auto" w:fill="FFFFFF" w:themeFill="background1"/>
              <w:ind w:left="142"/>
              <w:rPr>
                <w:rFonts w:ascii="Calibri" w:hAnsi="Calibri" w:cs="Arial"/>
                <w:color w:val="000000"/>
                <w:sz w:val="24"/>
                <w:szCs w:val="24"/>
              </w:rPr>
            </w:pPr>
            <w:r w:rsidRPr="00AB05CF">
              <w:rPr>
                <w:rFonts w:ascii="Calibri" w:hAnsi="Calibri" w:cs="Arial"/>
                <w:color w:val="000000"/>
                <w:sz w:val="24"/>
                <w:szCs w:val="24"/>
              </w:rPr>
              <w:t>Istologia</w:t>
            </w:r>
          </w:p>
        </w:tc>
        <w:tc>
          <w:tcPr>
            <w:tcW w:w="1843"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AB05CF">
            <w:pPr>
              <w:shd w:val="clear" w:color="auto" w:fill="FFFFFF" w:themeFill="background1"/>
              <w:ind w:left="142"/>
              <w:jc w:val="center"/>
              <w:rPr>
                <w:rFonts w:ascii="Calibri" w:hAnsi="Calibri" w:cs="Arial"/>
                <w:color w:val="000000"/>
                <w:sz w:val="24"/>
                <w:szCs w:val="24"/>
              </w:rPr>
            </w:pPr>
            <w:r w:rsidRPr="00AB05CF">
              <w:rPr>
                <w:rFonts w:ascii="Calibri" w:hAnsi="Calibri" w:cs="Arial"/>
                <w:color w:val="000000"/>
                <w:sz w:val="24"/>
                <w:szCs w:val="24"/>
              </w:rPr>
              <w:t>BIO/17</w:t>
            </w:r>
          </w:p>
        </w:tc>
        <w:tc>
          <w:tcPr>
            <w:tcW w:w="1418"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AB05CF">
            <w:pPr>
              <w:shd w:val="clear" w:color="auto" w:fill="FFFFFF" w:themeFill="background1"/>
              <w:ind w:left="142"/>
              <w:jc w:val="center"/>
              <w:rPr>
                <w:rFonts w:ascii="Calibri" w:hAnsi="Calibri" w:cs="Arial"/>
                <w:color w:val="000000"/>
                <w:sz w:val="24"/>
                <w:szCs w:val="24"/>
              </w:rPr>
            </w:pPr>
            <w:r w:rsidRPr="00AB05CF">
              <w:rPr>
                <w:rFonts w:ascii="Calibri" w:hAnsi="Calibri" w:cs="Arial"/>
                <w:color w:val="000000"/>
                <w:sz w:val="24"/>
                <w:szCs w:val="24"/>
              </w:rPr>
              <w:t>3</w:t>
            </w:r>
          </w:p>
        </w:tc>
        <w:tc>
          <w:tcPr>
            <w:tcW w:w="2674" w:type="dxa"/>
            <w:tcBorders>
              <w:top w:val="single" w:sz="4" w:space="0" w:color="auto"/>
              <w:left w:val="single" w:sz="4" w:space="0" w:color="auto"/>
              <w:bottom w:val="single" w:sz="4" w:space="0" w:color="auto"/>
              <w:right w:val="single" w:sz="4" w:space="0" w:color="auto"/>
            </w:tcBorders>
            <w:noWrap/>
            <w:vAlign w:val="center"/>
          </w:tcPr>
          <w:p w:rsidR="00AB05CF" w:rsidRPr="00AB05CF" w:rsidRDefault="00AB05CF" w:rsidP="007A0B84">
            <w:pPr>
              <w:shd w:val="clear" w:color="auto" w:fill="FFFFFF" w:themeFill="background1"/>
              <w:ind w:left="355"/>
              <w:jc w:val="left"/>
              <w:rPr>
                <w:rFonts w:ascii="Calibri" w:hAnsi="Calibri" w:cs="Arial"/>
                <w:bCs/>
                <w:iCs/>
                <w:color w:val="000000"/>
                <w:sz w:val="24"/>
                <w:szCs w:val="24"/>
              </w:rPr>
            </w:pPr>
            <w:r w:rsidRPr="00AB05CF">
              <w:rPr>
                <w:rFonts w:ascii="Calibri" w:hAnsi="Calibri" w:cs="Arial"/>
                <w:bCs/>
                <w:iCs/>
                <w:color w:val="000000"/>
                <w:sz w:val="24"/>
                <w:szCs w:val="24"/>
              </w:rPr>
              <w:t>Nunzia Bernardini</w:t>
            </w:r>
          </w:p>
        </w:tc>
      </w:tr>
    </w:tbl>
    <w:p w:rsidR="00C53FF1" w:rsidRPr="00306EC8" w:rsidRDefault="00C53FF1" w:rsidP="00315CE0">
      <w:pPr>
        <w:shd w:val="clear" w:color="auto" w:fill="FFFFFF" w:themeFill="background1"/>
        <w:ind w:left="142"/>
        <w:jc w:val="center"/>
        <w:rPr>
          <w:rFonts w:ascii="Calibri" w:hAnsi="Calibri"/>
          <w:color w:val="000000"/>
        </w:rPr>
      </w:pPr>
    </w:p>
    <w:p w:rsidR="00C53FF1" w:rsidRDefault="00C53FF1" w:rsidP="00315CE0">
      <w:pPr>
        <w:shd w:val="clear" w:color="auto" w:fill="FFFFFF" w:themeFill="background1"/>
        <w:ind w:left="142"/>
        <w:jc w:val="center"/>
        <w:rPr>
          <w:rFonts w:ascii="Calibri" w:hAnsi="Calibri"/>
          <w:b/>
          <w:smallCaps/>
          <w:color w:val="000000"/>
          <w:sz w:val="24"/>
          <w:szCs w:val="24"/>
        </w:rPr>
      </w:pPr>
    </w:p>
    <w:p w:rsidR="00AB05CF" w:rsidRPr="00306EC8" w:rsidRDefault="00AB05CF" w:rsidP="00AB05CF">
      <w:pPr>
        <w:shd w:val="clear" w:color="auto" w:fill="FFFFFF" w:themeFill="background1"/>
        <w:ind w:left="142"/>
        <w:jc w:val="center"/>
        <w:rPr>
          <w:rFonts w:ascii="Calibri" w:hAnsi="Calibri" w:cs="Arial"/>
          <w:color w:val="000000"/>
          <w:sz w:val="24"/>
          <w:szCs w:val="24"/>
        </w:rPr>
      </w:pPr>
      <w:r w:rsidRPr="00306EC8">
        <w:rPr>
          <w:rFonts w:ascii="Calibri" w:hAnsi="Calibri" w:cs="Arial"/>
          <w:b/>
          <w:color w:val="000000"/>
          <w:sz w:val="24"/>
          <w:szCs w:val="24"/>
        </w:rPr>
        <w:t>Anatomia umana</w:t>
      </w:r>
      <w:r w:rsidRPr="00306EC8">
        <w:rPr>
          <w:rFonts w:ascii="Calibri" w:hAnsi="Calibri" w:cs="Arial"/>
          <w:color w:val="000000"/>
          <w:sz w:val="24"/>
          <w:szCs w:val="24"/>
        </w:rPr>
        <w:t>: 3 CFU</w:t>
      </w:r>
    </w:p>
    <w:p w:rsidR="00AB05CF" w:rsidRPr="00306EC8" w:rsidRDefault="00AB05CF" w:rsidP="00AB05CF">
      <w:pPr>
        <w:shd w:val="clear" w:color="auto" w:fill="FFFFFF" w:themeFill="background1"/>
        <w:ind w:left="142"/>
        <w:jc w:val="center"/>
        <w:rPr>
          <w:rFonts w:ascii="Calibri" w:hAnsi="Calibri" w:cs="Arial"/>
          <w:bCs/>
          <w:iCs/>
          <w:color w:val="000000"/>
          <w:sz w:val="24"/>
          <w:szCs w:val="24"/>
        </w:rPr>
      </w:pPr>
      <w:r w:rsidRPr="00306EC8">
        <w:rPr>
          <w:rFonts w:ascii="Calibri" w:hAnsi="Calibri" w:cs="Arial"/>
          <w:color w:val="000000"/>
          <w:sz w:val="24"/>
          <w:szCs w:val="24"/>
        </w:rPr>
        <w:t>Prof. Riccardo Ruffoli</w:t>
      </w:r>
    </w:p>
    <w:p w:rsidR="00AB05CF" w:rsidRPr="00306EC8" w:rsidRDefault="00AB05CF" w:rsidP="00AB05CF">
      <w:pPr>
        <w:pStyle w:val="NormaleWeb1"/>
        <w:shd w:val="clear" w:color="auto" w:fill="FFFFFF" w:themeFill="background1"/>
        <w:spacing w:before="0" w:after="0"/>
        <w:ind w:left="142"/>
        <w:jc w:val="both"/>
        <w:rPr>
          <w:rFonts w:ascii="Calibri" w:hAnsi="Calibri"/>
          <w:b/>
          <w:color w:val="000000"/>
          <w:sz w:val="20"/>
          <w:u w:val="single"/>
        </w:rPr>
      </w:pPr>
    </w:p>
    <w:p w:rsidR="00AB05CF" w:rsidRPr="00306EC8" w:rsidRDefault="00AB05CF" w:rsidP="00AB05CF">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AB05CF" w:rsidRPr="00FC4D7D" w:rsidRDefault="00AB05CF" w:rsidP="00527230">
      <w:pPr>
        <w:numPr>
          <w:ilvl w:val="0"/>
          <w:numId w:val="25"/>
        </w:numPr>
        <w:shd w:val="clear" w:color="auto" w:fill="FFFFFF" w:themeFill="background1"/>
        <w:ind w:left="851" w:hanging="578"/>
        <w:rPr>
          <w:rFonts w:ascii="Calibri" w:hAnsi="Calibri"/>
          <w:b/>
          <w:bCs/>
          <w:color w:val="000000"/>
          <w:sz w:val="22"/>
          <w:szCs w:val="22"/>
        </w:rPr>
      </w:pPr>
      <w:r w:rsidRPr="00FC4D7D">
        <w:rPr>
          <w:rFonts w:ascii="Calibri" w:hAnsi="Calibri"/>
          <w:bCs/>
          <w:color w:val="000000"/>
          <w:sz w:val="22"/>
          <w:szCs w:val="22"/>
        </w:rPr>
        <w:t>Apparato locomotore</w:t>
      </w:r>
    </w:p>
    <w:p w:rsidR="00AB05CF" w:rsidRPr="00306EC8" w:rsidRDefault="00AB05CF" w:rsidP="00527230">
      <w:pPr>
        <w:numPr>
          <w:ilvl w:val="0"/>
          <w:numId w:val="32"/>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Generalità sulle ossa, sui muscoli e sulle articolazioni.</w:t>
      </w:r>
    </w:p>
    <w:p w:rsidR="00AB05CF" w:rsidRPr="00FC4D7D" w:rsidRDefault="00AB05CF" w:rsidP="00527230">
      <w:pPr>
        <w:numPr>
          <w:ilvl w:val="0"/>
          <w:numId w:val="25"/>
        </w:numPr>
        <w:shd w:val="clear" w:color="auto" w:fill="FFFFFF" w:themeFill="background1"/>
        <w:ind w:left="851" w:hanging="567"/>
        <w:rPr>
          <w:rFonts w:ascii="Calibri" w:hAnsi="Calibri"/>
          <w:b/>
          <w:bCs/>
          <w:color w:val="000000"/>
          <w:sz w:val="22"/>
          <w:szCs w:val="22"/>
        </w:rPr>
      </w:pPr>
      <w:r w:rsidRPr="00FC4D7D">
        <w:rPr>
          <w:rFonts w:ascii="Calibri" w:hAnsi="Calibri"/>
          <w:bCs/>
          <w:color w:val="000000"/>
          <w:sz w:val="22"/>
          <w:szCs w:val="22"/>
        </w:rPr>
        <w:t>Apparato circolatorio</w:t>
      </w:r>
    </w:p>
    <w:p w:rsidR="00AB05CF" w:rsidRDefault="00AB05CF" w:rsidP="00527230">
      <w:pPr>
        <w:numPr>
          <w:ilvl w:val="0"/>
          <w:numId w:val="33"/>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Cuore: conformazione esterna, interna e rapporti; sistema di conduzione; vascolarizzazi</w:t>
      </w:r>
      <w:r>
        <w:rPr>
          <w:rFonts w:ascii="Calibri" w:hAnsi="Calibri"/>
          <w:color w:val="000000"/>
          <w:sz w:val="22"/>
          <w:szCs w:val="22"/>
        </w:rPr>
        <w:t>one e innervazione.</w:t>
      </w:r>
    </w:p>
    <w:p w:rsidR="00AB05CF" w:rsidRDefault="00AB05CF" w:rsidP="00527230">
      <w:pPr>
        <w:numPr>
          <w:ilvl w:val="0"/>
          <w:numId w:val="33"/>
        </w:numPr>
        <w:shd w:val="clear" w:color="auto" w:fill="FFFFFF" w:themeFill="background1"/>
        <w:ind w:left="1134" w:hanging="283"/>
        <w:rPr>
          <w:rFonts w:ascii="Calibri" w:hAnsi="Calibri"/>
          <w:color w:val="000000"/>
          <w:sz w:val="22"/>
          <w:szCs w:val="22"/>
        </w:rPr>
      </w:pPr>
      <w:r>
        <w:rPr>
          <w:rFonts w:ascii="Calibri" w:hAnsi="Calibri"/>
          <w:color w:val="000000"/>
          <w:sz w:val="22"/>
          <w:szCs w:val="22"/>
        </w:rPr>
        <w:t>Il pericardio.</w:t>
      </w:r>
    </w:p>
    <w:p w:rsidR="00AB05CF" w:rsidRDefault="00AB05CF" w:rsidP="00527230">
      <w:pPr>
        <w:numPr>
          <w:ilvl w:val="0"/>
          <w:numId w:val="33"/>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Generalità sulla grand</w:t>
      </w:r>
      <w:r>
        <w:rPr>
          <w:rFonts w:ascii="Calibri" w:hAnsi="Calibri"/>
          <w:color w:val="000000"/>
          <w:sz w:val="22"/>
          <w:szCs w:val="22"/>
        </w:rPr>
        <w:t>e e sulla piccola circolazione.</w:t>
      </w:r>
    </w:p>
    <w:p w:rsidR="00AB05CF" w:rsidRDefault="00AB05CF" w:rsidP="00527230">
      <w:pPr>
        <w:numPr>
          <w:ilvl w:val="0"/>
          <w:numId w:val="33"/>
        </w:numPr>
        <w:shd w:val="clear" w:color="auto" w:fill="FFFFFF" w:themeFill="background1"/>
        <w:ind w:left="1134" w:hanging="283"/>
        <w:rPr>
          <w:rFonts w:ascii="Calibri" w:hAnsi="Calibri"/>
          <w:color w:val="000000"/>
          <w:sz w:val="22"/>
          <w:szCs w:val="22"/>
        </w:rPr>
      </w:pPr>
      <w:r>
        <w:rPr>
          <w:rFonts w:ascii="Calibri" w:hAnsi="Calibri"/>
          <w:color w:val="000000"/>
          <w:sz w:val="22"/>
          <w:szCs w:val="22"/>
        </w:rPr>
        <w:t>Circolazione fetale.</w:t>
      </w:r>
    </w:p>
    <w:p w:rsidR="00AB05CF" w:rsidRDefault="00AB05CF" w:rsidP="00527230">
      <w:pPr>
        <w:numPr>
          <w:ilvl w:val="0"/>
          <w:numId w:val="33"/>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Aorta: rami dell'arco aortico, dell'aorta to</w:t>
      </w:r>
      <w:r>
        <w:rPr>
          <w:rFonts w:ascii="Calibri" w:hAnsi="Calibri"/>
          <w:color w:val="000000"/>
          <w:sz w:val="22"/>
          <w:szCs w:val="22"/>
        </w:rPr>
        <w:t>racica e dell'aorta addominale.</w:t>
      </w:r>
    </w:p>
    <w:p w:rsidR="00AB05CF" w:rsidRDefault="00AB05CF" w:rsidP="00527230">
      <w:pPr>
        <w:numPr>
          <w:ilvl w:val="0"/>
          <w:numId w:val="33"/>
        </w:numPr>
        <w:shd w:val="clear" w:color="auto" w:fill="FFFFFF" w:themeFill="background1"/>
        <w:ind w:left="1134" w:hanging="283"/>
        <w:rPr>
          <w:rFonts w:ascii="Calibri" w:hAnsi="Calibri"/>
          <w:color w:val="000000"/>
          <w:sz w:val="22"/>
          <w:szCs w:val="22"/>
        </w:rPr>
      </w:pPr>
      <w:r>
        <w:rPr>
          <w:rFonts w:ascii="Calibri" w:hAnsi="Calibri"/>
          <w:color w:val="000000"/>
          <w:sz w:val="22"/>
          <w:szCs w:val="22"/>
        </w:rPr>
        <w:t>I vasi arteriosi degli arti.</w:t>
      </w:r>
    </w:p>
    <w:p w:rsidR="00AB05CF" w:rsidRDefault="00AB05CF" w:rsidP="00527230">
      <w:pPr>
        <w:numPr>
          <w:ilvl w:val="0"/>
          <w:numId w:val="33"/>
        </w:numPr>
        <w:shd w:val="clear" w:color="auto" w:fill="FFFFFF" w:themeFill="background1"/>
        <w:ind w:left="1134" w:hanging="283"/>
        <w:rPr>
          <w:rFonts w:ascii="Calibri" w:hAnsi="Calibri"/>
          <w:color w:val="000000"/>
          <w:sz w:val="22"/>
          <w:szCs w:val="22"/>
        </w:rPr>
      </w:pPr>
      <w:r>
        <w:rPr>
          <w:rFonts w:ascii="Calibri" w:hAnsi="Calibri"/>
          <w:color w:val="000000"/>
          <w:sz w:val="22"/>
          <w:szCs w:val="22"/>
        </w:rPr>
        <w:t>Generalità sul sistema venoso.</w:t>
      </w:r>
    </w:p>
    <w:p w:rsidR="00AB05CF" w:rsidRPr="00306EC8" w:rsidRDefault="00AB05CF" w:rsidP="00527230">
      <w:pPr>
        <w:numPr>
          <w:ilvl w:val="0"/>
          <w:numId w:val="33"/>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Sistema delle vene cave; circolazione portale.</w:t>
      </w:r>
    </w:p>
    <w:p w:rsidR="00AB05CF" w:rsidRPr="000830BF" w:rsidRDefault="00AB05CF" w:rsidP="00527230">
      <w:pPr>
        <w:numPr>
          <w:ilvl w:val="0"/>
          <w:numId w:val="26"/>
        </w:numPr>
        <w:shd w:val="clear" w:color="auto" w:fill="FFFFFF" w:themeFill="background1"/>
        <w:ind w:left="851" w:hanging="567"/>
        <w:rPr>
          <w:rFonts w:ascii="Calibri" w:hAnsi="Calibri"/>
          <w:b/>
          <w:bCs/>
          <w:color w:val="000000"/>
          <w:sz w:val="22"/>
          <w:szCs w:val="22"/>
        </w:rPr>
      </w:pPr>
      <w:r w:rsidRPr="000830BF">
        <w:rPr>
          <w:rFonts w:ascii="Calibri" w:hAnsi="Calibri"/>
          <w:bCs/>
          <w:color w:val="000000"/>
          <w:sz w:val="22"/>
          <w:szCs w:val="22"/>
        </w:rPr>
        <w:t>Apparato digerente</w:t>
      </w:r>
    </w:p>
    <w:p w:rsidR="00AB05CF" w:rsidRDefault="00AB05CF" w:rsidP="00527230">
      <w:pPr>
        <w:numPr>
          <w:ilvl w:val="0"/>
          <w:numId w:val="34"/>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Morfologia e struttura della cavità buccale, della faringe, dell’esofago, dello stomaco, dell’intest</w:t>
      </w:r>
      <w:r>
        <w:rPr>
          <w:rFonts w:ascii="Calibri" w:hAnsi="Calibri"/>
          <w:color w:val="000000"/>
          <w:sz w:val="22"/>
          <w:szCs w:val="22"/>
        </w:rPr>
        <w:t>ino, del fegato e del pancreas.</w:t>
      </w:r>
    </w:p>
    <w:p w:rsidR="00AB05CF" w:rsidRDefault="00AB05CF" w:rsidP="00527230">
      <w:pPr>
        <w:numPr>
          <w:ilvl w:val="0"/>
          <w:numId w:val="34"/>
        </w:numPr>
        <w:shd w:val="clear" w:color="auto" w:fill="FFFFFF" w:themeFill="background1"/>
        <w:ind w:left="1134" w:hanging="283"/>
        <w:rPr>
          <w:rFonts w:ascii="Calibri" w:hAnsi="Calibri"/>
          <w:color w:val="000000"/>
          <w:sz w:val="22"/>
          <w:szCs w:val="22"/>
        </w:rPr>
      </w:pPr>
      <w:r>
        <w:rPr>
          <w:rFonts w:ascii="Calibri" w:hAnsi="Calibri"/>
          <w:color w:val="000000"/>
          <w:sz w:val="22"/>
          <w:szCs w:val="22"/>
        </w:rPr>
        <w:t>Le vie biliari.</w:t>
      </w:r>
    </w:p>
    <w:p w:rsidR="00AB05CF" w:rsidRPr="00306EC8" w:rsidRDefault="00AB05CF" w:rsidP="00527230">
      <w:pPr>
        <w:numPr>
          <w:ilvl w:val="0"/>
          <w:numId w:val="34"/>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Il peritoneo.</w:t>
      </w:r>
    </w:p>
    <w:p w:rsidR="00AB05CF" w:rsidRPr="000830BF" w:rsidRDefault="00AB05CF" w:rsidP="00527230">
      <w:pPr>
        <w:numPr>
          <w:ilvl w:val="0"/>
          <w:numId w:val="27"/>
        </w:numPr>
        <w:shd w:val="clear" w:color="auto" w:fill="FFFFFF" w:themeFill="background1"/>
        <w:ind w:hanging="578"/>
        <w:rPr>
          <w:rFonts w:ascii="Calibri" w:hAnsi="Calibri"/>
          <w:b/>
          <w:bCs/>
          <w:color w:val="000000"/>
          <w:sz w:val="22"/>
          <w:szCs w:val="22"/>
        </w:rPr>
      </w:pPr>
      <w:r w:rsidRPr="000830BF">
        <w:rPr>
          <w:rFonts w:ascii="Calibri" w:hAnsi="Calibri"/>
          <w:bCs/>
          <w:color w:val="000000"/>
          <w:sz w:val="22"/>
          <w:szCs w:val="22"/>
        </w:rPr>
        <w:t>Apparato respiratorio</w:t>
      </w:r>
    </w:p>
    <w:p w:rsidR="00AB05CF" w:rsidRDefault="00AB05CF" w:rsidP="00527230">
      <w:pPr>
        <w:numPr>
          <w:ilvl w:val="0"/>
          <w:numId w:val="35"/>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Morfologia e struttura delle cavità nasali, della laringe, della trac</w:t>
      </w:r>
      <w:r>
        <w:rPr>
          <w:rFonts w:ascii="Calibri" w:hAnsi="Calibri"/>
          <w:color w:val="000000"/>
          <w:sz w:val="22"/>
          <w:szCs w:val="22"/>
        </w:rPr>
        <w:t>hea, dei bronchi e dei polmoni.</w:t>
      </w:r>
    </w:p>
    <w:p w:rsidR="00AB05CF" w:rsidRPr="00306EC8" w:rsidRDefault="00AB05CF" w:rsidP="00527230">
      <w:pPr>
        <w:numPr>
          <w:ilvl w:val="0"/>
          <w:numId w:val="35"/>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La pleura.</w:t>
      </w:r>
    </w:p>
    <w:p w:rsidR="00AB05CF" w:rsidRPr="000830BF" w:rsidRDefault="00AB05CF" w:rsidP="00527230">
      <w:pPr>
        <w:numPr>
          <w:ilvl w:val="0"/>
          <w:numId w:val="28"/>
        </w:numPr>
        <w:shd w:val="clear" w:color="auto" w:fill="FFFFFF" w:themeFill="background1"/>
        <w:ind w:hanging="578"/>
        <w:rPr>
          <w:rFonts w:ascii="Calibri" w:hAnsi="Calibri"/>
          <w:b/>
          <w:bCs/>
          <w:color w:val="000000"/>
          <w:sz w:val="22"/>
          <w:szCs w:val="22"/>
        </w:rPr>
      </w:pPr>
      <w:r w:rsidRPr="000830BF">
        <w:rPr>
          <w:rFonts w:ascii="Calibri" w:hAnsi="Calibri"/>
          <w:bCs/>
          <w:color w:val="000000"/>
          <w:sz w:val="22"/>
          <w:szCs w:val="22"/>
        </w:rPr>
        <w:t>Apparato urinario</w:t>
      </w:r>
    </w:p>
    <w:p w:rsidR="00AB05CF" w:rsidRPr="00306EC8" w:rsidRDefault="00AB05CF" w:rsidP="00527230">
      <w:pPr>
        <w:numPr>
          <w:ilvl w:val="0"/>
          <w:numId w:val="36"/>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Morfologia e struttura del rene, della pelvi renale, dell’uretere, della vescica urinaria, dell’uretra.</w:t>
      </w:r>
    </w:p>
    <w:p w:rsidR="00AB05CF" w:rsidRPr="000830BF" w:rsidRDefault="00AB05CF" w:rsidP="00527230">
      <w:pPr>
        <w:numPr>
          <w:ilvl w:val="0"/>
          <w:numId w:val="29"/>
        </w:numPr>
        <w:shd w:val="clear" w:color="auto" w:fill="FFFFFF" w:themeFill="background1"/>
        <w:ind w:hanging="578"/>
        <w:rPr>
          <w:rFonts w:ascii="Calibri" w:hAnsi="Calibri"/>
          <w:b/>
          <w:bCs/>
          <w:color w:val="000000"/>
          <w:sz w:val="22"/>
          <w:szCs w:val="22"/>
        </w:rPr>
      </w:pPr>
      <w:r w:rsidRPr="000830BF">
        <w:rPr>
          <w:rFonts w:ascii="Calibri" w:hAnsi="Calibri"/>
          <w:bCs/>
          <w:color w:val="000000"/>
          <w:sz w:val="22"/>
          <w:szCs w:val="22"/>
        </w:rPr>
        <w:t>Apparato genitale</w:t>
      </w:r>
    </w:p>
    <w:p w:rsidR="00AB05CF" w:rsidRDefault="00AB05CF" w:rsidP="00527230">
      <w:pPr>
        <w:numPr>
          <w:ilvl w:val="0"/>
          <w:numId w:val="37"/>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Morfologia e struttura dell’ovaio, d</w:t>
      </w:r>
      <w:r>
        <w:rPr>
          <w:rFonts w:ascii="Calibri" w:hAnsi="Calibri"/>
          <w:color w:val="000000"/>
          <w:sz w:val="22"/>
          <w:szCs w:val="22"/>
        </w:rPr>
        <w:t>ella tuba uterina e dell’utero.</w:t>
      </w:r>
    </w:p>
    <w:p w:rsidR="00AB05CF" w:rsidRDefault="00AB05CF" w:rsidP="00527230">
      <w:pPr>
        <w:numPr>
          <w:ilvl w:val="0"/>
          <w:numId w:val="37"/>
        </w:numPr>
        <w:shd w:val="clear" w:color="auto" w:fill="FFFFFF" w:themeFill="background1"/>
        <w:ind w:left="1134" w:hanging="283"/>
        <w:rPr>
          <w:rFonts w:ascii="Calibri" w:hAnsi="Calibri"/>
          <w:color w:val="000000"/>
          <w:sz w:val="22"/>
          <w:szCs w:val="22"/>
        </w:rPr>
      </w:pPr>
      <w:r>
        <w:rPr>
          <w:rFonts w:ascii="Calibri" w:hAnsi="Calibri"/>
          <w:color w:val="000000"/>
          <w:sz w:val="22"/>
          <w:szCs w:val="22"/>
        </w:rPr>
        <w:t>Testicolo.</w:t>
      </w:r>
    </w:p>
    <w:p w:rsidR="00AB05CF" w:rsidRPr="00306EC8" w:rsidRDefault="00AB05CF" w:rsidP="00527230">
      <w:pPr>
        <w:numPr>
          <w:ilvl w:val="0"/>
          <w:numId w:val="37"/>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Generalità sulle vie spermatiche.</w:t>
      </w:r>
    </w:p>
    <w:p w:rsidR="00AB05CF" w:rsidRPr="000830BF" w:rsidRDefault="00AB05CF" w:rsidP="00527230">
      <w:pPr>
        <w:numPr>
          <w:ilvl w:val="0"/>
          <w:numId w:val="30"/>
        </w:numPr>
        <w:shd w:val="clear" w:color="auto" w:fill="FFFFFF" w:themeFill="background1"/>
        <w:ind w:hanging="578"/>
        <w:rPr>
          <w:rFonts w:ascii="Calibri" w:hAnsi="Calibri"/>
          <w:b/>
          <w:bCs/>
          <w:color w:val="000000"/>
          <w:sz w:val="22"/>
          <w:szCs w:val="22"/>
        </w:rPr>
      </w:pPr>
      <w:r w:rsidRPr="000830BF">
        <w:rPr>
          <w:rFonts w:ascii="Calibri" w:hAnsi="Calibri"/>
          <w:bCs/>
          <w:color w:val="000000"/>
          <w:sz w:val="22"/>
          <w:szCs w:val="22"/>
        </w:rPr>
        <w:t>Apparato endocrino</w:t>
      </w:r>
    </w:p>
    <w:p w:rsidR="00AB05CF" w:rsidRPr="00306EC8" w:rsidRDefault="00AB05CF" w:rsidP="00527230">
      <w:pPr>
        <w:numPr>
          <w:ilvl w:val="0"/>
          <w:numId w:val="38"/>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Morfologia e struttura dell’ipofisi, della tiroide, delle paratiroidi, del surrene, del pancreas endocrino.</w:t>
      </w:r>
    </w:p>
    <w:p w:rsidR="00AB05CF" w:rsidRPr="000830BF" w:rsidRDefault="00AB05CF" w:rsidP="00527230">
      <w:pPr>
        <w:numPr>
          <w:ilvl w:val="0"/>
          <w:numId w:val="31"/>
        </w:numPr>
        <w:shd w:val="clear" w:color="auto" w:fill="FFFFFF" w:themeFill="background1"/>
        <w:ind w:hanging="578"/>
        <w:rPr>
          <w:rFonts w:ascii="Calibri" w:hAnsi="Calibri"/>
          <w:b/>
          <w:bCs/>
          <w:color w:val="000000"/>
          <w:sz w:val="22"/>
          <w:szCs w:val="22"/>
        </w:rPr>
      </w:pPr>
      <w:r w:rsidRPr="000830BF">
        <w:rPr>
          <w:rFonts w:ascii="Calibri" w:hAnsi="Calibri"/>
          <w:bCs/>
          <w:color w:val="000000"/>
          <w:sz w:val="22"/>
          <w:szCs w:val="22"/>
        </w:rPr>
        <w:t>Sistema nervoso</w:t>
      </w:r>
    </w:p>
    <w:p w:rsidR="00AB05CF" w:rsidRDefault="00AB05CF" w:rsidP="00527230">
      <w:pPr>
        <w:numPr>
          <w:ilvl w:val="0"/>
          <w:numId w:val="39"/>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Il midol</w:t>
      </w:r>
      <w:r>
        <w:rPr>
          <w:rFonts w:ascii="Calibri" w:hAnsi="Calibri"/>
          <w:color w:val="000000"/>
          <w:sz w:val="22"/>
          <w:szCs w:val="22"/>
        </w:rPr>
        <w:t>lo spinale e l’encefalo.</w:t>
      </w:r>
    </w:p>
    <w:p w:rsidR="00AB05CF" w:rsidRDefault="00AB05CF" w:rsidP="00527230">
      <w:pPr>
        <w:numPr>
          <w:ilvl w:val="0"/>
          <w:numId w:val="39"/>
        </w:numPr>
        <w:shd w:val="clear" w:color="auto" w:fill="FFFFFF" w:themeFill="background1"/>
        <w:ind w:left="1134" w:hanging="283"/>
        <w:rPr>
          <w:rFonts w:ascii="Calibri" w:hAnsi="Calibri"/>
          <w:color w:val="000000"/>
          <w:sz w:val="22"/>
          <w:szCs w:val="22"/>
        </w:rPr>
      </w:pPr>
      <w:r>
        <w:rPr>
          <w:rFonts w:ascii="Calibri" w:hAnsi="Calibri"/>
          <w:color w:val="000000"/>
          <w:sz w:val="22"/>
          <w:szCs w:val="22"/>
        </w:rPr>
        <w:t>Le meningi.</w:t>
      </w:r>
    </w:p>
    <w:p w:rsidR="00AB05CF" w:rsidRPr="00306EC8" w:rsidRDefault="00AB05CF" w:rsidP="00527230">
      <w:pPr>
        <w:numPr>
          <w:ilvl w:val="0"/>
          <w:numId w:val="39"/>
        </w:numPr>
        <w:shd w:val="clear" w:color="auto" w:fill="FFFFFF" w:themeFill="background1"/>
        <w:ind w:left="1134" w:hanging="283"/>
        <w:rPr>
          <w:rFonts w:ascii="Calibri" w:hAnsi="Calibri"/>
          <w:color w:val="000000"/>
          <w:sz w:val="22"/>
          <w:szCs w:val="22"/>
        </w:rPr>
      </w:pPr>
      <w:r w:rsidRPr="00306EC8">
        <w:rPr>
          <w:rFonts w:ascii="Calibri" w:hAnsi="Calibri"/>
          <w:color w:val="000000"/>
          <w:sz w:val="22"/>
          <w:szCs w:val="22"/>
        </w:rPr>
        <w:t>Generalità sui nervi spinali e sui nervi encefalici.</w:t>
      </w:r>
    </w:p>
    <w:p w:rsidR="00AB05CF" w:rsidRPr="00306EC8" w:rsidRDefault="00AB05CF" w:rsidP="00AB05CF">
      <w:pPr>
        <w:pStyle w:val="NormaleWeb1"/>
        <w:shd w:val="clear" w:color="auto" w:fill="FFFFFF" w:themeFill="background1"/>
        <w:spacing w:before="0" w:after="0"/>
        <w:ind w:left="142"/>
        <w:jc w:val="both"/>
        <w:rPr>
          <w:rFonts w:ascii="Calibri" w:hAnsi="Calibri"/>
          <w:b/>
          <w:color w:val="000000"/>
          <w:sz w:val="22"/>
          <w:szCs w:val="22"/>
        </w:rPr>
      </w:pPr>
    </w:p>
    <w:p w:rsidR="00921113" w:rsidRPr="00921113" w:rsidRDefault="00921113" w:rsidP="00921113">
      <w:pPr>
        <w:shd w:val="clear" w:color="auto" w:fill="FFFFFF" w:themeFill="background1"/>
        <w:ind w:left="142"/>
        <w:rPr>
          <w:rFonts w:ascii="Calibri" w:hAnsi="Calibri"/>
          <w:color w:val="000000"/>
          <w:sz w:val="22"/>
          <w:szCs w:val="22"/>
        </w:rPr>
      </w:pPr>
      <w:r w:rsidRPr="00921113">
        <w:rPr>
          <w:rFonts w:ascii="Calibri" w:hAnsi="Calibri"/>
          <w:b/>
          <w:color w:val="000000"/>
          <w:sz w:val="22"/>
          <w:szCs w:val="22"/>
          <w:u w:val="single"/>
        </w:rPr>
        <w:t>Testi consigliati</w:t>
      </w:r>
      <w:r w:rsidRPr="00921113">
        <w:rPr>
          <w:rFonts w:ascii="Calibri" w:hAnsi="Calibri"/>
          <w:b/>
          <w:color w:val="000000"/>
          <w:sz w:val="22"/>
          <w:szCs w:val="22"/>
        </w:rPr>
        <w:t>:</w:t>
      </w:r>
      <w:r w:rsidRPr="00921113">
        <w:rPr>
          <w:rFonts w:ascii="Calibri" w:hAnsi="Calibri"/>
          <w:color w:val="000000"/>
          <w:sz w:val="22"/>
          <w:szCs w:val="22"/>
        </w:rPr>
        <w:t xml:space="preserve"> </w:t>
      </w:r>
    </w:p>
    <w:p w:rsidR="00921113" w:rsidRPr="00921113" w:rsidRDefault="00921113" w:rsidP="00527230">
      <w:pPr>
        <w:pStyle w:val="NormaleWeb"/>
        <w:numPr>
          <w:ilvl w:val="0"/>
          <w:numId w:val="90"/>
        </w:numPr>
        <w:shd w:val="clear" w:color="auto" w:fill="FFFFFF" w:themeFill="background1"/>
        <w:tabs>
          <w:tab w:val="left" w:pos="851"/>
        </w:tabs>
        <w:spacing w:before="0" w:after="0"/>
        <w:ind w:left="851" w:hanging="425"/>
        <w:jc w:val="both"/>
        <w:rPr>
          <w:rFonts w:ascii="Calibri" w:hAnsi="Calibri"/>
          <w:color w:val="000000"/>
          <w:sz w:val="22"/>
          <w:szCs w:val="22"/>
        </w:rPr>
      </w:pPr>
      <w:r w:rsidRPr="00921113">
        <w:rPr>
          <w:rFonts w:ascii="Calibri" w:hAnsi="Calibri"/>
          <w:i/>
          <w:color w:val="000000"/>
          <w:sz w:val="22"/>
          <w:szCs w:val="22"/>
        </w:rPr>
        <w:t>Anatomia dell'uomo</w:t>
      </w:r>
      <w:r w:rsidRPr="00921113">
        <w:rPr>
          <w:rFonts w:ascii="Calibri" w:hAnsi="Calibri"/>
          <w:color w:val="000000"/>
          <w:sz w:val="22"/>
          <w:szCs w:val="22"/>
        </w:rPr>
        <w:t xml:space="preserve"> - Seconda edizione - Edi Ermes.</w:t>
      </w:r>
    </w:p>
    <w:p w:rsidR="00921113" w:rsidRPr="00921113" w:rsidRDefault="00921113" w:rsidP="00527230">
      <w:pPr>
        <w:pStyle w:val="NormaleWeb"/>
        <w:numPr>
          <w:ilvl w:val="0"/>
          <w:numId w:val="90"/>
        </w:numPr>
        <w:shd w:val="clear" w:color="auto" w:fill="FFFFFF" w:themeFill="background1"/>
        <w:tabs>
          <w:tab w:val="left" w:pos="851"/>
        </w:tabs>
        <w:spacing w:before="0" w:after="0"/>
        <w:ind w:left="851" w:hanging="425"/>
        <w:jc w:val="both"/>
        <w:rPr>
          <w:rFonts w:ascii="Calibri" w:hAnsi="Calibri"/>
          <w:color w:val="000000"/>
          <w:sz w:val="22"/>
          <w:szCs w:val="22"/>
        </w:rPr>
      </w:pPr>
      <w:r w:rsidRPr="00921113">
        <w:rPr>
          <w:rFonts w:ascii="Calibri" w:hAnsi="Calibri"/>
          <w:i/>
          <w:sz w:val="22"/>
          <w:szCs w:val="22"/>
        </w:rPr>
        <w:t>Anatomia Umana</w:t>
      </w:r>
      <w:r w:rsidRPr="00921113">
        <w:rPr>
          <w:rFonts w:ascii="Calibri" w:hAnsi="Calibri"/>
          <w:sz w:val="22"/>
          <w:szCs w:val="22"/>
        </w:rPr>
        <w:t xml:space="preserve"> – Martini et al. - Sesta Edizione</w:t>
      </w:r>
    </w:p>
    <w:p w:rsidR="00921113" w:rsidRPr="00306EC8" w:rsidRDefault="00921113" w:rsidP="00AB05CF">
      <w:pPr>
        <w:shd w:val="clear" w:color="auto" w:fill="FFFFFF" w:themeFill="background1"/>
        <w:ind w:left="142"/>
        <w:rPr>
          <w:rFonts w:ascii="Calibri" w:hAnsi="Calibri"/>
          <w:color w:val="000000"/>
          <w:sz w:val="22"/>
          <w:szCs w:val="22"/>
        </w:rPr>
      </w:pPr>
    </w:p>
    <w:p w:rsidR="00AB05CF" w:rsidRPr="00306EC8" w:rsidRDefault="00AB05CF" w:rsidP="00AB05CF">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orale.</w:t>
      </w:r>
    </w:p>
    <w:p w:rsidR="00AB05CF" w:rsidRPr="00306EC8" w:rsidRDefault="00AB05CF" w:rsidP="00AB05CF">
      <w:pPr>
        <w:shd w:val="clear" w:color="auto" w:fill="FFFFFF" w:themeFill="background1"/>
        <w:ind w:left="142"/>
        <w:rPr>
          <w:rFonts w:ascii="Calibri" w:hAnsi="Calibri"/>
          <w:color w:val="000000"/>
          <w:sz w:val="22"/>
          <w:szCs w:val="22"/>
        </w:rPr>
      </w:pPr>
    </w:p>
    <w:p w:rsidR="00AB05CF" w:rsidRPr="00306EC8" w:rsidRDefault="00AB05CF" w:rsidP="00AB05CF">
      <w:pPr>
        <w:pStyle w:val="PreformattatoHTML"/>
        <w:shd w:val="clear" w:color="auto" w:fill="FFFFFF" w:themeFill="background1"/>
        <w:ind w:left="142"/>
        <w:jc w:val="both"/>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per appuntamento.</w:t>
      </w:r>
    </w:p>
    <w:p w:rsidR="00AB05CF" w:rsidRPr="00306EC8" w:rsidRDefault="00AB05CF" w:rsidP="00AB05CF">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riccardo.ruffoli@med.unipi.it</w:t>
      </w:r>
    </w:p>
    <w:p w:rsidR="00AB05CF" w:rsidRPr="00306EC8" w:rsidRDefault="00AB05CF" w:rsidP="00AB05CF">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050-2218609; centralino: 050-2218601.</w:t>
      </w:r>
    </w:p>
    <w:p w:rsidR="00AB05CF" w:rsidRPr="00306EC8" w:rsidRDefault="00AB05CF" w:rsidP="00AB05CF">
      <w:pPr>
        <w:pStyle w:val="Paragrafoelenco"/>
        <w:shd w:val="clear" w:color="auto" w:fill="FFFFFF" w:themeFill="background1"/>
        <w:spacing w:after="0" w:line="240" w:lineRule="auto"/>
        <w:ind w:left="142"/>
        <w:jc w:val="center"/>
        <w:rPr>
          <w:smallCaps/>
        </w:rPr>
      </w:pPr>
      <w:r w:rsidRPr="00306EC8">
        <w:rPr>
          <w:smallCaps/>
        </w:rPr>
        <w:t>-----------------------------------------------------</w:t>
      </w:r>
    </w:p>
    <w:p w:rsidR="00AB05CF" w:rsidRDefault="00AB05CF" w:rsidP="00315CE0">
      <w:pPr>
        <w:shd w:val="clear" w:color="auto" w:fill="FFFFFF" w:themeFill="background1"/>
        <w:ind w:left="142"/>
        <w:jc w:val="center"/>
        <w:rPr>
          <w:rFonts w:ascii="Calibri" w:hAnsi="Calibri"/>
          <w:b/>
          <w:smallCaps/>
          <w:color w:val="000000"/>
          <w:sz w:val="24"/>
          <w:szCs w:val="24"/>
        </w:rPr>
      </w:pPr>
    </w:p>
    <w:p w:rsidR="00AB05CF" w:rsidRPr="00306EC8" w:rsidRDefault="00AB05CF" w:rsidP="00315CE0">
      <w:pPr>
        <w:shd w:val="clear" w:color="auto" w:fill="FFFFFF" w:themeFill="background1"/>
        <w:ind w:left="142"/>
        <w:jc w:val="center"/>
        <w:rPr>
          <w:rFonts w:ascii="Calibri" w:hAnsi="Calibri"/>
          <w:b/>
          <w:smallCaps/>
          <w:color w:val="000000"/>
          <w:sz w:val="24"/>
          <w:szCs w:val="24"/>
        </w:rPr>
      </w:pPr>
    </w:p>
    <w:p w:rsidR="00C53FF1" w:rsidRPr="00306EC8" w:rsidRDefault="00275F54" w:rsidP="00315CE0">
      <w:pPr>
        <w:shd w:val="clear" w:color="auto" w:fill="FFFFFF" w:themeFill="background1"/>
        <w:ind w:left="142"/>
        <w:jc w:val="center"/>
        <w:rPr>
          <w:rFonts w:ascii="Calibri" w:hAnsi="Calibri" w:cs="Arial"/>
          <w:color w:val="000000"/>
          <w:sz w:val="24"/>
          <w:szCs w:val="24"/>
        </w:rPr>
      </w:pPr>
      <w:r w:rsidRPr="00306EC8">
        <w:rPr>
          <w:rFonts w:ascii="Calibri" w:hAnsi="Calibri" w:cs="Arial"/>
          <w:b/>
          <w:color w:val="000000"/>
          <w:sz w:val="24"/>
          <w:szCs w:val="24"/>
        </w:rPr>
        <w:t>Istologia</w:t>
      </w:r>
      <w:r w:rsidRPr="00306EC8">
        <w:rPr>
          <w:rFonts w:ascii="Calibri" w:hAnsi="Calibri" w:cs="Arial"/>
          <w:color w:val="000000"/>
          <w:sz w:val="24"/>
          <w:szCs w:val="24"/>
        </w:rPr>
        <w:t xml:space="preserve">: </w:t>
      </w:r>
      <w:r w:rsidR="00C53FF1" w:rsidRPr="00306EC8">
        <w:rPr>
          <w:rFonts w:ascii="Calibri" w:hAnsi="Calibri" w:cs="Arial"/>
          <w:color w:val="000000"/>
          <w:sz w:val="24"/>
          <w:szCs w:val="24"/>
        </w:rPr>
        <w:t xml:space="preserve">3 </w:t>
      </w:r>
      <w:r w:rsidR="009D2FC6" w:rsidRPr="00306EC8">
        <w:rPr>
          <w:rFonts w:ascii="Calibri" w:hAnsi="Calibri" w:cs="Arial"/>
          <w:color w:val="000000"/>
          <w:sz w:val="24"/>
          <w:szCs w:val="24"/>
        </w:rPr>
        <w:t>CFU</w:t>
      </w:r>
    </w:p>
    <w:p w:rsidR="00C53FF1" w:rsidRPr="00306EC8" w:rsidRDefault="00C53FF1" w:rsidP="00315CE0">
      <w:pPr>
        <w:shd w:val="clear" w:color="auto" w:fill="FFFFFF" w:themeFill="background1"/>
        <w:ind w:left="142"/>
        <w:jc w:val="center"/>
        <w:rPr>
          <w:rFonts w:ascii="Calibri" w:hAnsi="Calibri" w:cs="Arial"/>
          <w:bCs/>
          <w:iCs/>
          <w:color w:val="000000"/>
          <w:sz w:val="24"/>
          <w:szCs w:val="24"/>
        </w:rPr>
      </w:pPr>
      <w:r w:rsidRPr="00306EC8">
        <w:rPr>
          <w:rFonts w:ascii="Calibri" w:hAnsi="Calibri" w:cs="Arial"/>
          <w:color w:val="000000"/>
          <w:sz w:val="24"/>
          <w:szCs w:val="24"/>
        </w:rPr>
        <w:t xml:space="preserve">Prof.ssa </w:t>
      </w:r>
      <w:r w:rsidRPr="00306EC8">
        <w:rPr>
          <w:rFonts w:ascii="Calibri" w:hAnsi="Calibri" w:cs="Arial"/>
          <w:bCs/>
          <w:iCs/>
          <w:color w:val="000000"/>
          <w:sz w:val="24"/>
          <w:szCs w:val="24"/>
        </w:rPr>
        <w:t>Nunzia Bernardini</w:t>
      </w:r>
    </w:p>
    <w:p w:rsidR="004F1D2E" w:rsidRPr="00306EC8" w:rsidRDefault="004F1D2E" w:rsidP="00315CE0">
      <w:pPr>
        <w:shd w:val="clear" w:color="auto" w:fill="FFFFFF" w:themeFill="background1"/>
        <w:ind w:left="142"/>
        <w:rPr>
          <w:rFonts w:ascii="Calibri" w:hAnsi="Calibri"/>
          <w:b/>
          <w:color w:val="000000"/>
          <w:sz w:val="22"/>
          <w:szCs w:val="22"/>
        </w:rPr>
      </w:pPr>
    </w:p>
    <w:p w:rsidR="00387A1A" w:rsidRPr="00306EC8" w:rsidRDefault="00387A1A" w:rsidP="00315CE0">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D96EC7" w:rsidRPr="00B70B86" w:rsidRDefault="00D96EC7" w:rsidP="00F31D8F">
      <w:pPr>
        <w:keepNext/>
        <w:numPr>
          <w:ilvl w:val="0"/>
          <w:numId w:val="15"/>
        </w:numPr>
        <w:shd w:val="clear" w:color="auto" w:fill="FFFFFF" w:themeFill="background1"/>
        <w:tabs>
          <w:tab w:val="left" w:pos="709"/>
        </w:tabs>
        <w:ind w:left="709" w:hanging="425"/>
        <w:outlineLvl w:val="0"/>
        <w:rPr>
          <w:rFonts w:ascii="Calibri" w:hAnsi="Calibri"/>
          <w:color w:val="000000"/>
          <w:sz w:val="22"/>
          <w:szCs w:val="22"/>
          <w:lang w:eastAsia="en-US"/>
        </w:rPr>
      </w:pPr>
      <w:r w:rsidRPr="00B70B86">
        <w:rPr>
          <w:rFonts w:ascii="Calibri" w:hAnsi="Calibri"/>
          <w:color w:val="000000"/>
          <w:sz w:val="22"/>
          <w:szCs w:val="22"/>
          <w:lang w:eastAsia="en-US"/>
        </w:rPr>
        <w:t>Organizzazione dei tessuti nel corpo umano. Le cellule staminali</w:t>
      </w:r>
      <w:r w:rsidR="00B70B86">
        <w:rPr>
          <w:rFonts w:ascii="Calibri" w:hAnsi="Calibri"/>
          <w:color w:val="000000"/>
          <w:sz w:val="22"/>
          <w:szCs w:val="22"/>
          <w:lang w:eastAsia="en-US"/>
        </w:rPr>
        <w:t>.</w:t>
      </w:r>
    </w:p>
    <w:p w:rsidR="00D96EC7" w:rsidRPr="00B70B86" w:rsidRDefault="00D96EC7" w:rsidP="00F31D8F">
      <w:pPr>
        <w:keepNext/>
        <w:numPr>
          <w:ilvl w:val="0"/>
          <w:numId w:val="16"/>
        </w:numPr>
        <w:shd w:val="clear" w:color="auto" w:fill="FFFFFF" w:themeFill="background1"/>
        <w:ind w:left="709" w:hanging="425"/>
        <w:outlineLvl w:val="0"/>
        <w:rPr>
          <w:rFonts w:ascii="Calibri" w:hAnsi="Calibri"/>
          <w:color w:val="000000"/>
          <w:sz w:val="22"/>
          <w:szCs w:val="22"/>
          <w:lang w:eastAsia="en-US"/>
        </w:rPr>
      </w:pPr>
      <w:r w:rsidRPr="00B70B86">
        <w:rPr>
          <w:rFonts w:ascii="Calibri" w:hAnsi="Calibri"/>
          <w:color w:val="000000"/>
          <w:sz w:val="22"/>
          <w:szCs w:val="22"/>
          <w:lang w:eastAsia="en-US"/>
        </w:rPr>
        <w:t>Tessuti epiteliali</w:t>
      </w:r>
      <w:r w:rsidR="00B70B86">
        <w:rPr>
          <w:rFonts w:ascii="Calibri" w:hAnsi="Calibri"/>
          <w:color w:val="000000"/>
          <w:sz w:val="22"/>
          <w:szCs w:val="22"/>
          <w:lang w:eastAsia="en-US"/>
        </w:rPr>
        <w:t>:</w:t>
      </w:r>
    </w:p>
    <w:p w:rsidR="00D96EC7" w:rsidRPr="00306EC8" w:rsidRDefault="00D96EC7" w:rsidP="00F31D8F">
      <w:pPr>
        <w:numPr>
          <w:ilvl w:val="0"/>
          <w:numId w:val="17"/>
        </w:numPr>
        <w:shd w:val="clear" w:color="auto" w:fill="FFFFFF" w:themeFill="background1"/>
        <w:ind w:left="1276" w:hanging="283"/>
        <w:rPr>
          <w:rFonts w:ascii="Calibri" w:hAnsi="Calibri"/>
          <w:color w:val="000000"/>
          <w:sz w:val="22"/>
          <w:szCs w:val="22"/>
          <w:lang w:eastAsia="en-US"/>
        </w:rPr>
      </w:pPr>
      <w:r w:rsidRPr="00306EC8">
        <w:rPr>
          <w:rFonts w:ascii="Calibri" w:hAnsi="Calibri"/>
          <w:iCs/>
          <w:color w:val="000000"/>
          <w:sz w:val="22"/>
          <w:szCs w:val="22"/>
          <w:lang w:eastAsia="en-US"/>
        </w:rPr>
        <w:t>Epi</w:t>
      </w:r>
      <w:r w:rsidRPr="00306EC8">
        <w:rPr>
          <w:rFonts w:ascii="Calibri" w:hAnsi="Calibri"/>
          <w:iCs/>
          <w:color w:val="000000"/>
          <w:sz w:val="22"/>
          <w:szCs w:val="22"/>
          <w:lang w:eastAsia="en-US"/>
        </w:rPr>
        <w:softHyphen/>
        <w:t>teli di rivestimento</w:t>
      </w:r>
      <w:r w:rsidRPr="00306EC8">
        <w:rPr>
          <w:rFonts w:ascii="Calibri" w:hAnsi="Calibri"/>
          <w:b/>
          <w:bCs/>
          <w:iCs/>
          <w:color w:val="000000"/>
          <w:sz w:val="22"/>
          <w:szCs w:val="22"/>
          <w:lang w:eastAsia="en-US"/>
        </w:rPr>
        <w:t>:</w:t>
      </w:r>
      <w:r w:rsidRPr="00306EC8">
        <w:rPr>
          <w:rFonts w:ascii="Calibri" w:hAnsi="Calibri"/>
          <w:color w:val="000000"/>
          <w:sz w:val="22"/>
          <w:szCs w:val="22"/>
          <w:lang w:eastAsia="en-US"/>
        </w:rPr>
        <w:t xml:space="preserve"> semplici e composti</w:t>
      </w:r>
      <w:r w:rsidR="00B70B86">
        <w:rPr>
          <w:rFonts w:ascii="Calibri" w:hAnsi="Calibri"/>
          <w:color w:val="000000"/>
          <w:sz w:val="22"/>
          <w:szCs w:val="22"/>
          <w:lang w:eastAsia="en-US"/>
        </w:rPr>
        <w:t>.</w:t>
      </w:r>
    </w:p>
    <w:p w:rsidR="00B70B86" w:rsidRDefault="00D96EC7" w:rsidP="00F31D8F">
      <w:pPr>
        <w:numPr>
          <w:ilvl w:val="0"/>
          <w:numId w:val="17"/>
        </w:numPr>
        <w:shd w:val="clear" w:color="auto" w:fill="FFFFFF" w:themeFill="background1"/>
        <w:ind w:left="1276" w:hanging="283"/>
        <w:rPr>
          <w:rFonts w:ascii="Calibri" w:hAnsi="Calibri"/>
          <w:color w:val="000000"/>
          <w:sz w:val="22"/>
          <w:szCs w:val="22"/>
          <w:lang w:eastAsia="en-US"/>
        </w:rPr>
      </w:pPr>
      <w:r w:rsidRPr="00306EC8">
        <w:rPr>
          <w:rFonts w:ascii="Calibri" w:hAnsi="Calibri"/>
          <w:iCs/>
          <w:color w:val="000000"/>
          <w:sz w:val="22"/>
          <w:szCs w:val="22"/>
          <w:lang w:eastAsia="en-US"/>
        </w:rPr>
        <w:t>Epiteli ghiandolari:</w:t>
      </w:r>
      <w:r w:rsidRPr="00306EC8">
        <w:rPr>
          <w:rFonts w:ascii="Calibri" w:hAnsi="Calibri"/>
          <w:color w:val="000000"/>
          <w:sz w:val="22"/>
          <w:szCs w:val="22"/>
          <w:lang w:eastAsia="en-US"/>
        </w:rPr>
        <w:t xml:space="preserve"> ghiandole esocrine unicellulari e pluricellulari; meccanismi di secre</w:t>
      </w:r>
      <w:r w:rsidR="00B70B86">
        <w:rPr>
          <w:rFonts w:ascii="Calibri" w:hAnsi="Calibri"/>
          <w:color w:val="000000"/>
          <w:sz w:val="22"/>
          <w:szCs w:val="22"/>
          <w:lang w:eastAsia="en-US"/>
        </w:rPr>
        <w:t>zione delle ghiandole esocrine.</w:t>
      </w:r>
    </w:p>
    <w:p w:rsidR="00D96EC7" w:rsidRPr="00306EC8" w:rsidRDefault="00B70B86" w:rsidP="00F31D8F">
      <w:pPr>
        <w:numPr>
          <w:ilvl w:val="0"/>
          <w:numId w:val="17"/>
        </w:numPr>
        <w:shd w:val="clear" w:color="auto" w:fill="FFFFFF" w:themeFill="background1"/>
        <w:ind w:left="1276" w:hanging="283"/>
        <w:rPr>
          <w:rFonts w:ascii="Calibri" w:hAnsi="Calibri"/>
          <w:color w:val="000000"/>
          <w:sz w:val="22"/>
          <w:szCs w:val="22"/>
          <w:lang w:eastAsia="en-US"/>
        </w:rPr>
      </w:pPr>
      <w:r>
        <w:rPr>
          <w:rFonts w:ascii="Calibri" w:hAnsi="Calibri"/>
          <w:color w:val="000000"/>
          <w:sz w:val="22"/>
          <w:szCs w:val="22"/>
          <w:lang w:eastAsia="en-US"/>
        </w:rPr>
        <w:t>Ghiandole endocrine.</w:t>
      </w:r>
    </w:p>
    <w:p w:rsidR="00D96EC7" w:rsidRPr="00306EC8" w:rsidRDefault="00D96EC7" w:rsidP="00F31D8F">
      <w:pPr>
        <w:numPr>
          <w:ilvl w:val="0"/>
          <w:numId w:val="17"/>
        </w:numPr>
        <w:shd w:val="clear" w:color="auto" w:fill="FFFFFF" w:themeFill="background1"/>
        <w:ind w:left="1276" w:hanging="283"/>
        <w:rPr>
          <w:rFonts w:ascii="Calibri" w:hAnsi="Calibri"/>
          <w:color w:val="000000"/>
          <w:sz w:val="22"/>
          <w:szCs w:val="22"/>
          <w:lang w:eastAsia="en-US"/>
        </w:rPr>
      </w:pPr>
      <w:r w:rsidRPr="00306EC8">
        <w:rPr>
          <w:rFonts w:ascii="Calibri" w:hAnsi="Calibri"/>
          <w:iCs/>
          <w:color w:val="000000"/>
          <w:sz w:val="22"/>
          <w:szCs w:val="22"/>
          <w:lang w:eastAsia="en-US"/>
        </w:rPr>
        <w:t>Epiteli sensoriali: le</w:t>
      </w:r>
      <w:r w:rsidRPr="00306EC8">
        <w:rPr>
          <w:rFonts w:ascii="Calibri" w:hAnsi="Calibri"/>
          <w:i/>
          <w:color w:val="000000"/>
          <w:sz w:val="22"/>
          <w:szCs w:val="22"/>
          <w:lang w:eastAsia="en-US"/>
        </w:rPr>
        <w:t xml:space="preserve"> </w:t>
      </w:r>
      <w:r w:rsidRPr="00306EC8">
        <w:rPr>
          <w:rFonts w:ascii="Calibri" w:hAnsi="Calibri"/>
          <w:color w:val="000000"/>
          <w:sz w:val="22"/>
          <w:szCs w:val="22"/>
          <w:lang w:eastAsia="en-US"/>
        </w:rPr>
        <w:t>cellule sensitive secondarie</w:t>
      </w:r>
      <w:r w:rsidR="00B70B86">
        <w:rPr>
          <w:rFonts w:ascii="Calibri" w:hAnsi="Calibri"/>
          <w:color w:val="000000"/>
          <w:sz w:val="22"/>
          <w:szCs w:val="22"/>
          <w:lang w:eastAsia="en-US"/>
        </w:rPr>
        <w:t>.</w:t>
      </w:r>
    </w:p>
    <w:p w:rsidR="00D96EC7" w:rsidRPr="00B70B86" w:rsidRDefault="00D96EC7" w:rsidP="00F31D8F">
      <w:pPr>
        <w:keepNext/>
        <w:numPr>
          <w:ilvl w:val="0"/>
          <w:numId w:val="18"/>
        </w:numPr>
        <w:shd w:val="clear" w:color="auto" w:fill="FFFFFF" w:themeFill="background1"/>
        <w:ind w:left="709" w:hanging="425"/>
        <w:outlineLvl w:val="0"/>
        <w:rPr>
          <w:rFonts w:ascii="Calibri" w:hAnsi="Calibri"/>
          <w:color w:val="000000"/>
          <w:sz w:val="22"/>
          <w:szCs w:val="22"/>
          <w:lang w:eastAsia="en-US"/>
        </w:rPr>
      </w:pPr>
      <w:r w:rsidRPr="00B70B86">
        <w:rPr>
          <w:rFonts w:ascii="Calibri" w:hAnsi="Calibri"/>
          <w:color w:val="000000"/>
          <w:sz w:val="22"/>
          <w:szCs w:val="22"/>
          <w:lang w:eastAsia="en-US"/>
        </w:rPr>
        <w:t>Tessuti connettivi</w:t>
      </w:r>
      <w:r w:rsidR="00B70B86">
        <w:rPr>
          <w:rFonts w:ascii="Calibri" w:hAnsi="Calibri"/>
          <w:color w:val="000000"/>
          <w:sz w:val="22"/>
          <w:szCs w:val="22"/>
          <w:lang w:eastAsia="en-US"/>
        </w:rPr>
        <w:t>:</w:t>
      </w:r>
    </w:p>
    <w:p w:rsidR="00BF2473" w:rsidRDefault="00D96EC7" w:rsidP="00F31D8F">
      <w:pPr>
        <w:numPr>
          <w:ilvl w:val="0"/>
          <w:numId w:val="19"/>
        </w:numPr>
        <w:shd w:val="clear" w:color="auto" w:fill="FFFFFF" w:themeFill="background1"/>
        <w:ind w:left="1276" w:hanging="283"/>
        <w:rPr>
          <w:rFonts w:ascii="Calibri" w:hAnsi="Calibri"/>
          <w:color w:val="000000"/>
          <w:sz w:val="22"/>
          <w:szCs w:val="22"/>
          <w:lang w:eastAsia="en-US"/>
        </w:rPr>
      </w:pPr>
      <w:r w:rsidRPr="00306EC8">
        <w:rPr>
          <w:rFonts w:ascii="Calibri" w:hAnsi="Calibri"/>
          <w:iCs/>
          <w:color w:val="000000"/>
          <w:sz w:val="22"/>
          <w:szCs w:val="22"/>
          <w:lang w:eastAsia="en-US"/>
        </w:rPr>
        <w:t>Tessuti connettivi propriamente detti</w:t>
      </w:r>
      <w:r w:rsidRPr="00306EC8">
        <w:rPr>
          <w:rFonts w:ascii="Calibri" w:hAnsi="Calibri"/>
          <w:color w:val="000000"/>
          <w:sz w:val="22"/>
          <w:szCs w:val="22"/>
          <w:lang w:eastAsia="en-US"/>
        </w:rPr>
        <w:t xml:space="preserve">: le cellule (fibroblasta-fibrocita, macrofago, adipocita, linfocita, mastocita); le fibre; componenti della </w:t>
      </w:r>
      <w:r w:rsidR="00BF2473">
        <w:rPr>
          <w:rFonts w:ascii="Calibri" w:hAnsi="Calibri"/>
          <w:color w:val="000000"/>
          <w:sz w:val="22"/>
          <w:szCs w:val="22"/>
          <w:lang w:eastAsia="en-US"/>
        </w:rPr>
        <w:t>sostanza intercellulare amorfa.</w:t>
      </w:r>
    </w:p>
    <w:p w:rsidR="00D96EC7" w:rsidRPr="00306EC8" w:rsidRDefault="00D96EC7" w:rsidP="00F31D8F">
      <w:pPr>
        <w:numPr>
          <w:ilvl w:val="0"/>
          <w:numId w:val="19"/>
        </w:numPr>
        <w:shd w:val="clear" w:color="auto" w:fill="FFFFFF" w:themeFill="background1"/>
        <w:ind w:left="1276" w:hanging="283"/>
        <w:rPr>
          <w:rFonts w:ascii="Calibri" w:hAnsi="Calibri"/>
          <w:color w:val="000000"/>
          <w:sz w:val="22"/>
          <w:szCs w:val="22"/>
          <w:lang w:eastAsia="en-US"/>
        </w:rPr>
      </w:pPr>
      <w:r w:rsidRPr="00306EC8">
        <w:rPr>
          <w:rFonts w:ascii="Calibri" w:hAnsi="Calibri"/>
          <w:color w:val="000000"/>
          <w:sz w:val="22"/>
          <w:szCs w:val="22"/>
          <w:lang w:eastAsia="en-US"/>
        </w:rPr>
        <w:t>Classificazione dei tessut</w:t>
      </w:r>
      <w:r w:rsidR="00BF2473">
        <w:rPr>
          <w:rFonts w:ascii="Calibri" w:hAnsi="Calibri"/>
          <w:color w:val="000000"/>
          <w:sz w:val="22"/>
          <w:szCs w:val="22"/>
          <w:lang w:eastAsia="en-US"/>
        </w:rPr>
        <w:t>i connettivi propriamente detti.</w:t>
      </w:r>
    </w:p>
    <w:p w:rsidR="00D96EC7" w:rsidRPr="00306EC8" w:rsidRDefault="00D96EC7" w:rsidP="00F31D8F">
      <w:pPr>
        <w:numPr>
          <w:ilvl w:val="0"/>
          <w:numId w:val="19"/>
        </w:numPr>
        <w:shd w:val="clear" w:color="auto" w:fill="FFFFFF" w:themeFill="background1"/>
        <w:ind w:left="1276" w:hanging="283"/>
        <w:rPr>
          <w:rFonts w:ascii="Calibri" w:hAnsi="Calibri"/>
          <w:color w:val="000000"/>
          <w:sz w:val="22"/>
          <w:szCs w:val="22"/>
          <w:lang w:eastAsia="en-US"/>
        </w:rPr>
      </w:pPr>
      <w:r w:rsidRPr="00306EC8">
        <w:rPr>
          <w:rFonts w:ascii="Calibri" w:hAnsi="Calibri"/>
          <w:iCs/>
          <w:color w:val="000000"/>
          <w:sz w:val="22"/>
          <w:szCs w:val="22"/>
          <w:lang w:eastAsia="en-US"/>
        </w:rPr>
        <w:t xml:space="preserve">Tessuto cartilagineo: </w:t>
      </w:r>
      <w:r w:rsidRPr="00306EC8">
        <w:rPr>
          <w:rFonts w:ascii="Calibri" w:hAnsi="Calibri"/>
          <w:color w:val="000000"/>
          <w:sz w:val="22"/>
          <w:szCs w:val="22"/>
          <w:lang w:eastAsia="en-US"/>
        </w:rPr>
        <w:t>cartilagine ialina, fibrosa, elastica</w:t>
      </w:r>
      <w:r w:rsidR="00BF2473">
        <w:rPr>
          <w:rFonts w:ascii="Calibri" w:hAnsi="Calibri"/>
          <w:color w:val="000000"/>
          <w:sz w:val="22"/>
          <w:szCs w:val="22"/>
          <w:lang w:eastAsia="en-US"/>
        </w:rPr>
        <w:t>.</w:t>
      </w:r>
    </w:p>
    <w:p w:rsidR="00D96EC7" w:rsidRPr="00306EC8" w:rsidRDefault="00D96EC7" w:rsidP="00F31D8F">
      <w:pPr>
        <w:numPr>
          <w:ilvl w:val="0"/>
          <w:numId w:val="19"/>
        </w:numPr>
        <w:shd w:val="clear" w:color="auto" w:fill="FFFFFF" w:themeFill="background1"/>
        <w:ind w:left="1276" w:hanging="283"/>
        <w:rPr>
          <w:rFonts w:ascii="Calibri" w:hAnsi="Calibri"/>
          <w:color w:val="000000"/>
          <w:sz w:val="22"/>
          <w:szCs w:val="22"/>
          <w:lang w:eastAsia="en-US"/>
        </w:rPr>
      </w:pPr>
      <w:r w:rsidRPr="00306EC8">
        <w:rPr>
          <w:rFonts w:ascii="Calibri" w:hAnsi="Calibri"/>
          <w:iCs/>
          <w:color w:val="000000"/>
          <w:sz w:val="22"/>
          <w:szCs w:val="22"/>
          <w:lang w:eastAsia="en-US"/>
        </w:rPr>
        <w:t>Tessuto osseo</w:t>
      </w:r>
      <w:r w:rsidRPr="00306EC8">
        <w:rPr>
          <w:rFonts w:ascii="Calibri" w:hAnsi="Calibri"/>
          <w:color w:val="000000"/>
          <w:sz w:val="22"/>
          <w:szCs w:val="22"/>
          <w:lang w:eastAsia="en-US"/>
        </w:rPr>
        <w:t>: descrizione del tessuto osseo lamellare compatto</w:t>
      </w:r>
      <w:r w:rsidR="00BF2473">
        <w:rPr>
          <w:rFonts w:ascii="Calibri" w:hAnsi="Calibri"/>
          <w:color w:val="000000"/>
          <w:sz w:val="22"/>
          <w:szCs w:val="22"/>
          <w:lang w:eastAsia="en-US"/>
        </w:rPr>
        <w:t>.</w:t>
      </w:r>
    </w:p>
    <w:p w:rsidR="00D96EC7" w:rsidRPr="00306EC8" w:rsidRDefault="00D96EC7" w:rsidP="00F31D8F">
      <w:pPr>
        <w:keepNext/>
        <w:numPr>
          <w:ilvl w:val="0"/>
          <w:numId w:val="20"/>
        </w:numPr>
        <w:shd w:val="clear" w:color="auto" w:fill="FFFFFF" w:themeFill="background1"/>
        <w:ind w:left="709" w:hanging="425"/>
        <w:outlineLvl w:val="3"/>
        <w:rPr>
          <w:rFonts w:ascii="Calibri" w:hAnsi="Calibri"/>
          <w:b/>
          <w:bCs/>
          <w:iCs/>
          <w:color w:val="000000"/>
          <w:sz w:val="22"/>
          <w:szCs w:val="22"/>
          <w:lang w:eastAsia="en-US"/>
        </w:rPr>
      </w:pPr>
      <w:r w:rsidRPr="00306EC8">
        <w:rPr>
          <w:rFonts w:ascii="Calibri" w:hAnsi="Calibri"/>
          <w:iCs/>
          <w:color w:val="000000"/>
          <w:sz w:val="22"/>
          <w:szCs w:val="22"/>
          <w:lang w:eastAsia="en-US"/>
        </w:rPr>
        <w:t>Sangue</w:t>
      </w:r>
    </w:p>
    <w:p w:rsidR="00D96EC7" w:rsidRPr="00BF2473" w:rsidRDefault="00D96EC7" w:rsidP="00F31D8F">
      <w:pPr>
        <w:keepNext/>
        <w:numPr>
          <w:ilvl w:val="0"/>
          <w:numId w:val="21"/>
        </w:numPr>
        <w:shd w:val="clear" w:color="auto" w:fill="FFFFFF" w:themeFill="background1"/>
        <w:ind w:left="709" w:hanging="425"/>
        <w:outlineLvl w:val="0"/>
        <w:rPr>
          <w:rFonts w:ascii="Calibri" w:hAnsi="Calibri"/>
          <w:color w:val="000000"/>
          <w:sz w:val="22"/>
          <w:szCs w:val="22"/>
          <w:lang w:eastAsia="en-US"/>
        </w:rPr>
      </w:pPr>
      <w:r w:rsidRPr="00BF2473">
        <w:rPr>
          <w:rFonts w:ascii="Calibri" w:hAnsi="Calibri"/>
          <w:color w:val="000000"/>
          <w:sz w:val="22"/>
          <w:szCs w:val="22"/>
          <w:lang w:eastAsia="en-US"/>
        </w:rPr>
        <w:t>Tessuto nervoso e nevroglia</w:t>
      </w:r>
      <w:r w:rsidR="00BF2473">
        <w:rPr>
          <w:rFonts w:ascii="Calibri" w:hAnsi="Calibri"/>
          <w:color w:val="000000"/>
          <w:sz w:val="22"/>
          <w:szCs w:val="22"/>
          <w:lang w:eastAsia="en-US"/>
        </w:rPr>
        <w:t>:</w:t>
      </w:r>
    </w:p>
    <w:p w:rsidR="00D96EC7" w:rsidRPr="00306EC8" w:rsidRDefault="00D96EC7" w:rsidP="00F31D8F">
      <w:pPr>
        <w:numPr>
          <w:ilvl w:val="0"/>
          <w:numId w:val="22"/>
        </w:numPr>
        <w:shd w:val="clear" w:color="auto" w:fill="FFFFFF" w:themeFill="background1"/>
        <w:ind w:left="1276" w:hanging="283"/>
        <w:rPr>
          <w:rFonts w:ascii="Calibri" w:hAnsi="Calibri"/>
          <w:color w:val="000000"/>
          <w:sz w:val="22"/>
          <w:szCs w:val="22"/>
          <w:lang w:eastAsia="en-US"/>
        </w:rPr>
      </w:pPr>
      <w:r w:rsidRPr="00306EC8">
        <w:rPr>
          <w:rFonts w:ascii="Calibri" w:hAnsi="Calibri"/>
          <w:color w:val="000000"/>
          <w:sz w:val="22"/>
          <w:szCs w:val="22"/>
          <w:lang w:eastAsia="en-US"/>
        </w:rPr>
        <w:t>La cellula</w:t>
      </w:r>
      <w:r w:rsidR="00BF2473">
        <w:rPr>
          <w:rFonts w:ascii="Calibri" w:hAnsi="Calibri"/>
          <w:color w:val="000000"/>
          <w:sz w:val="22"/>
          <w:szCs w:val="22"/>
          <w:lang w:eastAsia="en-US"/>
        </w:rPr>
        <w:t xml:space="preserve"> nervosa: struttura e proprietà.</w:t>
      </w:r>
    </w:p>
    <w:p w:rsidR="00D96EC7" w:rsidRPr="00306EC8" w:rsidRDefault="00D96EC7" w:rsidP="00F31D8F">
      <w:pPr>
        <w:numPr>
          <w:ilvl w:val="0"/>
          <w:numId w:val="22"/>
        </w:numPr>
        <w:shd w:val="clear" w:color="auto" w:fill="FFFFFF" w:themeFill="background1"/>
        <w:ind w:left="1276" w:hanging="283"/>
        <w:rPr>
          <w:rFonts w:ascii="Calibri" w:hAnsi="Calibri"/>
          <w:color w:val="000000"/>
          <w:sz w:val="22"/>
          <w:szCs w:val="22"/>
          <w:lang w:eastAsia="en-US"/>
        </w:rPr>
      </w:pPr>
      <w:r w:rsidRPr="00306EC8">
        <w:rPr>
          <w:rFonts w:ascii="Calibri" w:hAnsi="Calibri"/>
          <w:color w:val="000000"/>
          <w:sz w:val="22"/>
          <w:szCs w:val="22"/>
          <w:lang w:eastAsia="en-US"/>
        </w:rPr>
        <w:t>Classificazione dei neuroni: cellule sensitive primarie, neuroni bipolari e multipolari</w:t>
      </w:r>
      <w:r w:rsidR="00BF2473">
        <w:rPr>
          <w:rFonts w:ascii="Calibri" w:hAnsi="Calibri"/>
          <w:color w:val="000000"/>
          <w:sz w:val="22"/>
          <w:szCs w:val="22"/>
          <w:lang w:eastAsia="en-US"/>
        </w:rPr>
        <w:t>.</w:t>
      </w:r>
    </w:p>
    <w:p w:rsidR="00BF2473" w:rsidRDefault="00D96EC7" w:rsidP="00F31D8F">
      <w:pPr>
        <w:numPr>
          <w:ilvl w:val="0"/>
          <w:numId w:val="22"/>
        </w:numPr>
        <w:shd w:val="clear" w:color="auto" w:fill="FFFFFF" w:themeFill="background1"/>
        <w:ind w:left="1276" w:hanging="283"/>
        <w:rPr>
          <w:rFonts w:ascii="Calibri" w:hAnsi="Calibri"/>
          <w:color w:val="000000"/>
          <w:sz w:val="22"/>
          <w:szCs w:val="22"/>
          <w:lang w:eastAsia="en-US"/>
        </w:rPr>
      </w:pPr>
      <w:r w:rsidRPr="00306EC8">
        <w:rPr>
          <w:rFonts w:ascii="Calibri" w:hAnsi="Calibri"/>
          <w:color w:val="000000"/>
          <w:sz w:val="22"/>
          <w:szCs w:val="22"/>
          <w:lang w:eastAsia="en-US"/>
        </w:rPr>
        <w:t>Morfologia del neurone multipolare: descrizione del pirenoforo, dendriti, assone, flusso assoni</w:t>
      </w:r>
      <w:r w:rsidR="00BF2473">
        <w:rPr>
          <w:rFonts w:ascii="Calibri" w:hAnsi="Calibri"/>
          <w:color w:val="000000"/>
          <w:sz w:val="22"/>
          <w:szCs w:val="22"/>
          <w:lang w:eastAsia="en-US"/>
        </w:rPr>
        <w:t>co.</w:t>
      </w:r>
    </w:p>
    <w:p w:rsidR="00BF2473" w:rsidRDefault="00D96EC7" w:rsidP="00F31D8F">
      <w:pPr>
        <w:numPr>
          <w:ilvl w:val="0"/>
          <w:numId w:val="22"/>
        </w:numPr>
        <w:shd w:val="clear" w:color="auto" w:fill="FFFFFF" w:themeFill="background1"/>
        <w:ind w:left="1276" w:hanging="283"/>
        <w:rPr>
          <w:rFonts w:ascii="Calibri" w:hAnsi="Calibri"/>
          <w:color w:val="000000"/>
          <w:sz w:val="22"/>
          <w:szCs w:val="22"/>
          <w:lang w:eastAsia="en-US"/>
        </w:rPr>
      </w:pPr>
      <w:r w:rsidRPr="00306EC8">
        <w:rPr>
          <w:rFonts w:ascii="Calibri" w:hAnsi="Calibri"/>
          <w:color w:val="000000"/>
          <w:sz w:val="22"/>
          <w:szCs w:val="22"/>
          <w:lang w:eastAsia="en-US"/>
        </w:rPr>
        <w:t>Fibre nervose, costituzio</w:t>
      </w:r>
      <w:r w:rsidR="00BF2473">
        <w:rPr>
          <w:rFonts w:ascii="Calibri" w:hAnsi="Calibri"/>
          <w:color w:val="000000"/>
          <w:sz w:val="22"/>
          <w:szCs w:val="22"/>
          <w:lang w:eastAsia="en-US"/>
        </w:rPr>
        <w:t>ne e rigenerazione di un nervo.</w:t>
      </w:r>
    </w:p>
    <w:p w:rsidR="00BF2473" w:rsidRDefault="00D96EC7" w:rsidP="00F31D8F">
      <w:pPr>
        <w:numPr>
          <w:ilvl w:val="0"/>
          <w:numId w:val="22"/>
        </w:numPr>
        <w:shd w:val="clear" w:color="auto" w:fill="FFFFFF" w:themeFill="background1"/>
        <w:ind w:left="1276" w:hanging="283"/>
        <w:rPr>
          <w:rFonts w:ascii="Calibri" w:hAnsi="Calibri"/>
          <w:color w:val="000000"/>
          <w:sz w:val="22"/>
          <w:szCs w:val="22"/>
          <w:lang w:eastAsia="en-US"/>
        </w:rPr>
      </w:pPr>
      <w:r w:rsidRPr="00306EC8">
        <w:rPr>
          <w:rFonts w:ascii="Calibri" w:hAnsi="Calibri"/>
          <w:color w:val="000000"/>
          <w:sz w:val="22"/>
          <w:szCs w:val="22"/>
          <w:lang w:eastAsia="en-US"/>
        </w:rPr>
        <w:t>Sinapsi chimica</w:t>
      </w:r>
      <w:r w:rsidR="00BF2473">
        <w:rPr>
          <w:rFonts w:ascii="Calibri" w:hAnsi="Calibri"/>
          <w:color w:val="000000"/>
          <w:sz w:val="22"/>
          <w:szCs w:val="22"/>
          <w:lang w:eastAsia="en-US"/>
        </w:rPr>
        <w:t>: morfologia e suo significato.</w:t>
      </w:r>
    </w:p>
    <w:p w:rsidR="00D96EC7" w:rsidRPr="00306EC8" w:rsidRDefault="00D96EC7" w:rsidP="00F31D8F">
      <w:pPr>
        <w:numPr>
          <w:ilvl w:val="0"/>
          <w:numId w:val="22"/>
        </w:numPr>
        <w:shd w:val="clear" w:color="auto" w:fill="FFFFFF" w:themeFill="background1"/>
        <w:ind w:left="1276" w:hanging="283"/>
        <w:rPr>
          <w:rFonts w:ascii="Calibri" w:hAnsi="Calibri"/>
          <w:color w:val="000000"/>
          <w:sz w:val="22"/>
          <w:szCs w:val="22"/>
          <w:lang w:eastAsia="en-US"/>
        </w:rPr>
      </w:pPr>
      <w:r w:rsidRPr="00306EC8">
        <w:rPr>
          <w:rFonts w:ascii="Calibri" w:hAnsi="Calibri"/>
          <w:color w:val="000000"/>
          <w:sz w:val="22"/>
          <w:szCs w:val="22"/>
          <w:lang w:eastAsia="en-US"/>
        </w:rPr>
        <w:t>Nevroglia</w:t>
      </w:r>
      <w:r w:rsidR="00C30B04">
        <w:rPr>
          <w:rFonts w:ascii="Calibri" w:hAnsi="Calibri"/>
          <w:color w:val="000000"/>
          <w:sz w:val="22"/>
          <w:szCs w:val="22"/>
          <w:lang w:eastAsia="en-US"/>
        </w:rPr>
        <w:t>.</w:t>
      </w:r>
    </w:p>
    <w:p w:rsidR="00D96EC7" w:rsidRPr="00BF2473" w:rsidRDefault="00D96EC7" w:rsidP="00F31D8F">
      <w:pPr>
        <w:keepNext/>
        <w:numPr>
          <w:ilvl w:val="0"/>
          <w:numId w:val="23"/>
        </w:numPr>
        <w:shd w:val="clear" w:color="auto" w:fill="FFFFFF" w:themeFill="background1"/>
        <w:ind w:left="709" w:hanging="425"/>
        <w:outlineLvl w:val="0"/>
        <w:rPr>
          <w:rFonts w:ascii="Calibri" w:hAnsi="Calibri"/>
          <w:color w:val="000000"/>
          <w:sz w:val="22"/>
          <w:szCs w:val="22"/>
          <w:lang w:eastAsia="en-US"/>
        </w:rPr>
      </w:pPr>
      <w:r w:rsidRPr="00BF2473">
        <w:rPr>
          <w:rFonts w:ascii="Calibri" w:hAnsi="Calibri"/>
          <w:color w:val="000000"/>
          <w:sz w:val="22"/>
          <w:szCs w:val="22"/>
          <w:lang w:eastAsia="en-US"/>
        </w:rPr>
        <w:t>Tessuti muscolari</w:t>
      </w:r>
      <w:r w:rsidR="00BF2473">
        <w:rPr>
          <w:rFonts w:ascii="Calibri" w:hAnsi="Calibri"/>
          <w:color w:val="000000"/>
          <w:sz w:val="22"/>
          <w:szCs w:val="22"/>
          <w:lang w:eastAsia="en-US"/>
        </w:rPr>
        <w:t>:</w:t>
      </w:r>
    </w:p>
    <w:p w:rsidR="00D96EC7" w:rsidRPr="00306EC8" w:rsidRDefault="00D96EC7" w:rsidP="00F31D8F">
      <w:pPr>
        <w:numPr>
          <w:ilvl w:val="0"/>
          <w:numId w:val="24"/>
        </w:numPr>
        <w:shd w:val="clear" w:color="auto" w:fill="FFFFFF" w:themeFill="background1"/>
        <w:ind w:left="1276" w:hanging="283"/>
        <w:rPr>
          <w:rFonts w:ascii="Calibri" w:hAnsi="Calibri"/>
          <w:color w:val="000000"/>
          <w:sz w:val="22"/>
          <w:szCs w:val="22"/>
          <w:lang w:eastAsia="en-US"/>
        </w:rPr>
      </w:pPr>
      <w:r w:rsidRPr="00306EC8">
        <w:rPr>
          <w:rFonts w:ascii="Calibri" w:hAnsi="Calibri"/>
          <w:iCs/>
          <w:color w:val="000000"/>
          <w:sz w:val="22"/>
          <w:szCs w:val="22"/>
          <w:lang w:eastAsia="en-US"/>
        </w:rPr>
        <w:t>Tessuto muscolare striato scheletrico:</w:t>
      </w:r>
      <w:r w:rsidRPr="00306EC8">
        <w:rPr>
          <w:rFonts w:ascii="Calibri" w:hAnsi="Calibri"/>
          <w:color w:val="000000"/>
          <w:sz w:val="22"/>
          <w:szCs w:val="22"/>
          <w:lang w:eastAsia="en-US"/>
        </w:rPr>
        <w:t xml:space="preserve"> descrizione della fibra muscolare, delle miofibrille e del sarcomero; il meccanismo della contrazione; la sinapsi neuromusco</w:t>
      </w:r>
      <w:r w:rsidR="00BF2473">
        <w:rPr>
          <w:rFonts w:ascii="Calibri" w:hAnsi="Calibri"/>
          <w:color w:val="000000"/>
          <w:sz w:val="22"/>
          <w:szCs w:val="22"/>
          <w:lang w:eastAsia="en-US"/>
        </w:rPr>
        <w:t>lare; concetto di unità motoria.</w:t>
      </w:r>
    </w:p>
    <w:p w:rsidR="00BF2473" w:rsidRDefault="00D96EC7" w:rsidP="00F31D8F">
      <w:pPr>
        <w:numPr>
          <w:ilvl w:val="0"/>
          <w:numId w:val="24"/>
        </w:numPr>
        <w:shd w:val="clear" w:color="auto" w:fill="FFFFFF" w:themeFill="background1"/>
        <w:ind w:left="1276" w:hanging="283"/>
        <w:rPr>
          <w:rFonts w:ascii="Calibri" w:hAnsi="Calibri"/>
          <w:color w:val="000000"/>
          <w:sz w:val="22"/>
          <w:szCs w:val="22"/>
          <w:lang w:eastAsia="en-US"/>
        </w:rPr>
      </w:pPr>
      <w:r w:rsidRPr="00306EC8">
        <w:rPr>
          <w:rFonts w:ascii="Calibri" w:hAnsi="Calibri"/>
          <w:color w:val="000000"/>
          <w:sz w:val="22"/>
          <w:szCs w:val="22"/>
          <w:lang w:eastAsia="en-US"/>
        </w:rPr>
        <w:t>Tess</w:t>
      </w:r>
      <w:r w:rsidR="00BF2473">
        <w:rPr>
          <w:rFonts w:ascii="Calibri" w:hAnsi="Calibri"/>
          <w:color w:val="000000"/>
          <w:sz w:val="22"/>
          <w:szCs w:val="22"/>
          <w:lang w:eastAsia="en-US"/>
        </w:rPr>
        <w:t>uto muscolare striato cardiaco.</w:t>
      </w:r>
    </w:p>
    <w:p w:rsidR="00D96EC7" w:rsidRPr="00306EC8" w:rsidRDefault="00D96EC7" w:rsidP="00F31D8F">
      <w:pPr>
        <w:numPr>
          <w:ilvl w:val="0"/>
          <w:numId w:val="24"/>
        </w:numPr>
        <w:shd w:val="clear" w:color="auto" w:fill="FFFFFF" w:themeFill="background1"/>
        <w:ind w:left="1276" w:hanging="283"/>
        <w:rPr>
          <w:rFonts w:ascii="Calibri" w:hAnsi="Calibri"/>
          <w:color w:val="000000"/>
          <w:sz w:val="22"/>
          <w:szCs w:val="22"/>
          <w:lang w:eastAsia="en-US"/>
        </w:rPr>
      </w:pPr>
      <w:r w:rsidRPr="00306EC8">
        <w:rPr>
          <w:rFonts w:ascii="Calibri" w:hAnsi="Calibri"/>
          <w:color w:val="000000"/>
          <w:sz w:val="22"/>
          <w:szCs w:val="22"/>
          <w:lang w:eastAsia="en-US"/>
        </w:rPr>
        <w:t>Tessuto muscolare liscio</w:t>
      </w:r>
      <w:r w:rsidR="00BF2473">
        <w:rPr>
          <w:rFonts w:ascii="Calibri" w:hAnsi="Calibri"/>
          <w:color w:val="000000"/>
          <w:sz w:val="22"/>
          <w:szCs w:val="22"/>
          <w:lang w:eastAsia="en-US"/>
        </w:rPr>
        <w:t>.</w:t>
      </w:r>
    </w:p>
    <w:p w:rsidR="00D96EC7" w:rsidRPr="00306EC8" w:rsidRDefault="00D96EC7" w:rsidP="00315CE0">
      <w:pPr>
        <w:shd w:val="clear" w:color="auto" w:fill="FFFFFF" w:themeFill="background1"/>
        <w:ind w:left="142"/>
        <w:rPr>
          <w:rFonts w:ascii="Calibri" w:hAnsi="Calibri"/>
          <w:color w:val="000000"/>
          <w:sz w:val="22"/>
          <w:szCs w:val="22"/>
          <w:lang w:eastAsia="en-US"/>
        </w:rPr>
      </w:pPr>
    </w:p>
    <w:p w:rsidR="00F347A5" w:rsidRPr="00306EC8" w:rsidRDefault="00F347A5" w:rsidP="00315CE0">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p>
    <w:p w:rsidR="00D96EC7" w:rsidRPr="00A05315" w:rsidRDefault="00D96EC7" w:rsidP="00527230">
      <w:pPr>
        <w:pStyle w:val="Paragrafoelenco"/>
        <w:numPr>
          <w:ilvl w:val="0"/>
          <w:numId w:val="66"/>
        </w:numPr>
        <w:shd w:val="clear" w:color="auto" w:fill="FFFFFF" w:themeFill="background1"/>
        <w:spacing w:after="0" w:line="240" w:lineRule="auto"/>
        <w:rPr>
          <w:b/>
          <w:bCs/>
          <w:color w:val="000000"/>
        </w:rPr>
      </w:pPr>
      <w:r w:rsidRPr="00A05315">
        <w:rPr>
          <w:bCs/>
          <w:i/>
          <w:color w:val="000000"/>
        </w:rPr>
        <w:t>Citologia e Istologia Umana</w:t>
      </w:r>
      <w:r w:rsidRPr="00A05315">
        <w:rPr>
          <w:b/>
          <w:bCs/>
          <w:color w:val="000000"/>
        </w:rPr>
        <w:t xml:space="preserve"> </w:t>
      </w:r>
      <w:r w:rsidRPr="00A05315">
        <w:rPr>
          <w:color w:val="000000"/>
        </w:rPr>
        <w:t>di Carinci et al, Idelson-Gnocchi, ultima edizione</w:t>
      </w:r>
      <w:r w:rsidR="00F347A5" w:rsidRPr="00A05315">
        <w:rPr>
          <w:b/>
          <w:bCs/>
          <w:color w:val="000000"/>
        </w:rPr>
        <w:t>.</w:t>
      </w:r>
    </w:p>
    <w:p w:rsidR="00D96EC7" w:rsidRPr="00A05315" w:rsidRDefault="00D96EC7" w:rsidP="00527230">
      <w:pPr>
        <w:pStyle w:val="Paragrafoelenco"/>
        <w:numPr>
          <w:ilvl w:val="0"/>
          <w:numId w:val="66"/>
        </w:numPr>
        <w:shd w:val="clear" w:color="auto" w:fill="FFFFFF" w:themeFill="background1"/>
        <w:spacing w:after="0" w:line="240" w:lineRule="auto"/>
        <w:rPr>
          <w:color w:val="000000"/>
        </w:rPr>
      </w:pPr>
      <w:r w:rsidRPr="00A05315">
        <w:rPr>
          <w:bCs/>
          <w:i/>
          <w:color w:val="000000"/>
        </w:rPr>
        <w:t>Istologia</w:t>
      </w:r>
      <w:r w:rsidRPr="00A05315">
        <w:rPr>
          <w:b/>
          <w:bCs/>
          <w:color w:val="000000"/>
        </w:rPr>
        <w:t xml:space="preserve"> </w:t>
      </w:r>
      <w:r w:rsidRPr="00A05315">
        <w:rPr>
          <w:color w:val="000000"/>
        </w:rPr>
        <w:t>di Adamo, Comoglio, Molinaro, Siracusa, Stefanini, Ziparo, Edizioni Piccin, ultima edizione</w:t>
      </w:r>
      <w:r w:rsidR="00F347A5" w:rsidRPr="00A05315">
        <w:rPr>
          <w:color w:val="000000"/>
        </w:rPr>
        <w:t>.</w:t>
      </w:r>
    </w:p>
    <w:p w:rsidR="00D96EC7" w:rsidRPr="00306EC8" w:rsidRDefault="00D96EC7" w:rsidP="00315CE0">
      <w:pPr>
        <w:shd w:val="clear" w:color="auto" w:fill="FFFFFF" w:themeFill="background1"/>
        <w:ind w:left="142"/>
        <w:rPr>
          <w:rFonts w:ascii="Calibri" w:hAnsi="Calibri"/>
          <w:b/>
          <w:color w:val="000000"/>
          <w:sz w:val="22"/>
          <w:szCs w:val="22"/>
        </w:rPr>
      </w:pPr>
    </w:p>
    <w:p w:rsidR="00F347A5" w:rsidRPr="00306EC8" w:rsidRDefault="00F347A5" w:rsidP="00315CE0">
      <w:pPr>
        <w:shd w:val="clear" w:color="auto" w:fill="FFFFFF" w:themeFill="background1"/>
        <w:ind w:left="142"/>
        <w:rPr>
          <w:rFonts w:ascii="Calibri" w:hAnsi="Calibri"/>
          <w:color w:val="000000"/>
          <w:sz w:val="22"/>
          <w:szCs w:val="22"/>
          <w:lang w:eastAsia="en-US"/>
        </w:rPr>
      </w:pPr>
      <w:r w:rsidRPr="00306EC8">
        <w:rPr>
          <w:rFonts w:ascii="Calibri" w:hAnsi="Calibri"/>
          <w:b/>
          <w:color w:val="000000"/>
          <w:sz w:val="22"/>
          <w:szCs w:val="22"/>
          <w:u w:val="single"/>
        </w:rPr>
        <w:lastRenderedPageBreak/>
        <w:t>Modalità di esame</w:t>
      </w:r>
      <w:r w:rsidRPr="00306EC8">
        <w:rPr>
          <w:rFonts w:ascii="Calibri" w:hAnsi="Calibri"/>
          <w:color w:val="000000"/>
          <w:sz w:val="22"/>
          <w:szCs w:val="22"/>
        </w:rPr>
        <w:t xml:space="preserve">: </w:t>
      </w:r>
      <w:r w:rsidRPr="00306EC8">
        <w:rPr>
          <w:rFonts w:ascii="Calibri" w:hAnsi="Calibri"/>
          <w:color w:val="000000"/>
          <w:sz w:val="22"/>
          <w:szCs w:val="22"/>
          <w:lang w:eastAsia="en-US"/>
        </w:rPr>
        <w:t>prova scritta alla fine del corso nelle date degli appelli ufficiali.</w:t>
      </w:r>
    </w:p>
    <w:p w:rsidR="00F347A5" w:rsidRPr="00306EC8" w:rsidRDefault="00F347A5" w:rsidP="00315CE0">
      <w:pPr>
        <w:shd w:val="clear" w:color="auto" w:fill="FFFFFF" w:themeFill="background1"/>
        <w:ind w:left="142"/>
        <w:rPr>
          <w:rFonts w:ascii="Calibri" w:hAnsi="Calibri"/>
          <w:b/>
          <w:color w:val="000000"/>
          <w:sz w:val="22"/>
          <w:szCs w:val="22"/>
          <w:u w:val="single"/>
        </w:rPr>
      </w:pPr>
    </w:p>
    <w:p w:rsidR="00F347A5" w:rsidRPr="00306EC8" w:rsidRDefault="00F347A5" w:rsidP="00315CE0">
      <w:pPr>
        <w:shd w:val="clear" w:color="auto" w:fill="FFFFFF" w:themeFill="background1"/>
        <w:ind w:left="142"/>
        <w:rPr>
          <w:rFonts w:ascii="Calibri" w:hAnsi="Calibri"/>
          <w:color w:val="000000"/>
          <w:sz w:val="22"/>
          <w:szCs w:val="22"/>
          <w:lang w:eastAsia="en-US"/>
        </w:rPr>
      </w:pPr>
      <w:r w:rsidRPr="00306EC8">
        <w:rPr>
          <w:rFonts w:ascii="Calibri" w:hAnsi="Calibri"/>
          <w:b/>
          <w:color w:val="000000"/>
          <w:sz w:val="22"/>
          <w:szCs w:val="22"/>
          <w:u w:val="single"/>
        </w:rPr>
        <w:t>Ricevimento studenti</w:t>
      </w:r>
      <w:r w:rsidRPr="00306EC8">
        <w:rPr>
          <w:rFonts w:ascii="Calibri" w:hAnsi="Calibri"/>
          <w:color w:val="000000"/>
          <w:sz w:val="22"/>
          <w:szCs w:val="22"/>
        </w:rPr>
        <w:t xml:space="preserve">: </w:t>
      </w:r>
      <w:r w:rsidRPr="00306EC8">
        <w:rPr>
          <w:rFonts w:ascii="Calibri" w:hAnsi="Calibri"/>
          <w:color w:val="000000"/>
          <w:sz w:val="22"/>
          <w:szCs w:val="22"/>
          <w:lang w:eastAsia="en-US"/>
        </w:rPr>
        <w:t>previo appuntamento telefonico o via e-mail.</w:t>
      </w:r>
    </w:p>
    <w:p w:rsidR="00F347A5" w:rsidRPr="00306EC8" w:rsidRDefault="00F347A5" w:rsidP="00315CE0">
      <w:pPr>
        <w:shd w:val="clear" w:color="auto" w:fill="FFFFFF" w:themeFill="background1"/>
        <w:ind w:left="142"/>
        <w:rPr>
          <w:rFonts w:ascii="Calibri" w:hAnsi="Calibri"/>
          <w:color w:val="000000"/>
          <w:sz w:val="22"/>
          <w:szCs w:val="22"/>
          <w:lang w:eastAsia="en-US"/>
        </w:rPr>
      </w:pPr>
      <w:r w:rsidRPr="00306EC8">
        <w:rPr>
          <w:rFonts w:ascii="Calibri" w:hAnsi="Calibri"/>
          <w:b/>
          <w:color w:val="000000"/>
          <w:sz w:val="22"/>
          <w:szCs w:val="22"/>
          <w:lang w:eastAsia="en-US"/>
        </w:rPr>
        <w:t xml:space="preserve">Sede: </w:t>
      </w:r>
      <w:r w:rsidRPr="00306EC8">
        <w:rPr>
          <w:rFonts w:ascii="Calibri" w:hAnsi="Calibri"/>
          <w:color w:val="000000"/>
          <w:sz w:val="22"/>
          <w:szCs w:val="22"/>
          <w:lang w:eastAsia="en-US"/>
        </w:rPr>
        <w:t>Dipartimento di Medicina Clinica e Sperimentale, Sezione di ISTOLOGIA, Scuola Medica, Via Roma 55-Pisa.</w:t>
      </w:r>
    </w:p>
    <w:p w:rsidR="00F347A5" w:rsidRPr="00306EC8" w:rsidRDefault="00F347A5" w:rsidP="00315CE0">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xml:space="preserve">: </w:t>
      </w:r>
      <w:hyperlink r:id="rId13" w:history="1">
        <w:r w:rsidRPr="00C30B04">
          <w:rPr>
            <w:rStyle w:val="Collegamentoipertestuale"/>
            <w:rFonts w:ascii="Calibri" w:hAnsi="Calibri"/>
            <w:color w:val="000000"/>
            <w:sz w:val="22"/>
            <w:szCs w:val="22"/>
            <w:u w:val="none"/>
            <w:lang w:eastAsia="en-US"/>
          </w:rPr>
          <w:t>nunzia.bernardini@med.unipi.it</w:t>
        </w:r>
      </w:hyperlink>
    </w:p>
    <w:p w:rsidR="00F347A5" w:rsidRPr="00306EC8" w:rsidRDefault="00F347A5" w:rsidP="00315CE0">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w:t>
      </w:r>
      <w:r w:rsidRPr="00306EC8">
        <w:rPr>
          <w:rFonts w:ascii="Calibri" w:hAnsi="Calibri"/>
          <w:color w:val="000000"/>
          <w:sz w:val="22"/>
          <w:szCs w:val="22"/>
          <w:lang w:eastAsia="en-US"/>
        </w:rPr>
        <w:t>050-2218614; centralino: 050-2218601.</w:t>
      </w:r>
    </w:p>
    <w:p w:rsidR="003777CB" w:rsidRPr="00306EC8" w:rsidRDefault="003777CB" w:rsidP="00315CE0">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C53FF1" w:rsidRDefault="00C53FF1" w:rsidP="00F31D8F">
      <w:pPr>
        <w:pStyle w:val="NormaleWeb1"/>
        <w:shd w:val="clear" w:color="auto" w:fill="FFFFFF" w:themeFill="background1"/>
        <w:spacing w:before="0" w:after="0"/>
        <w:ind w:left="142"/>
        <w:jc w:val="center"/>
        <w:rPr>
          <w:rFonts w:ascii="Calibri" w:hAnsi="Calibri"/>
          <w:color w:val="000000"/>
          <w:sz w:val="22"/>
          <w:szCs w:val="22"/>
        </w:rPr>
      </w:pPr>
    </w:p>
    <w:p w:rsidR="00743D91" w:rsidRDefault="00743D91">
      <w:pPr>
        <w:jc w:val="left"/>
        <w:rPr>
          <w:rFonts w:ascii="Calibri" w:hAnsi="Calibri"/>
          <w:color w:val="000000"/>
          <w:sz w:val="22"/>
          <w:szCs w:val="22"/>
        </w:rPr>
      </w:pPr>
      <w:r>
        <w:rPr>
          <w:rFonts w:ascii="Calibri" w:hAnsi="Calibri"/>
          <w:color w:val="000000"/>
          <w:sz w:val="22"/>
          <w:szCs w:val="22"/>
        </w:rPr>
        <w:br w:type="page"/>
      </w:r>
    </w:p>
    <w:p w:rsidR="00E50E08" w:rsidRPr="008115DD" w:rsidRDefault="00E50E08" w:rsidP="00C87A3C">
      <w:pPr>
        <w:shd w:val="clear" w:color="auto" w:fill="CCFFFF"/>
        <w:ind w:left="142"/>
        <w:jc w:val="center"/>
        <w:rPr>
          <w:rFonts w:ascii="Book Antiqua" w:hAnsi="Book Antiqua"/>
          <w:b/>
          <w:color w:val="000000"/>
          <w:sz w:val="32"/>
          <w:szCs w:val="32"/>
          <w:u w:val="single"/>
        </w:rPr>
      </w:pPr>
      <w:r w:rsidRPr="00F62D81">
        <w:rPr>
          <w:rFonts w:ascii="Book Antiqua" w:hAnsi="Book Antiqua"/>
          <w:b/>
          <w:color w:val="000000"/>
          <w:sz w:val="32"/>
          <w:szCs w:val="32"/>
          <w:u w:val="single"/>
        </w:rPr>
        <w:lastRenderedPageBreak/>
        <w:t>Seminario: Elementi di organizzazione aziendale (1 CFU)</w:t>
      </w:r>
    </w:p>
    <w:p w:rsidR="00E50E08" w:rsidRDefault="009C4C52" w:rsidP="00722CDF">
      <w:pPr>
        <w:ind w:left="142"/>
        <w:jc w:val="center"/>
        <w:rPr>
          <w:rFonts w:ascii="Calibri" w:hAnsi="Calibri"/>
          <w:color w:val="000000"/>
          <w:sz w:val="24"/>
          <w:szCs w:val="24"/>
        </w:rPr>
      </w:pPr>
      <w:r w:rsidRPr="00722CDF">
        <w:rPr>
          <w:rFonts w:ascii="Calibri" w:hAnsi="Calibri"/>
          <w:color w:val="000000"/>
          <w:sz w:val="24"/>
          <w:szCs w:val="24"/>
        </w:rPr>
        <w:t>Dott. Stefano</w:t>
      </w:r>
      <w:r w:rsidR="00F62D81" w:rsidRPr="00722CDF">
        <w:rPr>
          <w:rFonts w:ascii="Calibri" w:hAnsi="Calibri"/>
          <w:color w:val="000000"/>
          <w:sz w:val="24"/>
          <w:szCs w:val="24"/>
        </w:rPr>
        <w:t xml:space="preserve"> Giuliani</w:t>
      </w:r>
    </w:p>
    <w:p w:rsidR="00F31D8F" w:rsidRPr="00306EC8" w:rsidRDefault="00F31D8F" w:rsidP="00722CDF">
      <w:pPr>
        <w:ind w:left="142"/>
        <w:jc w:val="center"/>
        <w:rPr>
          <w:rFonts w:ascii="Calibri" w:hAnsi="Calibri"/>
          <w:color w:val="000000"/>
          <w:sz w:val="24"/>
          <w:szCs w:val="24"/>
        </w:rPr>
      </w:pPr>
    </w:p>
    <w:p w:rsidR="00F31D8F" w:rsidRPr="00722CDF" w:rsidRDefault="00F31D8F" w:rsidP="00722CDF">
      <w:pPr>
        <w:ind w:left="142"/>
        <w:rPr>
          <w:rFonts w:ascii="Calibri" w:hAnsi="Calibri" w:cs="Arial"/>
          <w:bCs/>
          <w:iCs/>
          <w:color w:val="000000"/>
          <w:sz w:val="22"/>
          <w:szCs w:val="22"/>
        </w:rPr>
      </w:pPr>
      <w:r w:rsidRPr="00722CDF">
        <w:rPr>
          <w:rFonts w:ascii="Calibri" w:hAnsi="Calibri" w:cs="Arial"/>
          <w:b/>
          <w:bCs/>
          <w:iCs/>
          <w:color w:val="000000"/>
          <w:sz w:val="22"/>
          <w:szCs w:val="22"/>
          <w:u w:val="single"/>
        </w:rPr>
        <w:t>Descrizione programma</w:t>
      </w:r>
      <w:r w:rsidRPr="00722CDF">
        <w:rPr>
          <w:rFonts w:ascii="Calibri" w:hAnsi="Calibri" w:cs="Arial"/>
          <w:bCs/>
          <w:iCs/>
          <w:color w:val="000000"/>
          <w:sz w:val="22"/>
          <w:szCs w:val="22"/>
        </w:rPr>
        <w:t xml:space="preserve">: </w:t>
      </w:r>
    </w:p>
    <w:p w:rsidR="00722CDF" w:rsidRPr="00722CDF" w:rsidRDefault="00722CDF" w:rsidP="00722CDF">
      <w:pPr>
        <w:numPr>
          <w:ilvl w:val="0"/>
          <w:numId w:val="98"/>
        </w:numPr>
        <w:rPr>
          <w:rFonts w:ascii="Calibri" w:hAnsi="Calibri" w:cs="Arial"/>
          <w:sz w:val="22"/>
          <w:szCs w:val="22"/>
        </w:rPr>
      </w:pPr>
      <w:r w:rsidRPr="00722CDF">
        <w:rPr>
          <w:rFonts w:ascii="Calibri" w:hAnsi="Calibri" w:cs="Arial"/>
          <w:sz w:val="22"/>
          <w:szCs w:val="22"/>
        </w:rPr>
        <w:t>Definizione d</w:t>
      </w:r>
      <w:r>
        <w:rPr>
          <w:rFonts w:ascii="Calibri" w:hAnsi="Calibri" w:cs="Arial"/>
          <w:sz w:val="22"/>
          <w:szCs w:val="22"/>
        </w:rPr>
        <w:t>i Organizzazione e sua Mission.</w:t>
      </w:r>
    </w:p>
    <w:p w:rsidR="00722CDF" w:rsidRPr="00722CDF" w:rsidRDefault="00722CDF" w:rsidP="00722CDF">
      <w:pPr>
        <w:numPr>
          <w:ilvl w:val="0"/>
          <w:numId w:val="98"/>
        </w:numPr>
        <w:rPr>
          <w:rFonts w:ascii="Calibri" w:hAnsi="Calibri" w:cs="Arial"/>
          <w:sz w:val="22"/>
          <w:szCs w:val="22"/>
        </w:rPr>
      </w:pPr>
      <w:r w:rsidRPr="00722CDF">
        <w:rPr>
          <w:rFonts w:ascii="Calibri" w:hAnsi="Calibri" w:cs="Arial"/>
          <w:sz w:val="22"/>
          <w:szCs w:val="22"/>
        </w:rPr>
        <w:t>Ruoli e compiti:</w:t>
      </w:r>
      <w:r>
        <w:rPr>
          <w:rFonts w:ascii="Calibri" w:hAnsi="Calibri" w:cs="Arial"/>
          <w:sz w:val="22"/>
          <w:szCs w:val="22"/>
        </w:rPr>
        <w:t xml:space="preserve"> matrice delle responsabilità.</w:t>
      </w:r>
    </w:p>
    <w:p w:rsidR="00722CDF" w:rsidRPr="00722CDF" w:rsidRDefault="00722CDF" w:rsidP="00722CDF">
      <w:pPr>
        <w:numPr>
          <w:ilvl w:val="0"/>
          <w:numId w:val="98"/>
        </w:numPr>
        <w:rPr>
          <w:rFonts w:ascii="Calibri" w:hAnsi="Calibri" w:cs="Arial"/>
          <w:sz w:val="22"/>
          <w:szCs w:val="22"/>
        </w:rPr>
      </w:pPr>
      <w:r w:rsidRPr="00722CDF">
        <w:rPr>
          <w:rFonts w:ascii="Calibri" w:hAnsi="Calibri" w:cs="Arial"/>
          <w:sz w:val="22"/>
          <w:szCs w:val="22"/>
        </w:rPr>
        <w:t>La lea</w:t>
      </w:r>
      <w:r>
        <w:rPr>
          <w:rFonts w:ascii="Calibri" w:hAnsi="Calibri" w:cs="Arial"/>
          <w:sz w:val="22"/>
          <w:szCs w:val="22"/>
        </w:rPr>
        <w:t>dership. L'analisi di contesto.</w:t>
      </w:r>
    </w:p>
    <w:p w:rsidR="00722CDF" w:rsidRPr="00722CDF" w:rsidRDefault="00722CDF" w:rsidP="00722CDF">
      <w:pPr>
        <w:numPr>
          <w:ilvl w:val="0"/>
          <w:numId w:val="98"/>
        </w:numPr>
        <w:rPr>
          <w:rFonts w:ascii="Calibri" w:hAnsi="Calibri" w:cs="Arial"/>
          <w:sz w:val="22"/>
          <w:szCs w:val="22"/>
        </w:rPr>
      </w:pPr>
      <w:r w:rsidRPr="00722CDF">
        <w:rPr>
          <w:rFonts w:ascii="Calibri" w:hAnsi="Calibri" w:cs="Arial"/>
          <w:sz w:val="22"/>
          <w:szCs w:val="22"/>
        </w:rPr>
        <w:t>I Sistemi di Gestione della Qualità: accredita</w:t>
      </w:r>
      <w:r>
        <w:rPr>
          <w:rFonts w:ascii="Calibri" w:hAnsi="Calibri" w:cs="Arial"/>
          <w:sz w:val="22"/>
          <w:szCs w:val="22"/>
        </w:rPr>
        <w:t>mento Istituzionale e ISO 9001.</w:t>
      </w:r>
    </w:p>
    <w:p w:rsidR="00722CDF" w:rsidRPr="00722CDF" w:rsidRDefault="00722CDF" w:rsidP="00722CDF">
      <w:pPr>
        <w:numPr>
          <w:ilvl w:val="0"/>
          <w:numId w:val="98"/>
        </w:numPr>
        <w:rPr>
          <w:rFonts w:ascii="Calibri" w:hAnsi="Calibri" w:cs="Arial"/>
          <w:sz w:val="22"/>
          <w:szCs w:val="22"/>
        </w:rPr>
      </w:pPr>
      <w:r w:rsidRPr="00722CDF">
        <w:rPr>
          <w:rFonts w:ascii="Calibri" w:hAnsi="Calibri" w:cs="Arial"/>
          <w:sz w:val="22"/>
          <w:szCs w:val="22"/>
        </w:rPr>
        <w:t>I</w:t>
      </w:r>
      <w:r>
        <w:rPr>
          <w:rFonts w:ascii="Calibri" w:hAnsi="Calibri" w:cs="Arial"/>
          <w:sz w:val="22"/>
          <w:szCs w:val="22"/>
        </w:rPr>
        <w:t xml:space="preserve"> processi nelle Organizzazioni.</w:t>
      </w:r>
    </w:p>
    <w:p w:rsidR="00722CDF" w:rsidRPr="00722CDF" w:rsidRDefault="00722CDF" w:rsidP="00722CDF">
      <w:pPr>
        <w:numPr>
          <w:ilvl w:val="0"/>
          <w:numId w:val="98"/>
        </w:numPr>
        <w:rPr>
          <w:rFonts w:ascii="Calibri" w:hAnsi="Calibri" w:cs="Arial"/>
          <w:sz w:val="22"/>
          <w:szCs w:val="22"/>
        </w:rPr>
      </w:pPr>
      <w:r w:rsidRPr="00722CDF">
        <w:rPr>
          <w:rFonts w:ascii="Calibri" w:hAnsi="Calibri" w:cs="Arial"/>
          <w:sz w:val="22"/>
          <w:szCs w:val="22"/>
        </w:rPr>
        <w:t xml:space="preserve">Gestione per processi </w:t>
      </w:r>
      <w:r>
        <w:rPr>
          <w:rFonts w:ascii="Calibri" w:hAnsi="Calibri" w:cs="Arial"/>
          <w:sz w:val="22"/>
          <w:szCs w:val="22"/>
        </w:rPr>
        <w:t>nelle Organizzazioni sanitarie.</w:t>
      </w:r>
    </w:p>
    <w:p w:rsidR="00722CDF" w:rsidRPr="00722CDF" w:rsidRDefault="00722CDF" w:rsidP="00722CDF">
      <w:pPr>
        <w:numPr>
          <w:ilvl w:val="0"/>
          <w:numId w:val="98"/>
        </w:numPr>
        <w:rPr>
          <w:rFonts w:ascii="Calibri" w:hAnsi="Calibri" w:cs="Arial"/>
          <w:sz w:val="22"/>
          <w:szCs w:val="22"/>
        </w:rPr>
      </w:pPr>
      <w:r w:rsidRPr="00722CDF">
        <w:rPr>
          <w:rFonts w:ascii="Calibri" w:hAnsi="Calibri" w:cs="Arial"/>
          <w:sz w:val="22"/>
          <w:szCs w:val="22"/>
        </w:rPr>
        <w:t>Sistemi di misurazione e monitoraggio: ind</w:t>
      </w:r>
      <w:r>
        <w:rPr>
          <w:rFonts w:ascii="Calibri" w:hAnsi="Calibri" w:cs="Arial"/>
          <w:sz w:val="22"/>
          <w:szCs w:val="22"/>
        </w:rPr>
        <w:t>icatori di processo e di esito.</w:t>
      </w:r>
    </w:p>
    <w:p w:rsidR="00722CDF" w:rsidRPr="00722CDF" w:rsidRDefault="00722CDF" w:rsidP="00722CDF">
      <w:pPr>
        <w:numPr>
          <w:ilvl w:val="0"/>
          <w:numId w:val="98"/>
        </w:numPr>
        <w:rPr>
          <w:rFonts w:ascii="Calibri" w:hAnsi="Calibri" w:cs="Arial"/>
          <w:sz w:val="22"/>
          <w:szCs w:val="22"/>
        </w:rPr>
      </w:pPr>
      <w:r w:rsidRPr="00722CDF">
        <w:rPr>
          <w:rFonts w:ascii="Calibri" w:hAnsi="Calibri" w:cs="Arial"/>
          <w:sz w:val="22"/>
          <w:szCs w:val="22"/>
        </w:rPr>
        <w:t xml:space="preserve">L'orientamento alla persona </w:t>
      </w:r>
      <w:r>
        <w:rPr>
          <w:rFonts w:ascii="Calibri" w:hAnsi="Calibri" w:cs="Arial"/>
          <w:sz w:val="22"/>
          <w:szCs w:val="22"/>
        </w:rPr>
        <w:t>nella catena cliente-fornitore.</w:t>
      </w:r>
    </w:p>
    <w:p w:rsidR="00722CDF" w:rsidRPr="00722CDF" w:rsidRDefault="00722CDF" w:rsidP="00722CDF">
      <w:pPr>
        <w:numPr>
          <w:ilvl w:val="0"/>
          <w:numId w:val="98"/>
        </w:numPr>
        <w:rPr>
          <w:rFonts w:ascii="Calibri" w:hAnsi="Calibri" w:cs="Arial"/>
          <w:sz w:val="22"/>
          <w:szCs w:val="22"/>
        </w:rPr>
      </w:pPr>
      <w:r w:rsidRPr="00722CDF">
        <w:rPr>
          <w:rFonts w:ascii="Calibri" w:hAnsi="Calibri" w:cs="Arial"/>
          <w:sz w:val="22"/>
          <w:szCs w:val="22"/>
        </w:rPr>
        <w:t>Dimensione giuri</w:t>
      </w:r>
      <w:r>
        <w:rPr>
          <w:rFonts w:ascii="Calibri" w:hAnsi="Calibri" w:cs="Arial"/>
          <w:sz w:val="22"/>
          <w:szCs w:val="22"/>
        </w:rPr>
        <w:t>dica ed economica dell'azienda.</w:t>
      </w:r>
    </w:p>
    <w:p w:rsidR="00722CDF" w:rsidRPr="00722CDF" w:rsidRDefault="00722CDF" w:rsidP="00722CDF">
      <w:pPr>
        <w:numPr>
          <w:ilvl w:val="0"/>
          <w:numId w:val="98"/>
        </w:numPr>
        <w:rPr>
          <w:rFonts w:ascii="Calibri" w:hAnsi="Calibri" w:cs="Arial"/>
          <w:sz w:val="22"/>
          <w:szCs w:val="22"/>
        </w:rPr>
      </w:pPr>
      <w:r w:rsidRPr="00722CDF">
        <w:rPr>
          <w:rFonts w:ascii="Calibri" w:hAnsi="Calibri" w:cs="Arial"/>
          <w:sz w:val="22"/>
          <w:szCs w:val="22"/>
        </w:rPr>
        <w:t>Progett</w:t>
      </w:r>
      <w:r>
        <w:rPr>
          <w:rFonts w:ascii="Calibri" w:hAnsi="Calibri" w:cs="Arial"/>
          <w:sz w:val="22"/>
          <w:szCs w:val="22"/>
        </w:rPr>
        <w:t>azione, Innovazione e Sviluppo.</w:t>
      </w:r>
    </w:p>
    <w:p w:rsidR="00722CDF" w:rsidRPr="00722CDF" w:rsidRDefault="00722CDF" w:rsidP="00722CDF">
      <w:pPr>
        <w:widowControl w:val="0"/>
        <w:autoSpaceDE w:val="0"/>
        <w:autoSpaceDN w:val="0"/>
        <w:adjustRightInd w:val="0"/>
        <w:ind w:left="142"/>
        <w:rPr>
          <w:rFonts w:ascii="Calibri" w:hAnsi="Calibri" w:cs="Times"/>
          <w:color w:val="000000"/>
          <w:sz w:val="22"/>
          <w:szCs w:val="22"/>
        </w:rPr>
      </w:pPr>
    </w:p>
    <w:p w:rsidR="00F31D8F" w:rsidRDefault="00F31D8F" w:rsidP="00722CDF">
      <w:pPr>
        <w:ind w:left="142"/>
        <w:rPr>
          <w:rFonts w:ascii="Calibri" w:hAnsi="Calibri"/>
          <w:color w:val="000000"/>
          <w:sz w:val="22"/>
          <w:szCs w:val="22"/>
        </w:rPr>
      </w:pPr>
      <w:r>
        <w:rPr>
          <w:rFonts w:ascii="Calibri" w:hAnsi="Calibri"/>
          <w:b/>
          <w:color w:val="000000"/>
          <w:sz w:val="22"/>
          <w:szCs w:val="22"/>
          <w:u w:val="single"/>
        </w:rPr>
        <w:t>Testi consigliati</w:t>
      </w:r>
      <w:r>
        <w:rPr>
          <w:rFonts w:ascii="Calibri" w:hAnsi="Calibri"/>
          <w:b/>
          <w:color w:val="000000"/>
          <w:sz w:val="22"/>
          <w:szCs w:val="22"/>
        </w:rPr>
        <w:t>:</w:t>
      </w:r>
    </w:p>
    <w:p w:rsidR="00F31D8F" w:rsidRDefault="00F31D8F" w:rsidP="00722CDF">
      <w:pPr>
        <w:pStyle w:val="Paragrafoelenco"/>
        <w:numPr>
          <w:ilvl w:val="0"/>
          <w:numId w:val="82"/>
        </w:numPr>
        <w:spacing w:after="0" w:line="240" w:lineRule="auto"/>
        <w:rPr>
          <w:color w:val="000000"/>
        </w:rPr>
      </w:pPr>
      <w:r>
        <w:rPr>
          <w:rFonts w:eastAsia="Times New Roman"/>
          <w:color w:val="000000"/>
          <w:lang w:eastAsia="it-IT"/>
        </w:rPr>
        <w:t>A</w:t>
      </w:r>
      <w:r>
        <w:rPr>
          <w:color w:val="000000"/>
        </w:rPr>
        <w:t xml:space="preserve">. Sortino: </w:t>
      </w:r>
      <w:r>
        <w:rPr>
          <w:i/>
          <w:color w:val="000000"/>
        </w:rPr>
        <w:t>Manuale di Organizzazione Aziendale</w:t>
      </w:r>
      <w:r>
        <w:rPr>
          <w:color w:val="000000"/>
        </w:rPr>
        <w:t xml:space="preserve"> – Edizioni Giuridiche Simone.</w:t>
      </w:r>
    </w:p>
    <w:p w:rsidR="00F31D8F" w:rsidRPr="00CA65E9" w:rsidRDefault="00F31D8F" w:rsidP="00722CDF">
      <w:pPr>
        <w:ind w:left="142"/>
        <w:rPr>
          <w:rFonts w:ascii="Calibri" w:hAnsi="Calibri"/>
          <w:color w:val="000000"/>
          <w:sz w:val="22"/>
          <w:szCs w:val="22"/>
        </w:rPr>
      </w:pPr>
    </w:p>
    <w:p w:rsidR="00F31D8F" w:rsidRPr="00CA65E9" w:rsidRDefault="00F31D8F" w:rsidP="00722CDF">
      <w:pPr>
        <w:ind w:left="142"/>
        <w:rPr>
          <w:rFonts w:ascii="Calibri" w:hAnsi="Calibri"/>
          <w:color w:val="000000"/>
          <w:sz w:val="22"/>
          <w:szCs w:val="22"/>
        </w:rPr>
      </w:pPr>
      <w:r w:rsidRPr="00CA65E9">
        <w:rPr>
          <w:rFonts w:ascii="Calibri" w:hAnsi="Calibri"/>
          <w:b/>
          <w:color w:val="000000"/>
          <w:sz w:val="22"/>
          <w:szCs w:val="22"/>
          <w:u w:val="single"/>
        </w:rPr>
        <w:t>Modalità di esame</w:t>
      </w:r>
      <w:r w:rsidRPr="00CA65E9">
        <w:rPr>
          <w:rFonts w:ascii="Calibri" w:hAnsi="Calibri"/>
          <w:color w:val="000000"/>
          <w:sz w:val="22"/>
          <w:szCs w:val="22"/>
        </w:rPr>
        <w:t>: Questionario con domande a risposta multipla.</w:t>
      </w:r>
    </w:p>
    <w:p w:rsidR="00F31D8F" w:rsidRPr="00CA65E9" w:rsidRDefault="00F31D8F" w:rsidP="00722CDF">
      <w:pPr>
        <w:ind w:left="142"/>
        <w:rPr>
          <w:rFonts w:ascii="Calibri" w:hAnsi="Calibri"/>
          <w:b/>
          <w:color w:val="000000"/>
          <w:sz w:val="22"/>
          <w:szCs w:val="22"/>
          <w:u w:val="single"/>
        </w:rPr>
      </w:pPr>
    </w:p>
    <w:p w:rsidR="00F31D8F" w:rsidRPr="00CA65E9" w:rsidRDefault="00F31D8F" w:rsidP="00722CDF">
      <w:pPr>
        <w:ind w:left="142"/>
        <w:rPr>
          <w:rFonts w:ascii="Calibri" w:hAnsi="Calibri"/>
          <w:color w:val="000000"/>
          <w:sz w:val="22"/>
          <w:szCs w:val="22"/>
        </w:rPr>
      </w:pPr>
      <w:r w:rsidRPr="00CA65E9">
        <w:rPr>
          <w:rFonts w:ascii="Calibri" w:hAnsi="Calibri"/>
          <w:b/>
          <w:color w:val="000000"/>
          <w:sz w:val="22"/>
          <w:szCs w:val="22"/>
          <w:u w:val="single"/>
        </w:rPr>
        <w:t>Ricevimento studenti</w:t>
      </w:r>
      <w:r w:rsidRPr="00CA65E9">
        <w:rPr>
          <w:rFonts w:ascii="Calibri" w:hAnsi="Calibri"/>
          <w:color w:val="000000"/>
          <w:sz w:val="22"/>
          <w:szCs w:val="22"/>
        </w:rPr>
        <w:t>: su appuntamento da concordare via e-mail.</w:t>
      </w:r>
    </w:p>
    <w:p w:rsidR="00F31D8F" w:rsidRPr="00CA65E9" w:rsidRDefault="00F31D8F" w:rsidP="00722CDF">
      <w:pPr>
        <w:tabs>
          <w:tab w:val="left" w:pos="284"/>
        </w:tabs>
        <w:ind w:left="142"/>
        <w:rPr>
          <w:rFonts w:ascii="Calibri" w:hAnsi="Calibri"/>
          <w:color w:val="000000"/>
          <w:sz w:val="22"/>
          <w:szCs w:val="22"/>
        </w:rPr>
      </w:pPr>
      <w:r w:rsidRPr="00CA65E9">
        <w:rPr>
          <w:rFonts w:ascii="Calibri" w:hAnsi="Calibri"/>
          <w:b/>
          <w:color w:val="000000"/>
          <w:sz w:val="22"/>
          <w:szCs w:val="22"/>
        </w:rPr>
        <w:tab/>
        <w:t>E-mail</w:t>
      </w:r>
      <w:r w:rsidRPr="00CA65E9">
        <w:rPr>
          <w:rFonts w:ascii="Calibri" w:hAnsi="Calibri"/>
          <w:color w:val="000000"/>
          <w:sz w:val="22"/>
          <w:szCs w:val="22"/>
        </w:rPr>
        <w:t xml:space="preserve">: </w:t>
      </w:r>
      <w:r w:rsidR="00CA65E9" w:rsidRPr="00CA65E9">
        <w:rPr>
          <w:rFonts w:ascii="Calibri" w:hAnsi="Calibri"/>
          <w:sz w:val="22"/>
          <w:szCs w:val="22"/>
        </w:rPr>
        <w:t>s.giuliani@ao-pisa.toscana.it</w:t>
      </w:r>
    </w:p>
    <w:p w:rsidR="00E50E08" w:rsidRPr="00306EC8" w:rsidRDefault="00E50E08" w:rsidP="00E50E08">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E50E08" w:rsidRDefault="00E50E08" w:rsidP="00315CE0">
      <w:pPr>
        <w:pStyle w:val="NormaleWeb1"/>
        <w:shd w:val="clear" w:color="auto" w:fill="FFFFFF" w:themeFill="background1"/>
        <w:spacing w:before="0" w:after="0"/>
        <w:ind w:left="142"/>
        <w:rPr>
          <w:rFonts w:ascii="Calibri" w:hAnsi="Calibri"/>
          <w:color w:val="000000"/>
          <w:sz w:val="22"/>
          <w:szCs w:val="22"/>
        </w:rPr>
      </w:pPr>
    </w:p>
    <w:p w:rsidR="00743D91" w:rsidRDefault="00743D91">
      <w:pPr>
        <w:jc w:val="left"/>
        <w:rPr>
          <w:rFonts w:ascii="Calibri" w:hAnsi="Calibri"/>
          <w:color w:val="000000"/>
          <w:sz w:val="22"/>
          <w:szCs w:val="22"/>
        </w:rPr>
      </w:pPr>
      <w:r>
        <w:rPr>
          <w:rFonts w:ascii="Calibri" w:hAnsi="Calibri"/>
          <w:color w:val="000000"/>
          <w:sz w:val="22"/>
          <w:szCs w:val="22"/>
        </w:rPr>
        <w:br w:type="page"/>
      </w:r>
    </w:p>
    <w:p w:rsidR="004F0074" w:rsidRPr="008115DD" w:rsidRDefault="004F0074" w:rsidP="006D56E3">
      <w:pPr>
        <w:shd w:val="clear" w:color="auto" w:fill="CCECFF"/>
        <w:ind w:left="142"/>
        <w:jc w:val="center"/>
        <w:rPr>
          <w:rFonts w:ascii="Book Antiqua" w:hAnsi="Book Antiqua"/>
          <w:b/>
          <w:color w:val="000000"/>
          <w:sz w:val="32"/>
          <w:szCs w:val="32"/>
          <w:u w:val="single"/>
        </w:rPr>
      </w:pPr>
      <w:r w:rsidRPr="008115DD">
        <w:rPr>
          <w:rFonts w:ascii="Book Antiqua" w:hAnsi="Book Antiqua"/>
          <w:b/>
          <w:color w:val="000000"/>
          <w:sz w:val="32"/>
          <w:szCs w:val="32"/>
          <w:u w:val="single"/>
        </w:rPr>
        <w:lastRenderedPageBreak/>
        <w:t>Seminario: Etica e deontologia professionale (1 CFU)</w:t>
      </w:r>
    </w:p>
    <w:p w:rsidR="004F0074" w:rsidRPr="003D32DC" w:rsidRDefault="007A0B84" w:rsidP="00315CE0">
      <w:pPr>
        <w:shd w:val="clear" w:color="auto" w:fill="FFFFFF" w:themeFill="background1"/>
        <w:ind w:left="142"/>
        <w:jc w:val="center"/>
        <w:rPr>
          <w:rFonts w:ascii="Calibri" w:hAnsi="Calibri"/>
          <w:color w:val="000000"/>
          <w:sz w:val="24"/>
          <w:szCs w:val="24"/>
        </w:rPr>
      </w:pPr>
      <w:r>
        <w:rPr>
          <w:rFonts w:ascii="Calibri" w:hAnsi="Calibri"/>
          <w:color w:val="000000"/>
          <w:sz w:val="24"/>
          <w:szCs w:val="24"/>
        </w:rPr>
        <w:t>Dott</w:t>
      </w:r>
      <w:r w:rsidR="004F0074" w:rsidRPr="003D32DC">
        <w:rPr>
          <w:rFonts w:ascii="Calibri" w:hAnsi="Calibri"/>
          <w:color w:val="000000"/>
          <w:sz w:val="24"/>
          <w:szCs w:val="24"/>
        </w:rPr>
        <w:t>. Ciro Basile Fasolo</w:t>
      </w:r>
    </w:p>
    <w:p w:rsidR="004F0074" w:rsidRPr="00306EC8" w:rsidRDefault="004F0074" w:rsidP="00315CE0">
      <w:pPr>
        <w:shd w:val="clear" w:color="auto" w:fill="FFFFFF" w:themeFill="background1"/>
        <w:ind w:left="142"/>
        <w:rPr>
          <w:rFonts w:ascii="Calibri" w:hAnsi="Calibri"/>
          <w:b/>
          <w:color w:val="000000"/>
          <w:sz w:val="24"/>
          <w:szCs w:val="24"/>
        </w:rPr>
      </w:pPr>
    </w:p>
    <w:p w:rsidR="004F0074" w:rsidRPr="00C47DCE" w:rsidRDefault="004F0074" w:rsidP="00315CE0">
      <w:pPr>
        <w:shd w:val="clear" w:color="auto" w:fill="FFFFFF" w:themeFill="background1"/>
        <w:ind w:left="142"/>
        <w:rPr>
          <w:rFonts w:ascii="Calibri" w:hAnsi="Calibri"/>
          <w:sz w:val="22"/>
          <w:szCs w:val="22"/>
        </w:rPr>
      </w:pPr>
      <w:r w:rsidRPr="00C47DCE">
        <w:rPr>
          <w:rFonts w:ascii="Calibri" w:hAnsi="Calibri"/>
          <w:b/>
          <w:sz w:val="22"/>
          <w:szCs w:val="22"/>
          <w:u w:val="single"/>
        </w:rPr>
        <w:t>Descrizione programma</w:t>
      </w:r>
      <w:r w:rsidRPr="00C47DCE">
        <w:rPr>
          <w:rFonts w:ascii="Calibri" w:hAnsi="Calibri"/>
          <w:b/>
          <w:sz w:val="22"/>
          <w:szCs w:val="22"/>
        </w:rPr>
        <w:t>:</w:t>
      </w:r>
      <w:r w:rsidRPr="00C47DCE">
        <w:rPr>
          <w:rFonts w:ascii="Calibri" w:hAnsi="Calibri"/>
          <w:sz w:val="22"/>
          <w:szCs w:val="22"/>
        </w:rPr>
        <w:t xml:space="preserve"> </w:t>
      </w:r>
    </w:p>
    <w:p w:rsidR="004F0074" w:rsidRDefault="004F0074" w:rsidP="00527230">
      <w:pPr>
        <w:numPr>
          <w:ilvl w:val="0"/>
          <w:numId w:val="40"/>
        </w:numPr>
        <w:shd w:val="clear" w:color="auto" w:fill="FFFFFF" w:themeFill="background1"/>
        <w:ind w:left="709" w:hanging="425"/>
        <w:rPr>
          <w:rFonts w:ascii="Calibri" w:hAnsi="Calibri" w:cs="Arial"/>
          <w:sz w:val="22"/>
          <w:szCs w:val="22"/>
        </w:rPr>
      </w:pPr>
      <w:r w:rsidRPr="00E066C6">
        <w:rPr>
          <w:rFonts w:ascii="Calibri" w:hAnsi="Calibri" w:cs="Arial"/>
          <w:sz w:val="22"/>
          <w:szCs w:val="22"/>
        </w:rPr>
        <w:t>Cenni di antropologia del corpo e della persona.</w:t>
      </w:r>
    </w:p>
    <w:p w:rsidR="008115DD" w:rsidRDefault="008115DD" w:rsidP="00527230">
      <w:pPr>
        <w:numPr>
          <w:ilvl w:val="0"/>
          <w:numId w:val="40"/>
        </w:numPr>
        <w:shd w:val="clear" w:color="auto" w:fill="FFFFFF" w:themeFill="background1"/>
        <w:ind w:left="709" w:hanging="425"/>
        <w:rPr>
          <w:rFonts w:ascii="Calibri" w:hAnsi="Calibri" w:cs="Arial"/>
          <w:sz w:val="22"/>
          <w:szCs w:val="22"/>
        </w:rPr>
      </w:pPr>
      <w:r>
        <w:rPr>
          <w:rFonts w:ascii="Calibri" w:hAnsi="Calibri" w:cs="Arial"/>
          <w:sz w:val="22"/>
          <w:szCs w:val="22"/>
        </w:rPr>
        <w:t>Principali teorie bioetiche.</w:t>
      </w:r>
    </w:p>
    <w:p w:rsidR="008115DD" w:rsidRDefault="008115DD" w:rsidP="00527230">
      <w:pPr>
        <w:numPr>
          <w:ilvl w:val="0"/>
          <w:numId w:val="40"/>
        </w:numPr>
        <w:shd w:val="clear" w:color="auto" w:fill="FFFFFF" w:themeFill="background1"/>
        <w:ind w:left="709" w:hanging="425"/>
        <w:rPr>
          <w:rFonts w:ascii="Calibri" w:hAnsi="Calibri" w:cs="Arial"/>
          <w:sz w:val="22"/>
          <w:szCs w:val="22"/>
        </w:rPr>
      </w:pPr>
      <w:r>
        <w:rPr>
          <w:rFonts w:ascii="Calibri" w:hAnsi="Calibri" w:cs="Arial"/>
          <w:sz w:val="22"/>
          <w:szCs w:val="22"/>
        </w:rPr>
        <w:t>Il concetto di deontologia.</w:t>
      </w:r>
    </w:p>
    <w:p w:rsidR="008115DD" w:rsidRDefault="008115DD" w:rsidP="00527230">
      <w:pPr>
        <w:numPr>
          <w:ilvl w:val="0"/>
          <w:numId w:val="40"/>
        </w:numPr>
        <w:shd w:val="clear" w:color="auto" w:fill="FFFFFF" w:themeFill="background1"/>
        <w:ind w:left="709" w:hanging="425"/>
        <w:rPr>
          <w:rFonts w:ascii="Calibri" w:hAnsi="Calibri" w:cs="Arial"/>
          <w:sz w:val="22"/>
          <w:szCs w:val="22"/>
        </w:rPr>
      </w:pPr>
      <w:r>
        <w:rPr>
          <w:rFonts w:ascii="Calibri" w:hAnsi="Calibri" w:cs="Arial"/>
          <w:sz w:val="22"/>
          <w:szCs w:val="22"/>
        </w:rPr>
        <w:t>I codici deontologici delle professioni sanitarie.</w:t>
      </w:r>
    </w:p>
    <w:p w:rsidR="008115DD" w:rsidRPr="00E066C6" w:rsidRDefault="008115DD" w:rsidP="00527230">
      <w:pPr>
        <w:numPr>
          <w:ilvl w:val="0"/>
          <w:numId w:val="40"/>
        </w:numPr>
        <w:shd w:val="clear" w:color="auto" w:fill="FFFFFF" w:themeFill="background1"/>
        <w:ind w:left="709" w:hanging="425"/>
        <w:rPr>
          <w:rFonts w:ascii="Calibri" w:hAnsi="Calibri" w:cs="Arial"/>
          <w:sz w:val="22"/>
          <w:szCs w:val="22"/>
        </w:rPr>
      </w:pPr>
      <w:r>
        <w:rPr>
          <w:rFonts w:ascii="Calibri" w:hAnsi="Calibri" w:cs="Arial"/>
          <w:sz w:val="22"/>
          <w:szCs w:val="22"/>
        </w:rPr>
        <w:t>La comunicazione etica in medicina.</w:t>
      </w:r>
    </w:p>
    <w:p w:rsidR="004F0074" w:rsidRPr="00E066C6" w:rsidRDefault="004F0074" w:rsidP="00315CE0">
      <w:pPr>
        <w:shd w:val="clear" w:color="auto" w:fill="FFFFFF" w:themeFill="background1"/>
        <w:ind w:left="142"/>
        <w:rPr>
          <w:rFonts w:ascii="Calibri" w:hAnsi="Calibri"/>
          <w:b/>
          <w:sz w:val="22"/>
          <w:szCs w:val="22"/>
        </w:rPr>
      </w:pPr>
    </w:p>
    <w:p w:rsidR="004F0074" w:rsidRPr="00E066C6" w:rsidRDefault="004F0074" w:rsidP="00315CE0">
      <w:pPr>
        <w:shd w:val="clear" w:color="auto" w:fill="FFFFFF" w:themeFill="background1"/>
        <w:ind w:left="142"/>
        <w:rPr>
          <w:rFonts w:ascii="Calibri" w:hAnsi="Calibri"/>
          <w:sz w:val="22"/>
          <w:szCs w:val="22"/>
        </w:rPr>
      </w:pPr>
      <w:r w:rsidRPr="00E066C6">
        <w:rPr>
          <w:rFonts w:ascii="Calibri" w:hAnsi="Calibri"/>
          <w:b/>
          <w:sz w:val="22"/>
          <w:szCs w:val="22"/>
          <w:u w:val="single"/>
        </w:rPr>
        <w:t>Testi consigliati</w:t>
      </w:r>
      <w:r w:rsidRPr="00E066C6">
        <w:rPr>
          <w:rFonts w:ascii="Calibri" w:hAnsi="Calibri"/>
          <w:b/>
          <w:sz w:val="22"/>
          <w:szCs w:val="22"/>
        </w:rPr>
        <w:t>:</w:t>
      </w:r>
      <w:r w:rsidRPr="00E066C6">
        <w:rPr>
          <w:rFonts w:ascii="Calibri" w:hAnsi="Calibri"/>
          <w:sz w:val="22"/>
          <w:szCs w:val="22"/>
        </w:rPr>
        <w:t xml:space="preserve"> </w:t>
      </w:r>
    </w:p>
    <w:p w:rsidR="004F0074" w:rsidRPr="00E066C6" w:rsidRDefault="004F0074" w:rsidP="00F31D8F">
      <w:pPr>
        <w:pStyle w:val="Paragrafoelenco"/>
        <w:numPr>
          <w:ilvl w:val="0"/>
          <w:numId w:val="10"/>
        </w:numPr>
        <w:shd w:val="clear" w:color="auto" w:fill="FFFFFF" w:themeFill="background1"/>
        <w:tabs>
          <w:tab w:val="left" w:pos="851"/>
        </w:tabs>
        <w:spacing w:after="0" w:line="240" w:lineRule="auto"/>
        <w:ind w:left="851" w:hanging="425"/>
        <w:jc w:val="both"/>
        <w:rPr>
          <w:rFonts w:cs="Arial"/>
        </w:rPr>
      </w:pPr>
      <w:r w:rsidRPr="00E066C6">
        <w:rPr>
          <w:rFonts w:cs="Arial"/>
        </w:rPr>
        <w:t xml:space="preserve">Lattarulo Pio </w:t>
      </w:r>
      <w:r>
        <w:rPr>
          <w:rFonts w:cs="Arial"/>
        </w:rPr>
        <w:t>B</w:t>
      </w:r>
      <w:r>
        <w:rPr>
          <w:rFonts w:cs="Arial"/>
          <w:i/>
        </w:rPr>
        <w:t>ioetica e D</w:t>
      </w:r>
      <w:r w:rsidRPr="00E066C6">
        <w:rPr>
          <w:rFonts w:cs="Arial"/>
          <w:i/>
        </w:rPr>
        <w:t>eontologia professionale</w:t>
      </w:r>
      <w:r w:rsidRPr="00E066C6">
        <w:rPr>
          <w:rFonts w:cs="Arial"/>
        </w:rPr>
        <w:t xml:space="preserve"> McGraw Hill, 2011.</w:t>
      </w:r>
    </w:p>
    <w:p w:rsidR="004F0074" w:rsidRPr="00E066C6" w:rsidRDefault="004F0074" w:rsidP="00F31D8F">
      <w:pPr>
        <w:pStyle w:val="Paragrafoelenco"/>
        <w:numPr>
          <w:ilvl w:val="0"/>
          <w:numId w:val="10"/>
        </w:numPr>
        <w:shd w:val="clear" w:color="auto" w:fill="FFFFFF" w:themeFill="background1"/>
        <w:tabs>
          <w:tab w:val="left" w:pos="851"/>
        </w:tabs>
        <w:spacing w:after="0" w:line="240" w:lineRule="auto"/>
        <w:ind w:left="851" w:hanging="425"/>
        <w:jc w:val="both"/>
        <w:rPr>
          <w:rFonts w:cs="Arial"/>
        </w:rPr>
      </w:pPr>
      <w:r w:rsidRPr="00E066C6">
        <w:rPr>
          <w:rFonts w:cs="Arial"/>
        </w:rPr>
        <w:t xml:space="preserve">Furlan Mose-Bernardi Alessandro-Pegoraro Renzo </w:t>
      </w:r>
      <w:r>
        <w:rPr>
          <w:rFonts w:cs="Arial"/>
          <w:i/>
        </w:rPr>
        <w:t>E</w:t>
      </w:r>
      <w:r w:rsidRPr="00E066C6">
        <w:rPr>
          <w:rFonts w:cs="Arial"/>
          <w:i/>
        </w:rPr>
        <w:t xml:space="preserve">tica delle professioni sanitarie </w:t>
      </w:r>
      <w:r w:rsidRPr="00E066C6">
        <w:rPr>
          <w:rFonts w:cs="Arial"/>
        </w:rPr>
        <w:t>Piccin-Nuova Libraria 2009.</w:t>
      </w:r>
    </w:p>
    <w:p w:rsidR="004F0074" w:rsidRPr="00E066C6" w:rsidRDefault="004F0074" w:rsidP="00F31D8F">
      <w:pPr>
        <w:pStyle w:val="Paragrafoelenco"/>
        <w:numPr>
          <w:ilvl w:val="0"/>
          <w:numId w:val="10"/>
        </w:numPr>
        <w:shd w:val="clear" w:color="auto" w:fill="FFFFFF" w:themeFill="background1"/>
        <w:tabs>
          <w:tab w:val="left" w:pos="851"/>
        </w:tabs>
        <w:spacing w:after="0" w:line="240" w:lineRule="auto"/>
        <w:ind w:left="851" w:hanging="425"/>
        <w:jc w:val="both"/>
        <w:rPr>
          <w:b/>
        </w:rPr>
      </w:pPr>
      <w:r w:rsidRPr="00E066C6">
        <w:rPr>
          <w:rFonts w:cs="Arial"/>
        </w:rPr>
        <w:t>Materiale curato dal docente e reperibile su Ars Docendi.</w:t>
      </w:r>
    </w:p>
    <w:p w:rsidR="004F0074" w:rsidRPr="00E066C6" w:rsidRDefault="004F0074" w:rsidP="00315CE0">
      <w:pPr>
        <w:shd w:val="clear" w:color="auto" w:fill="FFFFFF" w:themeFill="background1"/>
        <w:ind w:left="142"/>
        <w:rPr>
          <w:rFonts w:ascii="Calibri" w:hAnsi="Calibri"/>
          <w:b/>
          <w:sz w:val="22"/>
          <w:szCs w:val="22"/>
          <w:u w:val="single"/>
        </w:rPr>
      </w:pPr>
    </w:p>
    <w:p w:rsidR="004F0074" w:rsidRPr="00E066C6" w:rsidRDefault="004F0074" w:rsidP="00315CE0">
      <w:pPr>
        <w:shd w:val="clear" w:color="auto" w:fill="FFFFFF" w:themeFill="background1"/>
        <w:ind w:left="142"/>
        <w:rPr>
          <w:rFonts w:ascii="Calibri" w:hAnsi="Calibri"/>
          <w:sz w:val="22"/>
          <w:szCs w:val="22"/>
        </w:rPr>
      </w:pPr>
      <w:r w:rsidRPr="00E066C6">
        <w:rPr>
          <w:rFonts w:ascii="Calibri" w:hAnsi="Calibri"/>
          <w:b/>
          <w:sz w:val="22"/>
          <w:szCs w:val="22"/>
          <w:u w:val="single"/>
        </w:rPr>
        <w:t>Modalità di esame</w:t>
      </w:r>
      <w:r w:rsidRPr="00E066C6">
        <w:rPr>
          <w:rFonts w:ascii="Calibri" w:hAnsi="Calibri"/>
          <w:b/>
          <w:sz w:val="22"/>
          <w:szCs w:val="22"/>
        </w:rPr>
        <w:t>:</w:t>
      </w:r>
      <w:r w:rsidRPr="00E066C6">
        <w:rPr>
          <w:rFonts w:ascii="Calibri" w:hAnsi="Calibri"/>
          <w:sz w:val="22"/>
          <w:szCs w:val="22"/>
        </w:rPr>
        <w:t xml:space="preserve"> </w:t>
      </w:r>
      <w:r w:rsidRPr="00E066C6">
        <w:rPr>
          <w:rFonts w:ascii="Calibri" w:hAnsi="Calibri"/>
          <w:sz w:val="22"/>
          <w:szCs w:val="22"/>
          <w:lang w:eastAsia="en-US"/>
        </w:rPr>
        <w:t>prova scritta alla fine del corso nelle date da concordare.</w:t>
      </w:r>
    </w:p>
    <w:p w:rsidR="004F0074" w:rsidRPr="00E066C6" w:rsidRDefault="004F0074" w:rsidP="00315CE0">
      <w:pPr>
        <w:shd w:val="clear" w:color="auto" w:fill="FFFFFF" w:themeFill="background1"/>
        <w:ind w:left="142"/>
        <w:rPr>
          <w:rFonts w:ascii="Calibri" w:hAnsi="Calibri"/>
          <w:b/>
          <w:sz w:val="22"/>
          <w:szCs w:val="22"/>
        </w:rPr>
      </w:pPr>
    </w:p>
    <w:p w:rsidR="004F0074" w:rsidRPr="00E066C6" w:rsidRDefault="004F0074" w:rsidP="00315CE0">
      <w:pPr>
        <w:shd w:val="clear" w:color="auto" w:fill="FFFFFF" w:themeFill="background1"/>
        <w:ind w:left="142"/>
        <w:rPr>
          <w:rFonts w:ascii="Calibri" w:hAnsi="Calibri"/>
          <w:sz w:val="22"/>
          <w:szCs w:val="22"/>
        </w:rPr>
      </w:pPr>
      <w:r w:rsidRPr="00E066C6">
        <w:rPr>
          <w:rFonts w:ascii="Calibri" w:hAnsi="Calibri"/>
          <w:b/>
          <w:sz w:val="22"/>
          <w:szCs w:val="22"/>
          <w:u w:val="single"/>
        </w:rPr>
        <w:t>Ricevimento studenti</w:t>
      </w:r>
      <w:r w:rsidRPr="00E066C6">
        <w:rPr>
          <w:rFonts w:ascii="Calibri" w:hAnsi="Calibri"/>
          <w:b/>
          <w:sz w:val="22"/>
          <w:szCs w:val="22"/>
        </w:rPr>
        <w:t>:</w:t>
      </w:r>
      <w:r w:rsidRPr="00E066C6">
        <w:rPr>
          <w:rFonts w:ascii="Calibri" w:hAnsi="Calibri"/>
          <w:sz w:val="22"/>
          <w:szCs w:val="22"/>
        </w:rPr>
        <w:t xml:space="preserve"> su appuntamento: presso LabCoM, Laboratorio di Comunicazione in Medicina,</w:t>
      </w:r>
      <w:r w:rsidRPr="00E066C6">
        <w:rPr>
          <w:rFonts w:ascii="Calibri" w:hAnsi="Calibri"/>
          <w:b/>
          <w:sz w:val="22"/>
          <w:szCs w:val="22"/>
        </w:rPr>
        <w:t xml:space="preserve"> </w:t>
      </w:r>
      <w:r w:rsidRPr="00E066C6">
        <w:rPr>
          <w:rFonts w:ascii="Calibri" w:hAnsi="Calibri"/>
          <w:sz w:val="22"/>
          <w:szCs w:val="22"/>
        </w:rPr>
        <w:t>I piano, ed.8, Clinica Medica, Ospedale Santa Chiara.</w:t>
      </w:r>
    </w:p>
    <w:p w:rsidR="004F0074" w:rsidRPr="00E066C6" w:rsidRDefault="004F0074" w:rsidP="00315CE0">
      <w:pPr>
        <w:shd w:val="clear" w:color="auto" w:fill="FFFFFF" w:themeFill="background1"/>
        <w:ind w:left="142"/>
        <w:rPr>
          <w:rFonts w:ascii="Calibri" w:hAnsi="Calibri"/>
          <w:sz w:val="22"/>
          <w:szCs w:val="22"/>
        </w:rPr>
      </w:pPr>
      <w:r w:rsidRPr="00E066C6">
        <w:rPr>
          <w:rFonts w:ascii="Calibri" w:hAnsi="Calibri"/>
          <w:b/>
          <w:sz w:val="22"/>
          <w:szCs w:val="22"/>
        </w:rPr>
        <w:t>E-mail</w:t>
      </w:r>
      <w:r w:rsidRPr="00E066C6">
        <w:rPr>
          <w:rFonts w:ascii="Calibri" w:hAnsi="Calibri"/>
          <w:sz w:val="22"/>
          <w:szCs w:val="22"/>
        </w:rPr>
        <w:t xml:space="preserve">: </w:t>
      </w:r>
      <w:hyperlink r:id="rId14" w:history="1">
        <w:r w:rsidRPr="00E066C6">
          <w:rPr>
            <w:rStyle w:val="Collegamentoipertestuale"/>
            <w:rFonts w:ascii="Calibri" w:hAnsi="Calibri"/>
            <w:color w:val="000000"/>
            <w:sz w:val="22"/>
            <w:szCs w:val="22"/>
            <w:u w:val="none"/>
          </w:rPr>
          <w:t>ciro.basilefasolo@med.unipi.it</w:t>
        </w:r>
      </w:hyperlink>
    </w:p>
    <w:p w:rsidR="004F0074" w:rsidRPr="00E066C6" w:rsidRDefault="004F0074" w:rsidP="00315CE0">
      <w:pPr>
        <w:shd w:val="clear" w:color="auto" w:fill="FFFFFF" w:themeFill="background1"/>
        <w:ind w:left="142"/>
        <w:rPr>
          <w:rFonts w:ascii="Calibri" w:hAnsi="Calibri"/>
          <w:sz w:val="22"/>
          <w:szCs w:val="22"/>
        </w:rPr>
      </w:pPr>
      <w:r w:rsidRPr="00E066C6">
        <w:rPr>
          <w:rFonts w:ascii="Calibri" w:hAnsi="Calibri"/>
          <w:b/>
          <w:sz w:val="22"/>
          <w:szCs w:val="22"/>
        </w:rPr>
        <w:t>Telefono:</w:t>
      </w:r>
      <w:r w:rsidRPr="00E066C6">
        <w:rPr>
          <w:rFonts w:ascii="Calibri" w:hAnsi="Calibri"/>
          <w:sz w:val="22"/>
          <w:szCs w:val="22"/>
        </w:rPr>
        <w:t xml:space="preserve"> </w:t>
      </w:r>
      <w:r w:rsidRPr="00E066C6">
        <w:rPr>
          <w:rFonts w:ascii="Calibri" w:hAnsi="Calibri"/>
          <w:color w:val="000000"/>
          <w:sz w:val="22"/>
          <w:szCs w:val="22"/>
        </w:rPr>
        <w:t>050-993387</w:t>
      </w:r>
      <w:r>
        <w:rPr>
          <w:rFonts w:ascii="Calibri" w:hAnsi="Calibri"/>
          <w:color w:val="000000"/>
          <w:sz w:val="22"/>
          <w:szCs w:val="22"/>
        </w:rPr>
        <w:t>;</w:t>
      </w:r>
      <w:r w:rsidRPr="00E066C6">
        <w:rPr>
          <w:rFonts w:ascii="Calibri" w:hAnsi="Calibri"/>
          <w:color w:val="000000"/>
          <w:sz w:val="22"/>
          <w:szCs w:val="22"/>
        </w:rPr>
        <w:t xml:space="preserve"> cell. 347-8892641.</w:t>
      </w:r>
    </w:p>
    <w:p w:rsidR="004F0074" w:rsidRPr="00306EC8" w:rsidRDefault="004F0074" w:rsidP="00315CE0">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D15F9D" w:rsidRPr="008115DD" w:rsidRDefault="00D15F9D" w:rsidP="00315CE0">
      <w:pPr>
        <w:shd w:val="clear" w:color="auto" w:fill="FFFFFF" w:themeFill="background1"/>
        <w:ind w:left="142"/>
        <w:jc w:val="center"/>
        <w:rPr>
          <w:rFonts w:ascii="Calibri" w:hAnsi="Calibri"/>
          <w:color w:val="000000"/>
          <w:sz w:val="24"/>
          <w:szCs w:val="24"/>
        </w:rPr>
      </w:pPr>
    </w:p>
    <w:p w:rsidR="00743D91" w:rsidRDefault="00743D91">
      <w:pPr>
        <w:jc w:val="left"/>
        <w:rPr>
          <w:rFonts w:ascii="Calibri" w:hAnsi="Calibri"/>
          <w:color w:val="000000"/>
          <w:sz w:val="24"/>
          <w:szCs w:val="24"/>
        </w:rPr>
      </w:pPr>
      <w:r>
        <w:rPr>
          <w:rFonts w:ascii="Calibri" w:hAnsi="Calibri"/>
          <w:color w:val="000000"/>
          <w:sz w:val="24"/>
          <w:szCs w:val="24"/>
        </w:rPr>
        <w:br w:type="page"/>
      </w:r>
    </w:p>
    <w:p w:rsidR="00E25EDA" w:rsidRPr="008115DD" w:rsidRDefault="00E25EDA" w:rsidP="006D56E3">
      <w:pPr>
        <w:shd w:val="clear" w:color="auto" w:fill="CCECFF"/>
        <w:ind w:left="142"/>
        <w:jc w:val="center"/>
        <w:rPr>
          <w:rFonts w:ascii="Book Antiqua" w:hAnsi="Book Antiqua"/>
          <w:b/>
          <w:color w:val="000000"/>
          <w:sz w:val="32"/>
          <w:szCs w:val="32"/>
          <w:u w:val="single"/>
        </w:rPr>
      </w:pPr>
      <w:r w:rsidRPr="008115DD">
        <w:rPr>
          <w:rFonts w:ascii="Book Antiqua" w:hAnsi="Book Antiqua"/>
          <w:b/>
          <w:color w:val="000000"/>
          <w:sz w:val="32"/>
          <w:szCs w:val="32"/>
          <w:u w:val="single"/>
        </w:rPr>
        <w:lastRenderedPageBreak/>
        <w:t>Seminario: Il campionamento statistico (1 CFU)</w:t>
      </w:r>
    </w:p>
    <w:p w:rsidR="00E25EDA" w:rsidRPr="00306EC8" w:rsidRDefault="00055E23" w:rsidP="00AF06AE">
      <w:pPr>
        <w:shd w:val="clear" w:color="auto" w:fill="FFFFFF" w:themeFill="background1"/>
        <w:ind w:left="142"/>
        <w:jc w:val="center"/>
        <w:rPr>
          <w:rFonts w:ascii="Calibri" w:hAnsi="Calibri"/>
          <w:color w:val="000000"/>
          <w:sz w:val="24"/>
          <w:szCs w:val="24"/>
        </w:rPr>
      </w:pPr>
      <w:r w:rsidRPr="00AF06AE">
        <w:rPr>
          <w:rFonts w:ascii="Calibri" w:hAnsi="Calibri"/>
          <w:color w:val="000000"/>
          <w:sz w:val="24"/>
          <w:szCs w:val="24"/>
        </w:rPr>
        <w:t>Prof. Pietro Luigi Lopalco</w:t>
      </w:r>
    </w:p>
    <w:p w:rsidR="00E25EDA" w:rsidRPr="00306EC8" w:rsidRDefault="00E25EDA" w:rsidP="00AF06AE">
      <w:pPr>
        <w:shd w:val="clear" w:color="auto" w:fill="FFFFFF" w:themeFill="background1"/>
        <w:ind w:left="142"/>
        <w:jc w:val="center"/>
        <w:rPr>
          <w:rFonts w:ascii="Calibri" w:hAnsi="Calibri"/>
          <w:color w:val="000000"/>
          <w:sz w:val="24"/>
          <w:szCs w:val="24"/>
        </w:rPr>
      </w:pPr>
    </w:p>
    <w:p w:rsidR="00E25EDA" w:rsidRPr="00306EC8" w:rsidRDefault="00E25EDA" w:rsidP="00AF06AE">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E25EDA" w:rsidRPr="008D21E3" w:rsidRDefault="00E25EDA" w:rsidP="00AF06AE">
      <w:pPr>
        <w:widowControl w:val="0"/>
        <w:numPr>
          <w:ilvl w:val="0"/>
          <w:numId w:val="65"/>
        </w:numPr>
        <w:shd w:val="clear" w:color="auto" w:fill="FFFFFF" w:themeFill="background1"/>
        <w:autoSpaceDE w:val="0"/>
        <w:autoSpaceDN w:val="0"/>
        <w:adjustRightInd w:val="0"/>
        <w:rPr>
          <w:rFonts w:ascii="Calibri" w:hAnsi="Calibri" w:cs="Times"/>
          <w:color w:val="000000"/>
          <w:sz w:val="22"/>
          <w:szCs w:val="22"/>
        </w:rPr>
      </w:pPr>
      <w:r w:rsidRPr="008D21E3">
        <w:rPr>
          <w:rFonts w:ascii="Calibri" w:hAnsi="Calibri" w:cs="Times"/>
          <w:color w:val="000000"/>
          <w:sz w:val="22"/>
          <w:szCs w:val="22"/>
        </w:rPr>
        <w:t>Popolazione ed indagine campionaria</w:t>
      </w:r>
      <w:r>
        <w:rPr>
          <w:rFonts w:ascii="Calibri" w:hAnsi="Calibri" w:cs="Times"/>
          <w:color w:val="000000"/>
          <w:sz w:val="22"/>
          <w:szCs w:val="22"/>
        </w:rPr>
        <w:t>.</w:t>
      </w:r>
    </w:p>
    <w:p w:rsidR="00E25EDA" w:rsidRPr="008D21E3" w:rsidRDefault="00E25EDA" w:rsidP="00AF06AE">
      <w:pPr>
        <w:widowControl w:val="0"/>
        <w:numPr>
          <w:ilvl w:val="0"/>
          <w:numId w:val="65"/>
        </w:numPr>
        <w:shd w:val="clear" w:color="auto" w:fill="FFFFFF" w:themeFill="background1"/>
        <w:autoSpaceDE w:val="0"/>
        <w:autoSpaceDN w:val="0"/>
        <w:adjustRightInd w:val="0"/>
        <w:rPr>
          <w:rFonts w:ascii="Calibri" w:hAnsi="Calibri" w:cs="Times"/>
          <w:color w:val="000000"/>
          <w:sz w:val="22"/>
          <w:szCs w:val="22"/>
        </w:rPr>
      </w:pPr>
      <w:r w:rsidRPr="008D21E3">
        <w:rPr>
          <w:rFonts w:ascii="Calibri" w:hAnsi="Calibri" w:cs="Times"/>
          <w:color w:val="000000"/>
          <w:sz w:val="22"/>
          <w:szCs w:val="22"/>
        </w:rPr>
        <w:t>Campionamento probabilistico e non probabilistico</w:t>
      </w:r>
      <w:r>
        <w:rPr>
          <w:rFonts w:ascii="Calibri" w:hAnsi="Calibri" w:cs="Times"/>
          <w:color w:val="000000"/>
          <w:sz w:val="22"/>
          <w:szCs w:val="22"/>
        </w:rPr>
        <w:t>.</w:t>
      </w:r>
    </w:p>
    <w:p w:rsidR="00E25EDA" w:rsidRPr="008D21E3" w:rsidRDefault="00E25EDA" w:rsidP="00AF06AE">
      <w:pPr>
        <w:widowControl w:val="0"/>
        <w:numPr>
          <w:ilvl w:val="0"/>
          <w:numId w:val="65"/>
        </w:numPr>
        <w:shd w:val="clear" w:color="auto" w:fill="FFFFFF" w:themeFill="background1"/>
        <w:autoSpaceDE w:val="0"/>
        <w:autoSpaceDN w:val="0"/>
        <w:adjustRightInd w:val="0"/>
        <w:rPr>
          <w:rFonts w:ascii="Calibri" w:hAnsi="Calibri" w:cs="Times"/>
          <w:color w:val="000000"/>
          <w:sz w:val="22"/>
          <w:szCs w:val="22"/>
        </w:rPr>
      </w:pPr>
      <w:r w:rsidRPr="008D21E3">
        <w:rPr>
          <w:rFonts w:ascii="Calibri" w:hAnsi="Calibri" w:cs="Times"/>
          <w:color w:val="000000"/>
          <w:sz w:val="22"/>
          <w:szCs w:val="22"/>
        </w:rPr>
        <w:t>Definiz</w:t>
      </w:r>
      <w:r>
        <w:rPr>
          <w:rFonts w:ascii="Calibri" w:hAnsi="Calibri" w:cs="Times"/>
          <w:color w:val="000000"/>
          <w:sz w:val="22"/>
          <w:szCs w:val="22"/>
        </w:rPr>
        <w:t>ione del piano di campionamento.</w:t>
      </w:r>
    </w:p>
    <w:p w:rsidR="00E25EDA" w:rsidRPr="008D21E3" w:rsidRDefault="00E25EDA" w:rsidP="00AF06AE">
      <w:pPr>
        <w:widowControl w:val="0"/>
        <w:numPr>
          <w:ilvl w:val="0"/>
          <w:numId w:val="65"/>
        </w:numPr>
        <w:shd w:val="clear" w:color="auto" w:fill="FFFFFF" w:themeFill="background1"/>
        <w:autoSpaceDE w:val="0"/>
        <w:autoSpaceDN w:val="0"/>
        <w:adjustRightInd w:val="0"/>
        <w:rPr>
          <w:rFonts w:ascii="Calibri" w:hAnsi="Calibri" w:cs="Times"/>
          <w:color w:val="000000"/>
          <w:sz w:val="22"/>
          <w:szCs w:val="22"/>
        </w:rPr>
      </w:pPr>
      <w:r w:rsidRPr="008D21E3">
        <w:rPr>
          <w:rFonts w:ascii="Calibri" w:hAnsi="Calibri" w:cs="Times"/>
          <w:color w:val="000000"/>
          <w:sz w:val="22"/>
          <w:szCs w:val="22"/>
        </w:rPr>
        <w:t>Campionamento probabilistico e definizion</w:t>
      </w:r>
      <w:r>
        <w:rPr>
          <w:rFonts w:ascii="Calibri" w:hAnsi="Calibri" w:cs="Times"/>
          <w:color w:val="000000"/>
          <w:sz w:val="22"/>
          <w:szCs w:val="22"/>
        </w:rPr>
        <w:t>e di probabilità di inclusione.</w:t>
      </w:r>
    </w:p>
    <w:p w:rsidR="00E25EDA" w:rsidRPr="008D21E3" w:rsidRDefault="00E25EDA" w:rsidP="00AF06AE">
      <w:pPr>
        <w:widowControl w:val="0"/>
        <w:numPr>
          <w:ilvl w:val="0"/>
          <w:numId w:val="65"/>
        </w:numPr>
        <w:shd w:val="clear" w:color="auto" w:fill="FFFFFF" w:themeFill="background1"/>
        <w:autoSpaceDE w:val="0"/>
        <w:autoSpaceDN w:val="0"/>
        <w:adjustRightInd w:val="0"/>
        <w:rPr>
          <w:rFonts w:ascii="Calibri" w:hAnsi="Calibri" w:cs="Times"/>
          <w:color w:val="000000"/>
          <w:sz w:val="22"/>
          <w:szCs w:val="22"/>
        </w:rPr>
      </w:pPr>
      <w:r w:rsidRPr="008D21E3">
        <w:rPr>
          <w:rFonts w:ascii="Calibri" w:hAnsi="Calibri" w:cs="Times"/>
          <w:color w:val="000000"/>
          <w:sz w:val="22"/>
          <w:szCs w:val="22"/>
        </w:rPr>
        <w:t>Definizione di campionamento casuale semplice con e senza ripetizione</w:t>
      </w:r>
      <w:r>
        <w:rPr>
          <w:rFonts w:ascii="Calibri" w:hAnsi="Calibri" w:cs="Times"/>
          <w:color w:val="000000"/>
          <w:sz w:val="22"/>
          <w:szCs w:val="22"/>
        </w:rPr>
        <w:t>.</w:t>
      </w:r>
    </w:p>
    <w:p w:rsidR="00E25EDA" w:rsidRPr="008D21E3" w:rsidRDefault="00E25EDA" w:rsidP="00AF06AE">
      <w:pPr>
        <w:widowControl w:val="0"/>
        <w:numPr>
          <w:ilvl w:val="0"/>
          <w:numId w:val="65"/>
        </w:numPr>
        <w:shd w:val="clear" w:color="auto" w:fill="FFFFFF" w:themeFill="background1"/>
        <w:autoSpaceDE w:val="0"/>
        <w:autoSpaceDN w:val="0"/>
        <w:adjustRightInd w:val="0"/>
        <w:rPr>
          <w:rFonts w:ascii="Calibri" w:hAnsi="Calibri" w:cs="Times"/>
          <w:color w:val="000000"/>
          <w:sz w:val="22"/>
          <w:szCs w:val="22"/>
        </w:rPr>
      </w:pPr>
      <w:r w:rsidRPr="008D21E3">
        <w:rPr>
          <w:rFonts w:ascii="Calibri" w:hAnsi="Calibri" w:cs="Times"/>
          <w:color w:val="000000"/>
          <w:sz w:val="22"/>
          <w:szCs w:val="22"/>
        </w:rPr>
        <w:t>Campionamento sistematico, stratificato e a gra</w:t>
      </w:r>
      <w:r>
        <w:rPr>
          <w:rFonts w:ascii="Calibri" w:hAnsi="Calibri" w:cs="Times"/>
          <w:color w:val="000000"/>
          <w:sz w:val="22"/>
          <w:szCs w:val="22"/>
        </w:rPr>
        <w:t>ppoli.</w:t>
      </w:r>
    </w:p>
    <w:p w:rsidR="00E25EDA" w:rsidRPr="008D21E3" w:rsidRDefault="00E25EDA" w:rsidP="00AF06AE">
      <w:pPr>
        <w:widowControl w:val="0"/>
        <w:numPr>
          <w:ilvl w:val="0"/>
          <w:numId w:val="65"/>
        </w:numPr>
        <w:shd w:val="clear" w:color="auto" w:fill="FFFFFF" w:themeFill="background1"/>
        <w:autoSpaceDE w:val="0"/>
        <w:autoSpaceDN w:val="0"/>
        <w:adjustRightInd w:val="0"/>
        <w:rPr>
          <w:rFonts w:ascii="Calibri" w:hAnsi="Calibri" w:cs="Times"/>
          <w:color w:val="000000"/>
          <w:sz w:val="22"/>
          <w:szCs w:val="22"/>
        </w:rPr>
      </w:pPr>
      <w:r w:rsidRPr="008D21E3">
        <w:rPr>
          <w:rFonts w:ascii="Calibri" w:hAnsi="Calibri" w:cs="Times"/>
          <w:color w:val="000000"/>
          <w:sz w:val="22"/>
          <w:szCs w:val="22"/>
        </w:rPr>
        <w:t>Determinazione</w:t>
      </w:r>
      <w:r>
        <w:rPr>
          <w:rFonts w:ascii="Calibri" w:hAnsi="Calibri" w:cs="Times"/>
          <w:color w:val="000000"/>
          <w:sz w:val="22"/>
          <w:szCs w:val="22"/>
        </w:rPr>
        <w:t xml:space="preserve"> della dimensione del campione.</w:t>
      </w:r>
    </w:p>
    <w:p w:rsidR="00E25EDA" w:rsidRPr="008D21E3" w:rsidRDefault="00E25EDA" w:rsidP="00AF06AE">
      <w:pPr>
        <w:widowControl w:val="0"/>
        <w:numPr>
          <w:ilvl w:val="0"/>
          <w:numId w:val="65"/>
        </w:numPr>
        <w:shd w:val="clear" w:color="auto" w:fill="FFFFFF" w:themeFill="background1"/>
        <w:autoSpaceDE w:val="0"/>
        <w:autoSpaceDN w:val="0"/>
        <w:adjustRightInd w:val="0"/>
        <w:rPr>
          <w:rFonts w:ascii="Calibri" w:hAnsi="Calibri" w:cs="Times"/>
          <w:color w:val="000000"/>
          <w:sz w:val="22"/>
          <w:szCs w:val="22"/>
        </w:rPr>
      </w:pPr>
      <w:r w:rsidRPr="008D21E3">
        <w:rPr>
          <w:rFonts w:ascii="Calibri" w:hAnsi="Calibri" w:cs="Times"/>
          <w:color w:val="000000"/>
          <w:sz w:val="22"/>
          <w:szCs w:val="22"/>
        </w:rPr>
        <w:t>Progettazione di un’indagine</w:t>
      </w:r>
      <w:r>
        <w:rPr>
          <w:rFonts w:ascii="Calibri" w:hAnsi="Calibri" w:cs="Times"/>
          <w:color w:val="000000"/>
          <w:sz w:val="22"/>
          <w:szCs w:val="22"/>
        </w:rPr>
        <w:t xml:space="preserve"> statistica (l’intervista e il </w:t>
      </w:r>
      <w:r w:rsidRPr="008D21E3">
        <w:rPr>
          <w:rFonts w:ascii="Calibri" w:hAnsi="Calibri" w:cs="Times"/>
          <w:color w:val="000000"/>
          <w:sz w:val="22"/>
          <w:szCs w:val="22"/>
        </w:rPr>
        <w:t>questionario, te</w:t>
      </w:r>
      <w:r>
        <w:rPr>
          <w:rFonts w:ascii="Calibri" w:hAnsi="Calibri" w:cs="Times"/>
          <w:color w:val="000000"/>
          <w:sz w:val="22"/>
          <w:szCs w:val="22"/>
        </w:rPr>
        <w:t xml:space="preserve">cniche di somministrazione del </w:t>
      </w:r>
      <w:r w:rsidRPr="008D21E3">
        <w:rPr>
          <w:rFonts w:ascii="Calibri" w:hAnsi="Calibri" w:cs="Times"/>
          <w:color w:val="000000"/>
          <w:sz w:val="22"/>
          <w:szCs w:val="22"/>
        </w:rPr>
        <w:t>questionario, …)</w:t>
      </w:r>
      <w:r>
        <w:rPr>
          <w:rFonts w:ascii="Calibri" w:hAnsi="Calibri" w:cs="Times"/>
          <w:color w:val="000000"/>
          <w:sz w:val="22"/>
          <w:szCs w:val="22"/>
        </w:rPr>
        <w:t>.</w:t>
      </w:r>
    </w:p>
    <w:p w:rsidR="00E25EDA" w:rsidRPr="008D21E3" w:rsidRDefault="00E25EDA" w:rsidP="00AF06AE">
      <w:pPr>
        <w:widowControl w:val="0"/>
        <w:numPr>
          <w:ilvl w:val="0"/>
          <w:numId w:val="65"/>
        </w:numPr>
        <w:shd w:val="clear" w:color="auto" w:fill="FFFFFF" w:themeFill="background1"/>
        <w:autoSpaceDE w:val="0"/>
        <w:autoSpaceDN w:val="0"/>
        <w:adjustRightInd w:val="0"/>
        <w:rPr>
          <w:rFonts w:ascii="Calibri" w:hAnsi="Calibri" w:cs="Times"/>
          <w:color w:val="000000"/>
          <w:sz w:val="22"/>
          <w:szCs w:val="22"/>
        </w:rPr>
      </w:pPr>
      <w:r>
        <w:rPr>
          <w:rFonts w:ascii="Calibri" w:hAnsi="Calibri" w:cs="Times"/>
          <w:color w:val="000000"/>
          <w:sz w:val="22"/>
          <w:szCs w:val="22"/>
        </w:rPr>
        <w:t>La qualità dell’informazione.</w:t>
      </w:r>
    </w:p>
    <w:p w:rsidR="00E25EDA" w:rsidRPr="00306EC8" w:rsidRDefault="00E25EDA" w:rsidP="00AF06AE">
      <w:pPr>
        <w:widowControl w:val="0"/>
        <w:numPr>
          <w:ilvl w:val="0"/>
          <w:numId w:val="65"/>
        </w:numPr>
        <w:shd w:val="clear" w:color="auto" w:fill="FFFFFF" w:themeFill="background1"/>
        <w:autoSpaceDE w:val="0"/>
        <w:autoSpaceDN w:val="0"/>
        <w:adjustRightInd w:val="0"/>
        <w:rPr>
          <w:rFonts w:ascii="Calibri" w:hAnsi="Calibri" w:cs="Times"/>
          <w:color w:val="000000"/>
          <w:sz w:val="22"/>
          <w:szCs w:val="22"/>
        </w:rPr>
      </w:pPr>
      <w:r w:rsidRPr="008D21E3">
        <w:rPr>
          <w:rFonts w:ascii="Calibri" w:hAnsi="Calibri" w:cs="Times"/>
          <w:color w:val="000000"/>
          <w:sz w:val="22"/>
          <w:szCs w:val="22"/>
        </w:rPr>
        <w:t>Esempi di alcune indagini campionarie</w:t>
      </w:r>
      <w:r>
        <w:rPr>
          <w:rFonts w:ascii="Calibri" w:hAnsi="Calibri" w:cs="Times"/>
          <w:color w:val="000000"/>
          <w:sz w:val="22"/>
          <w:szCs w:val="22"/>
        </w:rPr>
        <w:t>.</w:t>
      </w:r>
    </w:p>
    <w:p w:rsidR="00E25EDA" w:rsidRPr="00306EC8" w:rsidRDefault="00E25EDA" w:rsidP="00AF06AE">
      <w:pPr>
        <w:shd w:val="clear" w:color="auto" w:fill="FFFFFF" w:themeFill="background1"/>
        <w:ind w:left="142"/>
        <w:rPr>
          <w:rFonts w:ascii="Calibri" w:hAnsi="Calibri"/>
          <w:color w:val="000000"/>
          <w:sz w:val="22"/>
          <w:szCs w:val="22"/>
        </w:rPr>
      </w:pPr>
    </w:p>
    <w:p w:rsidR="00E25EDA" w:rsidRPr="00AF06AE" w:rsidRDefault="00E25EDA" w:rsidP="00AF06AE">
      <w:pPr>
        <w:shd w:val="clear" w:color="auto" w:fill="FFFFFF" w:themeFill="background1"/>
        <w:ind w:left="142"/>
        <w:rPr>
          <w:rFonts w:ascii="Calibri" w:hAnsi="Calibri"/>
          <w:color w:val="000000"/>
          <w:sz w:val="22"/>
          <w:szCs w:val="22"/>
        </w:rPr>
      </w:pPr>
      <w:r w:rsidRPr="00AF06AE">
        <w:rPr>
          <w:rFonts w:ascii="Calibri" w:hAnsi="Calibri"/>
          <w:b/>
          <w:color w:val="000000"/>
          <w:sz w:val="22"/>
          <w:szCs w:val="22"/>
          <w:u w:val="single"/>
        </w:rPr>
        <w:t>Modalità di esame</w:t>
      </w:r>
      <w:r w:rsidRPr="00AF06AE">
        <w:rPr>
          <w:rFonts w:ascii="Calibri" w:hAnsi="Calibri"/>
          <w:color w:val="000000"/>
          <w:sz w:val="22"/>
          <w:szCs w:val="22"/>
        </w:rPr>
        <w:t>: idoneità semplice.</w:t>
      </w:r>
    </w:p>
    <w:p w:rsidR="00E25EDA" w:rsidRPr="00AF06AE" w:rsidRDefault="00E25EDA" w:rsidP="00AF06AE">
      <w:pPr>
        <w:shd w:val="clear" w:color="auto" w:fill="FFFFFF" w:themeFill="background1"/>
        <w:ind w:left="142"/>
        <w:rPr>
          <w:rFonts w:ascii="Calibri" w:hAnsi="Calibri"/>
          <w:b/>
          <w:color w:val="000000"/>
          <w:sz w:val="22"/>
          <w:szCs w:val="22"/>
          <w:u w:val="single"/>
        </w:rPr>
      </w:pPr>
    </w:p>
    <w:p w:rsidR="00AF06AE" w:rsidRPr="00AF06AE" w:rsidRDefault="00E25EDA" w:rsidP="00AF06AE">
      <w:pPr>
        <w:shd w:val="clear" w:color="auto" w:fill="FFFFFF" w:themeFill="background1"/>
        <w:ind w:left="142"/>
        <w:rPr>
          <w:rFonts w:ascii="Calibri" w:hAnsi="Calibri"/>
          <w:color w:val="000000"/>
          <w:sz w:val="22"/>
          <w:szCs w:val="22"/>
        </w:rPr>
      </w:pPr>
      <w:r w:rsidRPr="00AF06AE">
        <w:rPr>
          <w:rFonts w:ascii="Calibri" w:hAnsi="Calibri"/>
          <w:b/>
          <w:color w:val="000000"/>
          <w:sz w:val="22"/>
          <w:szCs w:val="22"/>
          <w:u w:val="single"/>
        </w:rPr>
        <w:t>Ricevimento studenti</w:t>
      </w:r>
      <w:r w:rsidRPr="00AF06AE">
        <w:rPr>
          <w:rFonts w:ascii="Calibri" w:hAnsi="Calibri"/>
          <w:color w:val="000000"/>
          <w:sz w:val="22"/>
          <w:szCs w:val="22"/>
        </w:rPr>
        <w:t xml:space="preserve">: </w:t>
      </w:r>
      <w:r w:rsidR="00AF06AE" w:rsidRPr="00AF06AE">
        <w:rPr>
          <w:rFonts w:ascii="Calibri" w:hAnsi="Calibri"/>
          <w:sz w:val="22"/>
          <w:szCs w:val="22"/>
        </w:rPr>
        <w:t>su appuntamento presso Istituto di Igiene, Via San Zeno 37</w:t>
      </w:r>
      <w:r w:rsidR="00AF06AE">
        <w:rPr>
          <w:rFonts w:ascii="Calibri" w:hAnsi="Calibri"/>
          <w:sz w:val="22"/>
          <w:szCs w:val="22"/>
        </w:rPr>
        <w:t>.</w:t>
      </w:r>
    </w:p>
    <w:p w:rsidR="00E25EDA" w:rsidRPr="00AF06AE" w:rsidRDefault="00E25EDA" w:rsidP="00AF06AE">
      <w:pPr>
        <w:shd w:val="clear" w:color="auto" w:fill="FFFFFF" w:themeFill="background1"/>
        <w:tabs>
          <w:tab w:val="left" w:pos="284"/>
        </w:tabs>
        <w:ind w:left="142"/>
        <w:rPr>
          <w:rFonts w:ascii="Calibri" w:hAnsi="Calibri"/>
          <w:color w:val="000000"/>
          <w:sz w:val="22"/>
          <w:szCs w:val="22"/>
        </w:rPr>
      </w:pPr>
      <w:r w:rsidRPr="00AF06AE">
        <w:rPr>
          <w:rFonts w:ascii="Calibri" w:hAnsi="Calibri"/>
          <w:b/>
          <w:color w:val="000000"/>
          <w:sz w:val="22"/>
          <w:szCs w:val="22"/>
        </w:rPr>
        <w:tab/>
        <w:t>E-mail</w:t>
      </w:r>
      <w:r w:rsidRPr="00AF06AE">
        <w:rPr>
          <w:rFonts w:ascii="Calibri" w:hAnsi="Calibri"/>
          <w:color w:val="000000"/>
          <w:sz w:val="22"/>
          <w:szCs w:val="22"/>
        </w:rPr>
        <w:t xml:space="preserve">: </w:t>
      </w:r>
      <w:r w:rsidR="00AF06AE" w:rsidRPr="00AF06AE">
        <w:rPr>
          <w:rFonts w:ascii="Calibri" w:hAnsi="Calibri"/>
          <w:color w:val="000000"/>
          <w:sz w:val="22"/>
          <w:szCs w:val="22"/>
        </w:rPr>
        <w:t>pierluigi.lopalco@unipi.it</w:t>
      </w:r>
    </w:p>
    <w:p w:rsidR="00E25EDA" w:rsidRPr="00306EC8" w:rsidRDefault="00E25EDA" w:rsidP="00315CE0">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E25EDA" w:rsidRDefault="00E25EDA" w:rsidP="00315CE0">
      <w:pPr>
        <w:shd w:val="clear" w:color="auto" w:fill="FFFFFF" w:themeFill="background1"/>
        <w:ind w:left="142"/>
        <w:rPr>
          <w:rFonts w:ascii="Calibri" w:hAnsi="Calibri"/>
          <w:b/>
          <w:color w:val="000000"/>
          <w:sz w:val="24"/>
          <w:szCs w:val="24"/>
        </w:rPr>
      </w:pPr>
    </w:p>
    <w:p w:rsidR="00E25EDA" w:rsidRDefault="00E25EDA" w:rsidP="00315CE0">
      <w:pPr>
        <w:pStyle w:val="NormaleWeb1"/>
        <w:shd w:val="clear" w:color="auto" w:fill="FFFFFF" w:themeFill="background1"/>
        <w:spacing w:before="0" w:after="0"/>
        <w:ind w:left="142"/>
        <w:rPr>
          <w:rFonts w:ascii="Calibri" w:hAnsi="Calibri"/>
          <w:color w:val="000000"/>
          <w:szCs w:val="24"/>
        </w:rPr>
      </w:pPr>
    </w:p>
    <w:p w:rsidR="00E25EDA" w:rsidRDefault="00E25EDA" w:rsidP="00315CE0">
      <w:pPr>
        <w:shd w:val="clear" w:color="auto" w:fill="FFFFFF" w:themeFill="background1"/>
        <w:jc w:val="left"/>
        <w:rPr>
          <w:rFonts w:ascii="Calibri" w:hAnsi="Calibri"/>
          <w:color w:val="000000"/>
          <w:sz w:val="24"/>
          <w:szCs w:val="24"/>
        </w:rPr>
      </w:pPr>
      <w:r>
        <w:rPr>
          <w:rFonts w:ascii="Calibri" w:hAnsi="Calibri"/>
          <w:color w:val="000000"/>
          <w:szCs w:val="24"/>
        </w:rPr>
        <w:br w:type="page"/>
      </w:r>
    </w:p>
    <w:p w:rsidR="00640C58" w:rsidRPr="00AB05CF" w:rsidRDefault="00640C58" w:rsidP="006D56E3">
      <w:pPr>
        <w:shd w:val="clear" w:color="auto" w:fill="CCECFF"/>
        <w:ind w:left="142"/>
        <w:jc w:val="center"/>
        <w:rPr>
          <w:rFonts w:ascii="Book Antiqua" w:hAnsi="Book Antiqua"/>
          <w:b/>
          <w:color w:val="000000"/>
          <w:sz w:val="32"/>
          <w:szCs w:val="32"/>
          <w:u w:val="single"/>
        </w:rPr>
      </w:pPr>
      <w:r>
        <w:rPr>
          <w:rFonts w:ascii="Book Antiqua" w:hAnsi="Book Antiqua"/>
          <w:b/>
          <w:color w:val="000000"/>
          <w:sz w:val="32"/>
          <w:szCs w:val="32"/>
          <w:u w:val="single"/>
        </w:rPr>
        <w:lastRenderedPageBreak/>
        <w:t>Tirocinio I anno e Laboratorio professionalizzante</w:t>
      </w:r>
      <w:r w:rsidRPr="00AB05CF">
        <w:rPr>
          <w:rFonts w:ascii="Book Antiqua" w:hAnsi="Book Antiqua"/>
          <w:b/>
          <w:color w:val="000000"/>
          <w:sz w:val="32"/>
          <w:szCs w:val="32"/>
          <w:u w:val="single"/>
        </w:rPr>
        <w:t xml:space="preserve"> (</w:t>
      </w:r>
      <w:r w:rsidR="005429C2">
        <w:rPr>
          <w:rFonts w:ascii="Book Antiqua" w:hAnsi="Book Antiqua"/>
          <w:b/>
          <w:color w:val="000000"/>
          <w:sz w:val="32"/>
          <w:szCs w:val="32"/>
          <w:u w:val="single"/>
        </w:rPr>
        <w:t>15</w:t>
      </w:r>
      <w:r w:rsidRPr="00AB05CF">
        <w:rPr>
          <w:rFonts w:ascii="Book Antiqua" w:hAnsi="Book Antiqua"/>
          <w:b/>
          <w:color w:val="000000"/>
          <w:sz w:val="32"/>
          <w:szCs w:val="32"/>
          <w:u w:val="single"/>
        </w:rPr>
        <w:t xml:space="preserve"> CFU)</w:t>
      </w:r>
    </w:p>
    <w:p w:rsidR="00640C58" w:rsidRPr="00306EC8" w:rsidRDefault="00640C58" w:rsidP="00640C58">
      <w:pPr>
        <w:shd w:val="clear" w:color="auto" w:fill="FFFFFF" w:themeFill="background1"/>
        <w:ind w:left="142"/>
        <w:jc w:val="center"/>
        <w:rPr>
          <w:rFonts w:ascii="Calibri" w:hAnsi="Calibri"/>
          <w:b/>
          <w:color w:val="000000"/>
          <w:sz w:val="24"/>
          <w:szCs w:val="24"/>
        </w:rPr>
      </w:pPr>
    </w:p>
    <w:p w:rsidR="00640C58" w:rsidRPr="00306EC8" w:rsidRDefault="00640C58" w:rsidP="00640C58">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 xml:space="preserve">Coordinatore del </w:t>
      </w:r>
      <w:r>
        <w:rPr>
          <w:rFonts w:ascii="Calibri" w:hAnsi="Calibri"/>
          <w:b/>
          <w:color w:val="000000"/>
          <w:sz w:val="24"/>
          <w:szCs w:val="24"/>
        </w:rPr>
        <w:t>Tirocinio</w:t>
      </w:r>
      <w:r w:rsidRPr="00306EC8">
        <w:rPr>
          <w:rFonts w:ascii="Calibri" w:hAnsi="Calibri"/>
          <w:b/>
          <w:color w:val="000000"/>
          <w:sz w:val="24"/>
          <w:szCs w:val="24"/>
        </w:rPr>
        <w:t>:</w:t>
      </w:r>
      <w:r w:rsidRPr="00306EC8">
        <w:rPr>
          <w:rFonts w:ascii="Calibri" w:hAnsi="Calibri"/>
          <w:color w:val="000000"/>
          <w:sz w:val="24"/>
          <w:szCs w:val="24"/>
        </w:rPr>
        <w:t xml:space="preserve"> </w:t>
      </w:r>
      <w:r w:rsidR="005429C2" w:rsidRPr="005429C2">
        <w:rPr>
          <w:rFonts w:ascii="Calibri" w:hAnsi="Calibri"/>
          <w:b/>
          <w:color w:val="000000"/>
          <w:sz w:val="24"/>
          <w:szCs w:val="24"/>
        </w:rPr>
        <w:t>Dott. Fabrizio Magozzi</w:t>
      </w:r>
    </w:p>
    <w:p w:rsidR="00640C58" w:rsidRPr="00306EC8" w:rsidRDefault="00640C58" w:rsidP="00640C58">
      <w:pPr>
        <w:shd w:val="clear" w:color="auto" w:fill="FFFFFF" w:themeFill="background1"/>
        <w:ind w:left="142"/>
        <w:jc w:val="center"/>
        <w:rPr>
          <w:rFonts w:ascii="Calibri" w:hAnsi="Calibri"/>
          <w:color w:val="000000"/>
          <w:sz w:val="24"/>
          <w:szCs w:val="24"/>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843"/>
        <w:gridCol w:w="1418"/>
        <w:gridCol w:w="2674"/>
      </w:tblGrid>
      <w:tr w:rsidR="00640C58" w:rsidRPr="00306EC8" w:rsidTr="005429C2">
        <w:trPr>
          <w:trHeight w:val="255"/>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40C58" w:rsidRPr="00AB05CF" w:rsidRDefault="00640C58" w:rsidP="005429C2">
            <w:pPr>
              <w:shd w:val="clear" w:color="auto" w:fill="FFFFFF" w:themeFill="background1"/>
              <w:ind w:left="142"/>
              <w:jc w:val="center"/>
              <w:rPr>
                <w:rFonts w:ascii="Calibri" w:hAnsi="Calibri" w:cs="Arial"/>
                <w:b/>
                <w:color w:val="000000"/>
                <w:sz w:val="24"/>
                <w:szCs w:val="24"/>
              </w:rPr>
            </w:pPr>
            <w:r>
              <w:rPr>
                <w:rFonts w:ascii="Calibri" w:hAnsi="Calibri" w:cs="Arial"/>
                <w:b/>
                <w:color w:val="000000"/>
                <w:sz w:val="24"/>
                <w:szCs w:val="24"/>
              </w:rPr>
              <w:t>Attività</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40C58" w:rsidRPr="00AB05CF" w:rsidRDefault="00640C58" w:rsidP="005429C2">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SSD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40C58" w:rsidRPr="00AB05CF" w:rsidRDefault="00640C58" w:rsidP="005429C2">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CFU</w:t>
            </w:r>
          </w:p>
        </w:tc>
        <w:tc>
          <w:tcPr>
            <w:tcW w:w="2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40C58" w:rsidRPr="00AB05CF" w:rsidRDefault="00640C58" w:rsidP="005429C2">
            <w:pPr>
              <w:shd w:val="clear" w:color="auto" w:fill="FFFFFF" w:themeFill="background1"/>
              <w:ind w:left="142"/>
              <w:jc w:val="center"/>
              <w:rPr>
                <w:rFonts w:ascii="Calibri" w:hAnsi="Calibri" w:cs="Arial"/>
                <w:b/>
                <w:bCs/>
                <w:iCs/>
                <w:color w:val="000000"/>
                <w:sz w:val="24"/>
                <w:szCs w:val="24"/>
              </w:rPr>
            </w:pPr>
            <w:r w:rsidRPr="00AB05CF">
              <w:rPr>
                <w:rFonts w:ascii="Calibri" w:hAnsi="Calibri" w:cs="Arial"/>
                <w:b/>
                <w:bCs/>
                <w:iCs/>
                <w:color w:val="000000"/>
                <w:sz w:val="24"/>
                <w:szCs w:val="24"/>
              </w:rPr>
              <w:t>Docenti</w:t>
            </w:r>
          </w:p>
        </w:tc>
      </w:tr>
      <w:tr w:rsidR="005429C2" w:rsidRPr="00306EC8" w:rsidTr="005429C2">
        <w:trPr>
          <w:trHeight w:val="526"/>
          <w:jc w:val="center"/>
        </w:trPr>
        <w:tc>
          <w:tcPr>
            <w:tcW w:w="3397" w:type="dxa"/>
            <w:tcBorders>
              <w:top w:val="single" w:sz="4" w:space="0" w:color="auto"/>
              <w:left w:val="single" w:sz="4" w:space="0" w:color="auto"/>
              <w:bottom w:val="single" w:sz="4" w:space="0" w:color="auto"/>
              <w:right w:val="single" w:sz="4" w:space="0" w:color="auto"/>
            </w:tcBorders>
            <w:noWrap/>
            <w:vAlign w:val="center"/>
          </w:tcPr>
          <w:p w:rsidR="005429C2" w:rsidRPr="008F1D0E" w:rsidRDefault="005429C2" w:rsidP="008F1D0E">
            <w:pPr>
              <w:shd w:val="clear" w:color="auto" w:fill="FFFFFF" w:themeFill="background1"/>
              <w:ind w:left="209"/>
              <w:rPr>
                <w:rFonts w:ascii="Calibri" w:hAnsi="Calibri" w:cs="Arial"/>
                <w:color w:val="000000"/>
                <w:sz w:val="24"/>
                <w:szCs w:val="24"/>
              </w:rPr>
            </w:pPr>
            <w:r w:rsidRPr="008F1D0E">
              <w:rPr>
                <w:rFonts w:ascii="Calibri" w:hAnsi="Calibri" w:cs="Arial"/>
                <w:color w:val="000000"/>
                <w:sz w:val="24"/>
                <w:szCs w:val="24"/>
              </w:rPr>
              <w:t>Corso “Rischi professionali e loro gestione in sic</w:t>
            </w:r>
            <w:r w:rsidR="008F1D0E" w:rsidRPr="008F1D0E">
              <w:rPr>
                <w:rFonts w:ascii="Calibri" w:hAnsi="Calibri" w:cs="Arial"/>
                <w:color w:val="000000"/>
                <w:sz w:val="24"/>
                <w:szCs w:val="24"/>
              </w:rPr>
              <w:t xml:space="preserve">urezza sul lavoro </w:t>
            </w:r>
            <w:r w:rsidR="008F1D0E" w:rsidRPr="008F1D0E">
              <w:rPr>
                <w:rFonts w:ascii="Calibri" w:hAnsi="Calibri"/>
                <w:bCs/>
                <w:sz w:val="24"/>
                <w:szCs w:val="24"/>
              </w:rPr>
              <w:t>alla luce del D.Lgs 81/08 e successive modifiche e integrazioni”</w:t>
            </w:r>
          </w:p>
        </w:tc>
        <w:tc>
          <w:tcPr>
            <w:tcW w:w="1843" w:type="dxa"/>
            <w:tcBorders>
              <w:top w:val="single" w:sz="4" w:space="0" w:color="auto"/>
              <w:left w:val="single" w:sz="4" w:space="0" w:color="auto"/>
              <w:bottom w:val="single" w:sz="4" w:space="0" w:color="auto"/>
              <w:right w:val="single" w:sz="4" w:space="0" w:color="auto"/>
            </w:tcBorders>
            <w:noWrap/>
            <w:vAlign w:val="center"/>
          </w:tcPr>
          <w:p w:rsidR="005429C2" w:rsidRPr="00AB05CF" w:rsidRDefault="003768F1" w:rsidP="005429C2">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MED/50</w:t>
            </w:r>
          </w:p>
        </w:tc>
        <w:tc>
          <w:tcPr>
            <w:tcW w:w="1418" w:type="dxa"/>
            <w:tcBorders>
              <w:top w:val="single" w:sz="4" w:space="0" w:color="auto"/>
              <w:left w:val="single" w:sz="4" w:space="0" w:color="auto"/>
              <w:bottom w:val="single" w:sz="4" w:space="0" w:color="auto"/>
              <w:right w:val="single" w:sz="4" w:space="0" w:color="auto"/>
            </w:tcBorders>
            <w:noWrap/>
            <w:vAlign w:val="center"/>
          </w:tcPr>
          <w:p w:rsidR="005429C2" w:rsidRPr="00AB05CF" w:rsidRDefault="005429C2" w:rsidP="005429C2">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1</w:t>
            </w:r>
          </w:p>
        </w:tc>
        <w:tc>
          <w:tcPr>
            <w:tcW w:w="2674" w:type="dxa"/>
            <w:tcBorders>
              <w:top w:val="single" w:sz="4" w:space="0" w:color="auto"/>
              <w:left w:val="single" w:sz="4" w:space="0" w:color="auto"/>
              <w:bottom w:val="single" w:sz="4" w:space="0" w:color="auto"/>
              <w:right w:val="single" w:sz="4" w:space="0" w:color="auto"/>
            </w:tcBorders>
            <w:noWrap/>
            <w:vAlign w:val="center"/>
          </w:tcPr>
          <w:p w:rsidR="005429C2" w:rsidRPr="00AB05CF" w:rsidRDefault="005429C2" w:rsidP="007A0B84">
            <w:pPr>
              <w:shd w:val="clear" w:color="auto" w:fill="FFFFFF" w:themeFill="background1"/>
              <w:ind w:left="497"/>
              <w:jc w:val="left"/>
              <w:rPr>
                <w:rFonts w:ascii="Calibri" w:hAnsi="Calibri" w:cs="Arial"/>
                <w:bCs/>
                <w:iCs/>
                <w:color w:val="000000"/>
                <w:sz w:val="24"/>
                <w:szCs w:val="24"/>
              </w:rPr>
            </w:pPr>
            <w:r>
              <w:rPr>
                <w:rFonts w:ascii="Calibri" w:hAnsi="Calibri" w:cs="Arial"/>
                <w:bCs/>
                <w:iCs/>
                <w:color w:val="000000"/>
                <w:sz w:val="24"/>
                <w:szCs w:val="24"/>
              </w:rPr>
              <w:t>Giovanni Ceccanti</w:t>
            </w:r>
          </w:p>
        </w:tc>
      </w:tr>
      <w:tr w:rsidR="005429C2" w:rsidRPr="00306EC8" w:rsidTr="005429C2">
        <w:trPr>
          <w:trHeight w:val="526"/>
          <w:jc w:val="center"/>
        </w:trPr>
        <w:tc>
          <w:tcPr>
            <w:tcW w:w="3397" w:type="dxa"/>
            <w:tcBorders>
              <w:top w:val="single" w:sz="4" w:space="0" w:color="auto"/>
              <w:left w:val="single" w:sz="4" w:space="0" w:color="auto"/>
              <w:bottom w:val="single" w:sz="4" w:space="0" w:color="auto"/>
              <w:right w:val="single" w:sz="4" w:space="0" w:color="auto"/>
            </w:tcBorders>
            <w:noWrap/>
            <w:vAlign w:val="center"/>
          </w:tcPr>
          <w:p w:rsidR="005429C2" w:rsidRPr="00AB05CF" w:rsidRDefault="005429C2" w:rsidP="008F1D0E">
            <w:pPr>
              <w:shd w:val="clear" w:color="auto" w:fill="FFFFFF" w:themeFill="background1"/>
              <w:ind w:left="209"/>
              <w:rPr>
                <w:rFonts w:ascii="Calibri" w:hAnsi="Calibri" w:cs="Arial"/>
                <w:color w:val="000000"/>
                <w:sz w:val="24"/>
                <w:szCs w:val="24"/>
              </w:rPr>
            </w:pPr>
            <w:r>
              <w:rPr>
                <w:rFonts w:ascii="Calibri" w:hAnsi="Calibri" w:cs="Arial"/>
                <w:color w:val="000000"/>
                <w:sz w:val="24"/>
                <w:szCs w:val="24"/>
              </w:rPr>
              <w:t>Laboratorio professionalizzante</w:t>
            </w:r>
          </w:p>
        </w:tc>
        <w:tc>
          <w:tcPr>
            <w:tcW w:w="1843" w:type="dxa"/>
            <w:tcBorders>
              <w:top w:val="single" w:sz="4" w:space="0" w:color="auto"/>
              <w:left w:val="single" w:sz="4" w:space="0" w:color="auto"/>
              <w:bottom w:val="single" w:sz="4" w:space="0" w:color="auto"/>
              <w:right w:val="single" w:sz="4" w:space="0" w:color="auto"/>
            </w:tcBorders>
            <w:noWrap/>
            <w:vAlign w:val="center"/>
          </w:tcPr>
          <w:p w:rsidR="005429C2" w:rsidRPr="00AB05CF" w:rsidRDefault="003768F1" w:rsidP="005429C2">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MED/50</w:t>
            </w:r>
          </w:p>
        </w:tc>
        <w:tc>
          <w:tcPr>
            <w:tcW w:w="1418" w:type="dxa"/>
            <w:tcBorders>
              <w:top w:val="single" w:sz="4" w:space="0" w:color="auto"/>
              <w:left w:val="single" w:sz="4" w:space="0" w:color="auto"/>
              <w:bottom w:val="single" w:sz="4" w:space="0" w:color="auto"/>
              <w:right w:val="single" w:sz="4" w:space="0" w:color="auto"/>
            </w:tcBorders>
            <w:noWrap/>
            <w:vAlign w:val="center"/>
          </w:tcPr>
          <w:p w:rsidR="005429C2" w:rsidRPr="00AB05CF" w:rsidRDefault="005429C2" w:rsidP="005429C2">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2</w:t>
            </w:r>
          </w:p>
        </w:tc>
        <w:tc>
          <w:tcPr>
            <w:tcW w:w="2674" w:type="dxa"/>
            <w:tcBorders>
              <w:top w:val="single" w:sz="4" w:space="0" w:color="auto"/>
              <w:left w:val="single" w:sz="4" w:space="0" w:color="auto"/>
              <w:bottom w:val="single" w:sz="4" w:space="0" w:color="auto"/>
              <w:right w:val="single" w:sz="4" w:space="0" w:color="auto"/>
            </w:tcBorders>
            <w:noWrap/>
            <w:vAlign w:val="center"/>
          </w:tcPr>
          <w:p w:rsidR="005429C2" w:rsidRPr="00AB05CF" w:rsidRDefault="005429C2" w:rsidP="007A0B84">
            <w:pPr>
              <w:shd w:val="clear" w:color="auto" w:fill="FFFFFF" w:themeFill="background1"/>
              <w:ind w:left="497"/>
              <w:jc w:val="left"/>
              <w:rPr>
                <w:rFonts w:ascii="Calibri" w:hAnsi="Calibri" w:cs="Arial"/>
                <w:bCs/>
                <w:iCs/>
                <w:color w:val="000000"/>
                <w:sz w:val="24"/>
                <w:szCs w:val="24"/>
              </w:rPr>
            </w:pPr>
            <w:r>
              <w:rPr>
                <w:rFonts w:ascii="Calibri" w:hAnsi="Calibri" w:cs="Arial"/>
                <w:bCs/>
                <w:iCs/>
                <w:color w:val="000000"/>
                <w:sz w:val="24"/>
                <w:szCs w:val="24"/>
              </w:rPr>
              <w:t>Paola Valentini</w:t>
            </w:r>
          </w:p>
        </w:tc>
      </w:tr>
      <w:tr w:rsidR="005429C2" w:rsidRPr="00306EC8" w:rsidTr="005429C2">
        <w:trPr>
          <w:trHeight w:val="526"/>
          <w:jc w:val="center"/>
        </w:trPr>
        <w:tc>
          <w:tcPr>
            <w:tcW w:w="3397" w:type="dxa"/>
            <w:tcBorders>
              <w:top w:val="single" w:sz="4" w:space="0" w:color="auto"/>
              <w:left w:val="single" w:sz="4" w:space="0" w:color="auto"/>
              <w:bottom w:val="single" w:sz="4" w:space="0" w:color="auto"/>
              <w:right w:val="single" w:sz="4" w:space="0" w:color="auto"/>
            </w:tcBorders>
            <w:noWrap/>
            <w:vAlign w:val="center"/>
          </w:tcPr>
          <w:p w:rsidR="005429C2" w:rsidRPr="00AB05CF" w:rsidRDefault="005429C2" w:rsidP="008F1D0E">
            <w:pPr>
              <w:shd w:val="clear" w:color="auto" w:fill="FFFFFF" w:themeFill="background1"/>
              <w:ind w:left="209"/>
              <w:jc w:val="left"/>
              <w:rPr>
                <w:rFonts w:ascii="Calibri" w:hAnsi="Calibri" w:cs="Arial"/>
                <w:color w:val="000000"/>
                <w:sz w:val="24"/>
                <w:szCs w:val="24"/>
              </w:rPr>
            </w:pPr>
            <w:r>
              <w:rPr>
                <w:rFonts w:ascii="Calibri" w:hAnsi="Calibri" w:cs="Arial"/>
                <w:color w:val="000000"/>
                <w:sz w:val="24"/>
                <w:szCs w:val="24"/>
              </w:rPr>
              <w:t>Tirocinio I anno</w:t>
            </w:r>
          </w:p>
        </w:tc>
        <w:tc>
          <w:tcPr>
            <w:tcW w:w="1843" w:type="dxa"/>
            <w:tcBorders>
              <w:top w:val="single" w:sz="4" w:space="0" w:color="auto"/>
              <w:left w:val="single" w:sz="4" w:space="0" w:color="auto"/>
              <w:bottom w:val="single" w:sz="4" w:space="0" w:color="auto"/>
              <w:right w:val="single" w:sz="4" w:space="0" w:color="auto"/>
            </w:tcBorders>
            <w:noWrap/>
            <w:vAlign w:val="center"/>
          </w:tcPr>
          <w:p w:rsidR="005429C2" w:rsidRPr="00AB05CF" w:rsidRDefault="003768F1" w:rsidP="005429C2">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MED/50</w:t>
            </w:r>
          </w:p>
        </w:tc>
        <w:tc>
          <w:tcPr>
            <w:tcW w:w="1418" w:type="dxa"/>
            <w:tcBorders>
              <w:top w:val="single" w:sz="4" w:space="0" w:color="auto"/>
              <w:left w:val="single" w:sz="4" w:space="0" w:color="auto"/>
              <w:bottom w:val="single" w:sz="4" w:space="0" w:color="auto"/>
              <w:right w:val="single" w:sz="4" w:space="0" w:color="auto"/>
            </w:tcBorders>
            <w:noWrap/>
            <w:vAlign w:val="center"/>
          </w:tcPr>
          <w:p w:rsidR="005429C2" w:rsidRPr="00AB05CF" w:rsidRDefault="005429C2" w:rsidP="005429C2">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12</w:t>
            </w:r>
          </w:p>
        </w:tc>
        <w:tc>
          <w:tcPr>
            <w:tcW w:w="2674" w:type="dxa"/>
            <w:tcBorders>
              <w:top w:val="single" w:sz="4" w:space="0" w:color="auto"/>
              <w:left w:val="single" w:sz="4" w:space="0" w:color="auto"/>
              <w:bottom w:val="single" w:sz="4" w:space="0" w:color="auto"/>
              <w:right w:val="single" w:sz="4" w:space="0" w:color="auto"/>
            </w:tcBorders>
            <w:noWrap/>
            <w:vAlign w:val="center"/>
          </w:tcPr>
          <w:p w:rsidR="005429C2" w:rsidRPr="00AB05CF" w:rsidRDefault="005429C2" w:rsidP="007A0B84">
            <w:pPr>
              <w:shd w:val="clear" w:color="auto" w:fill="FFFFFF" w:themeFill="background1"/>
              <w:ind w:left="497"/>
              <w:jc w:val="left"/>
              <w:rPr>
                <w:rFonts w:ascii="Calibri" w:hAnsi="Calibri" w:cs="Arial"/>
                <w:bCs/>
                <w:iCs/>
                <w:color w:val="000000"/>
                <w:sz w:val="24"/>
                <w:szCs w:val="24"/>
              </w:rPr>
            </w:pPr>
            <w:r>
              <w:rPr>
                <w:rFonts w:ascii="Calibri" w:hAnsi="Calibri" w:cs="Arial"/>
                <w:bCs/>
                <w:iCs/>
                <w:color w:val="000000"/>
                <w:sz w:val="24"/>
                <w:szCs w:val="24"/>
              </w:rPr>
              <w:t>Fabrizio Magozzi</w:t>
            </w:r>
          </w:p>
        </w:tc>
      </w:tr>
    </w:tbl>
    <w:p w:rsidR="00640C58" w:rsidRPr="00306EC8" w:rsidRDefault="00640C58" w:rsidP="00640C58">
      <w:pPr>
        <w:shd w:val="clear" w:color="auto" w:fill="FFFFFF" w:themeFill="background1"/>
        <w:ind w:left="142"/>
        <w:jc w:val="center"/>
        <w:rPr>
          <w:rFonts w:ascii="Calibri" w:hAnsi="Calibri"/>
          <w:color w:val="000000"/>
        </w:rPr>
      </w:pPr>
    </w:p>
    <w:p w:rsidR="00640C58" w:rsidRDefault="00640C58" w:rsidP="00640C58">
      <w:pPr>
        <w:shd w:val="clear" w:color="auto" w:fill="FFFFFF" w:themeFill="background1"/>
        <w:ind w:left="142"/>
        <w:jc w:val="center"/>
        <w:rPr>
          <w:rFonts w:ascii="Calibri" w:hAnsi="Calibri"/>
          <w:b/>
          <w:smallCaps/>
          <w:color w:val="000000"/>
          <w:sz w:val="24"/>
          <w:szCs w:val="24"/>
        </w:rPr>
      </w:pPr>
    </w:p>
    <w:p w:rsidR="000C1EA6" w:rsidRDefault="000C1EA6" w:rsidP="00640C58">
      <w:pPr>
        <w:shd w:val="clear" w:color="auto" w:fill="FFFFFF" w:themeFill="background1"/>
        <w:ind w:left="142"/>
        <w:jc w:val="center"/>
        <w:rPr>
          <w:rFonts w:ascii="Calibri" w:hAnsi="Calibri"/>
          <w:b/>
          <w:smallCaps/>
          <w:color w:val="000000"/>
          <w:sz w:val="24"/>
          <w:szCs w:val="24"/>
        </w:rPr>
      </w:pPr>
    </w:p>
    <w:p w:rsidR="00640C58" w:rsidRPr="00306EC8" w:rsidRDefault="003768F1" w:rsidP="00640C58">
      <w:pPr>
        <w:shd w:val="clear" w:color="auto" w:fill="FFFFFF" w:themeFill="background1"/>
        <w:ind w:left="142"/>
        <w:jc w:val="center"/>
        <w:rPr>
          <w:rFonts w:ascii="Calibri" w:hAnsi="Calibri" w:cs="Arial"/>
          <w:color w:val="000000"/>
          <w:sz w:val="24"/>
          <w:szCs w:val="24"/>
        </w:rPr>
      </w:pPr>
      <w:r w:rsidRPr="00AB4773">
        <w:rPr>
          <w:rFonts w:ascii="Calibri" w:hAnsi="Calibri" w:cs="Arial"/>
          <w:b/>
          <w:color w:val="000000"/>
          <w:sz w:val="24"/>
          <w:szCs w:val="24"/>
        </w:rPr>
        <w:t xml:space="preserve">Corso “Rischi professionali e loro gestione in sicurezza sul lavoro </w:t>
      </w:r>
      <w:r w:rsidRPr="00AB4773">
        <w:rPr>
          <w:rFonts w:ascii="Calibri" w:hAnsi="Calibri"/>
          <w:b/>
          <w:bCs/>
          <w:sz w:val="24"/>
          <w:szCs w:val="24"/>
        </w:rPr>
        <w:t>alla luce del D.Lgs 81/08 e successive modifiche e integrazioni”</w:t>
      </w:r>
      <w:r w:rsidR="00640C58" w:rsidRPr="00306EC8">
        <w:rPr>
          <w:rFonts w:ascii="Calibri" w:hAnsi="Calibri" w:cs="Arial"/>
          <w:color w:val="000000"/>
          <w:sz w:val="24"/>
          <w:szCs w:val="24"/>
        </w:rPr>
        <w:t xml:space="preserve">: </w:t>
      </w:r>
      <w:r>
        <w:rPr>
          <w:rFonts w:ascii="Calibri" w:hAnsi="Calibri" w:cs="Arial"/>
          <w:color w:val="000000"/>
          <w:sz w:val="24"/>
          <w:szCs w:val="24"/>
        </w:rPr>
        <w:t>1</w:t>
      </w:r>
      <w:r w:rsidR="00640C58" w:rsidRPr="00306EC8">
        <w:rPr>
          <w:rFonts w:ascii="Calibri" w:hAnsi="Calibri" w:cs="Arial"/>
          <w:color w:val="000000"/>
          <w:sz w:val="24"/>
          <w:szCs w:val="24"/>
        </w:rPr>
        <w:t xml:space="preserve"> CFU</w:t>
      </w:r>
    </w:p>
    <w:p w:rsidR="00640C58" w:rsidRPr="00306EC8" w:rsidRDefault="003768F1" w:rsidP="00640C58">
      <w:pPr>
        <w:shd w:val="clear" w:color="auto" w:fill="FFFFFF" w:themeFill="background1"/>
        <w:ind w:left="142"/>
        <w:jc w:val="center"/>
        <w:rPr>
          <w:rFonts w:ascii="Calibri" w:hAnsi="Calibri" w:cs="Arial"/>
          <w:bCs/>
          <w:iCs/>
          <w:color w:val="000000"/>
          <w:sz w:val="24"/>
          <w:szCs w:val="24"/>
        </w:rPr>
      </w:pPr>
      <w:r>
        <w:rPr>
          <w:rFonts w:ascii="Calibri" w:hAnsi="Calibri" w:cs="Arial"/>
          <w:color w:val="000000"/>
          <w:sz w:val="24"/>
          <w:szCs w:val="24"/>
        </w:rPr>
        <w:t>Dott. Giovanni Ceccanti</w:t>
      </w:r>
    </w:p>
    <w:p w:rsidR="000C1EA6" w:rsidRDefault="000C1EA6" w:rsidP="000C1EA6">
      <w:pPr>
        <w:pStyle w:val="Standard"/>
        <w:shd w:val="clear" w:color="auto" w:fill="FFFFFF"/>
        <w:ind w:left="142"/>
        <w:rPr>
          <w:rFonts w:ascii="Calibri" w:hAnsi="Calibri"/>
          <w:b/>
          <w:color w:val="000000"/>
          <w:sz w:val="22"/>
          <w:szCs w:val="22"/>
        </w:rPr>
      </w:pPr>
    </w:p>
    <w:p w:rsidR="00553F06" w:rsidRDefault="00553F06" w:rsidP="00553F06">
      <w:pPr>
        <w:pStyle w:val="Standard"/>
        <w:shd w:val="clear" w:color="auto" w:fill="FFFFFF"/>
        <w:ind w:left="142"/>
        <w:rPr>
          <w:rFonts w:ascii="Calibri" w:hAnsi="Calibri" w:cs="Arial"/>
          <w:bCs/>
          <w:iCs/>
          <w:color w:val="000000"/>
          <w:sz w:val="22"/>
          <w:szCs w:val="22"/>
        </w:rPr>
      </w:pPr>
      <w:r>
        <w:rPr>
          <w:rFonts w:ascii="Calibri" w:hAnsi="Calibri" w:cs="Arial"/>
          <w:b/>
          <w:bCs/>
          <w:iCs/>
          <w:color w:val="000000"/>
          <w:sz w:val="22"/>
          <w:szCs w:val="22"/>
          <w:u w:val="single"/>
        </w:rPr>
        <w:t>Descrizione programma</w:t>
      </w:r>
      <w:r>
        <w:rPr>
          <w:rFonts w:ascii="Calibri" w:hAnsi="Calibri" w:cs="Arial"/>
          <w:bCs/>
          <w:iCs/>
          <w:color w:val="000000"/>
          <w:sz w:val="22"/>
          <w:szCs w:val="22"/>
        </w:rPr>
        <w:t>:</w:t>
      </w:r>
    </w:p>
    <w:p w:rsidR="00553F06" w:rsidRDefault="00553F06" w:rsidP="00553F06">
      <w:pPr>
        <w:pStyle w:val="Standard"/>
        <w:shd w:val="clear" w:color="auto" w:fill="FFFFFF"/>
        <w:ind w:left="142"/>
      </w:pPr>
      <w:r>
        <w:rPr>
          <w:rFonts w:ascii="Calibri" w:hAnsi="Calibri" w:cs="Arial"/>
          <w:bCs/>
          <w:iCs/>
          <w:color w:val="000000"/>
          <w:sz w:val="22"/>
          <w:szCs w:val="22"/>
        </w:rPr>
        <w:t>Presentazione e del corso e lezioni “corso base lavoratori” ex art. 37 D.lgs81/2008 smi: concetti di rischio, danno, prevenzione, protezione, organizzazione della prevenzione aziendale, diritti e doveri dei vari soggetti aziendali, organi di vigilanza, controllo, assistenza. Per la parte sui rischi specifici saranno svolti i seguenti argomenti  entrando in merito ad aspetti peculiari delle attività  lavorative della specifica professione sanitaria: le caratteristiche dei luoghi di lavoro; le attrezzature di lavoro aspetti salienti sui rischi correlati al loro uso a tutela della salute e della sicurezza; la tutela della maternità; i rischi correlati all'uso dei videoterminali; il rischio elettrico; il rischio chimico; il rischio correlato all'esposizione ad agenti fisici; il rischio biologico; i rischi connessi alla movimentazione manuale dei carichi; lo stress lavoro correlato; il rischio aggressioni. Per ogni argomento saranno indicati i riferimento normativi nello specifico applicabili. Gli eventi infortunistici e le tecnopatie.</w:t>
      </w:r>
    </w:p>
    <w:p w:rsidR="00553F06" w:rsidRDefault="00553F06" w:rsidP="00553F06">
      <w:pPr>
        <w:pStyle w:val="Standard"/>
        <w:shd w:val="clear" w:color="auto" w:fill="FFFFFF"/>
        <w:ind w:left="142"/>
        <w:rPr>
          <w:rFonts w:ascii="Calibri" w:hAnsi="Calibri"/>
          <w:color w:val="000000"/>
          <w:sz w:val="22"/>
          <w:szCs w:val="22"/>
          <w:lang w:eastAsia="en-US"/>
        </w:rPr>
      </w:pPr>
    </w:p>
    <w:p w:rsidR="00553F06" w:rsidRDefault="00553F06" w:rsidP="00553F06">
      <w:pPr>
        <w:pStyle w:val="Standard"/>
        <w:shd w:val="clear" w:color="auto" w:fill="FFFFFF"/>
        <w:ind w:left="142"/>
      </w:pPr>
      <w:r>
        <w:rPr>
          <w:rFonts w:ascii="Calibri" w:hAnsi="Calibri"/>
          <w:b/>
          <w:color w:val="000000"/>
          <w:sz w:val="22"/>
          <w:szCs w:val="22"/>
          <w:u w:val="single"/>
        </w:rPr>
        <w:t>Testi consigliati</w:t>
      </w:r>
      <w:r>
        <w:rPr>
          <w:rFonts w:ascii="Calibri" w:hAnsi="Calibri"/>
          <w:b/>
          <w:color w:val="000000"/>
          <w:sz w:val="22"/>
          <w:szCs w:val="22"/>
        </w:rPr>
        <w:t>:</w:t>
      </w:r>
      <w:r>
        <w:rPr>
          <w:rFonts w:ascii="Calibri" w:hAnsi="Calibri"/>
          <w:color w:val="000000"/>
          <w:sz w:val="22"/>
          <w:szCs w:val="22"/>
        </w:rPr>
        <w:t xml:space="preserve"> </w:t>
      </w:r>
      <w:r>
        <w:rPr>
          <w:rFonts w:ascii="Calibri" w:hAnsi="Calibri" w:cs="Verdana"/>
          <w:color w:val="000000"/>
          <w:sz w:val="22"/>
          <w:szCs w:val="22"/>
        </w:rPr>
        <w:t>Appunti delle lezioni integrati col testo del D.Lgs 81/2008 smi.</w:t>
      </w:r>
    </w:p>
    <w:p w:rsidR="00553F06" w:rsidRDefault="00553F06" w:rsidP="00553F06">
      <w:pPr>
        <w:pStyle w:val="Standard"/>
        <w:shd w:val="clear" w:color="auto" w:fill="FFFFFF"/>
        <w:ind w:left="142"/>
        <w:rPr>
          <w:rFonts w:ascii="Calibri" w:hAnsi="Calibri"/>
          <w:b/>
          <w:color w:val="000000"/>
          <w:sz w:val="22"/>
          <w:szCs w:val="22"/>
        </w:rPr>
      </w:pPr>
    </w:p>
    <w:p w:rsidR="00553F06" w:rsidRDefault="00553F06" w:rsidP="00553F06">
      <w:pPr>
        <w:pStyle w:val="Standard"/>
        <w:shd w:val="clear" w:color="auto" w:fill="FFFFFF"/>
        <w:ind w:left="142"/>
      </w:pPr>
      <w:r>
        <w:rPr>
          <w:rFonts w:ascii="Calibri" w:hAnsi="Calibri"/>
          <w:b/>
          <w:color w:val="000000"/>
          <w:sz w:val="22"/>
          <w:szCs w:val="22"/>
          <w:u w:val="single"/>
        </w:rPr>
        <w:t>Modalità di esame</w:t>
      </w:r>
      <w:r>
        <w:rPr>
          <w:rFonts w:ascii="Calibri" w:hAnsi="Calibri"/>
          <w:color w:val="000000"/>
          <w:sz w:val="22"/>
          <w:szCs w:val="22"/>
        </w:rPr>
        <w:t>: test a risposta multipla</w:t>
      </w:r>
      <w:r>
        <w:rPr>
          <w:rFonts w:ascii="Calibri" w:hAnsi="Calibri" w:cs="Verdana"/>
          <w:color w:val="000000"/>
          <w:sz w:val="22"/>
          <w:szCs w:val="22"/>
        </w:rPr>
        <w:t>.</w:t>
      </w:r>
    </w:p>
    <w:p w:rsidR="00553F06" w:rsidRDefault="00553F06" w:rsidP="00553F06">
      <w:pPr>
        <w:pStyle w:val="Standard"/>
        <w:shd w:val="clear" w:color="auto" w:fill="FFFFFF"/>
        <w:ind w:left="142"/>
        <w:rPr>
          <w:rFonts w:ascii="Calibri" w:hAnsi="Calibri"/>
          <w:b/>
          <w:color w:val="000000"/>
          <w:sz w:val="22"/>
          <w:szCs w:val="22"/>
          <w:u w:val="single"/>
        </w:rPr>
      </w:pPr>
    </w:p>
    <w:p w:rsidR="00553F06" w:rsidRDefault="00553F06" w:rsidP="00553F06">
      <w:pPr>
        <w:pStyle w:val="Standard"/>
        <w:shd w:val="clear" w:color="auto" w:fill="FFFFFF"/>
        <w:ind w:left="142"/>
      </w:pPr>
      <w:r>
        <w:rPr>
          <w:rFonts w:ascii="Calibri" w:hAnsi="Calibri"/>
          <w:b/>
          <w:color w:val="000000"/>
          <w:sz w:val="22"/>
          <w:szCs w:val="22"/>
          <w:u w:val="single"/>
        </w:rPr>
        <w:t>Ricevimento studenti</w:t>
      </w:r>
      <w:r>
        <w:rPr>
          <w:rFonts w:ascii="Calibri" w:hAnsi="Calibri"/>
          <w:color w:val="000000"/>
          <w:sz w:val="22"/>
          <w:szCs w:val="22"/>
        </w:rPr>
        <w:t xml:space="preserve">: </w:t>
      </w:r>
      <w:r>
        <w:rPr>
          <w:rFonts w:ascii="Calibri" w:hAnsi="Calibri" w:cs="Verdana"/>
          <w:color w:val="000000"/>
          <w:sz w:val="22"/>
          <w:szCs w:val="22"/>
        </w:rPr>
        <w:t>da concordare previa richiesta dello studente.</w:t>
      </w:r>
    </w:p>
    <w:p w:rsidR="00553F06" w:rsidRDefault="00553F06" w:rsidP="00553F06">
      <w:pPr>
        <w:pStyle w:val="Standard"/>
        <w:shd w:val="clear" w:color="auto" w:fill="FFFFFF"/>
        <w:tabs>
          <w:tab w:val="left" w:pos="426"/>
        </w:tabs>
        <w:ind w:left="142"/>
      </w:pPr>
      <w:r>
        <w:rPr>
          <w:rFonts w:ascii="Calibri" w:hAnsi="Calibri"/>
          <w:b/>
          <w:color w:val="000000"/>
          <w:sz w:val="22"/>
          <w:szCs w:val="22"/>
        </w:rPr>
        <w:tab/>
        <w:t>E-mail</w:t>
      </w:r>
      <w:r>
        <w:rPr>
          <w:rFonts w:ascii="Calibri" w:hAnsi="Calibri"/>
          <w:color w:val="000000"/>
          <w:sz w:val="22"/>
          <w:szCs w:val="22"/>
        </w:rPr>
        <w:t xml:space="preserve">: </w:t>
      </w:r>
      <w:r>
        <w:rPr>
          <w:rFonts w:ascii="Calibri" w:hAnsi="Calibri" w:cs="Verdana"/>
          <w:color w:val="000000"/>
          <w:sz w:val="22"/>
          <w:szCs w:val="22"/>
        </w:rPr>
        <w:t>giovanni.ceccanti@alice.it</w:t>
      </w:r>
    </w:p>
    <w:p w:rsidR="00553F06" w:rsidRDefault="00553F06" w:rsidP="00553F06">
      <w:pPr>
        <w:pStyle w:val="Standard"/>
        <w:shd w:val="clear" w:color="auto" w:fill="FFFFFF"/>
        <w:tabs>
          <w:tab w:val="left" w:pos="426"/>
        </w:tabs>
        <w:ind w:left="142"/>
      </w:pPr>
      <w:r>
        <w:rPr>
          <w:rFonts w:ascii="Calibri" w:hAnsi="Calibri"/>
          <w:b/>
          <w:color w:val="000000"/>
          <w:sz w:val="22"/>
          <w:szCs w:val="22"/>
        </w:rPr>
        <w:tab/>
        <w:t>Telefono:</w:t>
      </w:r>
      <w:r>
        <w:rPr>
          <w:rFonts w:ascii="Calibri" w:hAnsi="Calibri"/>
          <w:color w:val="000000"/>
          <w:sz w:val="22"/>
          <w:szCs w:val="22"/>
        </w:rPr>
        <w:t xml:space="preserve"> </w:t>
      </w:r>
      <w:r>
        <w:rPr>
          <w:rFonts w:ascii="Calibri" w:hAnsi="Calibri" w:cs="Verdana"/>
          <w:color w:val="000000"/>
          <w:sz w:val="22"/>
          <w:szCs w:val="22"/>
        </w:rPr>
        <w:t>338-2406907.</w:t>
      </w:r>
    </w:p>
    <w:p w:rsidR="00640C58" w:rsidRPr="00306EC8" w:rsidRDefault="00640C58" w:rsidP="00640C58">
      <w:pPr>
        <w:pStyle w:val="Paragrafoelenco"/>
        <w:shd w:val="clear" w:color="auto" w:fill="FFFFFF" w:themeFill="background1"/>
        <w:spacing w:after="0" w:line="240" w:lineRule="auto"/>
        <w:ind w:left="142"/>
        <w:jc w:val="center"/>
        <w:rPr>
          <w:smallCaps/>
        </w:rPr>
      </w:pPr>
      <w:r w:rsidRPr="00306EC8">
        <w:rPr>
          <w:smallCaps/>
        </w:rPr>
        <w:t>-----------------------------------------------------</w:t>
      </w:r>
    </w:p>
    <w:p w:rsidR="00640C58" w:rsidRDefault="00640C58" w:rsidP="00640C58">
      <w:pPr>
        <w:shd w:val="clear" w:color="auto" w:fill="FFFFFF" w:themeFill="background1"/>
        <w:ind w:left="142"/>
        <w:jc w:val="center"/>
        <w:rPr>
          <w:rFonts w:ascii="Calibri" w:hAnsi="Calibri"/>
          <w:b/>
          <w:smallCaps/>
          <w:color w:val="000000"/>
          <w:sz w:val="24"/>
          <w:szCs w:val="24"/>
        </w:rPr>
      </w:pPr>
    </w:p>
    <w:p w:rsidR="00743D91" w:rsidRDefault="00743D91">
      <w:pPr>
        <w:jc w:val="left"/>
        <w:rPr>
          <w:rFonts w:ascii="Calibri" w:hAnsi="Calibri" w:cs="Arial"/>
          <w:b/>
          <w:color w:val="000000"/>
          <w:sz w:val="24"/>
          <w:szCs w:val="24"/>
        </w:rPr>
      </w:pPr>
      <w:r>
        <w:rPr>
          <w:rFonts w:ascii="Calibri" w:hAnsi="Calibri" w:cs="Arial"/>
          <w:b/>
          <w:color w:val="000000"/>
          <w:sz w:val="24"/>
          <w:szCs w:val="24"/>
        </w:rPr>
        <w:br w:type="page"/>
      </w:r>
    </w:p>
    <w:p w:rsidR="00640C58" w:rsidRPr="00306EC8" w:rsidRDefault="003768F1" w:rsidP="00640C58">
      <w:pPr>
        <w:shd w:val="clear" w:color="auto" w:fill="FFFFFF" w:themeFill="background1"/>
        <w:ind w:left="142"/>
        <w:jc w:val="center"/>
        <w:rPr>
          <w:rFonts w:ascii="Calibri" w:hAnsi="Calibri" w:cs="Arial"/>
          <w:color w:val="000000"/>
          <w:sz w:val="24"/>
          <w:szCs w:val="24"/>
        </w:rPr>
      </w:pPr>
      <w:r w:rsidRPr="00AB4773">
        <w:rPr>
          <w:rFonts w:ascii="Calibri" w:hAnsi="Calibri" w:cs="Arial"/>
          <w:b/>
          <w:color w:val="000000"/>
          <w:sz w:val="24"/>
          <w:szCs w:val="24"/>
        </w:rPr>
        <w:lastRenderedPageBreak/>
        <w:t>Laboratorio professionalizzante</w:t>
      </w:r>
      <w:r w:rsidR="00640C58" w:rsidRPr="00306EC8">
        <w:rPr>
          <w:rFonts w:ascii="Calibri" w:hAnsi="Calibri" w:cs="Arial"/>
          <w:color w:val="000000"/>
          <w:sz w:val="24"/>
          <w:szCs w:val="24"/>
        </w:rPr>
        <w:t xml:space="preserve">: </w:t>
      </w:r>
      <w:r>
        <w:rPr>
          <w:rFonts w:ascii="Calibri" w:hAnsi="Calibri" w:cs="Arial"/>
          <w:color w:val="000000"/>
          <w:sz w:val="24"/>
          <w:szCs w:val="24"/>
        </w:rPr>
        <w:t>2</w:t>
      </w:r>
      <w:r w:rsidR="00640C58" w:rsidRPr="00306EC8">
        <w:rPr>
          <w:rFonts w:ascii="Calibri" w:hAnsi="Calibri" w:cs="Arial"/>
          <w:color w:val="000000"/>
          <w:sz w:val="24"/>
          <w:szCs w:val="24"/>
        </w:rPr>
        <w:t xml:space="preserve"> CFU</w:t>
      </w:r>
    </w:p>
    <w:p w:rsidR="00640C58" w:rsidRPr="00306EC8" w:rsidRDefault="003768F1" w:rsidP="00640C58">
      <w:pPr>
        <w:shd w:val="clear" w:color="auto" w:fill="FFFFFF" w:themeFill="background1"/>
        <w:ind w:left="142"/>
        <w:jc w:val="center"/>
        <w:rPr>
          <w:rFonts w:ascii="Calibri" w:hAnsi="Calibri" w:cs="Arial"/>
          <w:bCs/>
          <w:iCs/>
          <w:color w:val="000000"/>
          <w:sz w:val="24"/>
          <w:szCs w:val="24"/>
        </w:rPr>
      </w:pPr>
      <w:r>
        <w:rPr>
          <w:rFonts w:ascii="Calibri" w:hAnsi="Calibri" w:cs="Arial"/>
          <w:color w:val="000000"/>
          <w:sz w:val="24"/>
          <w:szCs w:val="24"/>
        </w:rPr>
        <w:t>Dott.ssa Paola Valentini</w:t>
      </w:r>
    </w:p>
    <w:p w:rsidR="00E96D95" w:rsidRDefault="00E96D95" w:rsidP="00E96D95">
      <w:pPr>
        <w:shd w:val="clear" w:color="auto" w:fill="FFFFFF" w:themeFill="background1"/>
        <w:ind w:left="142"/>
        <w:jc w:val="center"/>
        <w:rPr>
          <w:rFonts w:ascii="Calibri" w:hAnsi="Calibri"/>
          <w:b/>
          <w:color w:val="000000"/>
          <w:sz w:val="22"/>
          <w:szCs w:val="22"/>
        </w:rPr>
      </w:pPr>
    </w:p>
    <w:p w:rsidR="00E96D95" w:rsidRPr="003F1548" w:rsidRDefault="00E96D95" w:rsidP="00E96D95">
      <w:pPr>
        <w:shd w:val="clear" w:color="auto" w:fill="FFFFFF" w:themeFill="background1"/>
        <w:ind w:left="142"/>
        <w:rPr>
          <w:rFonts w:ascii="Calibri" w:hAnsi="Calibri" w:cs="Arial"/>
          <w:bCs/>
          <w:iCs/>
          <w:color w:val="000000"/>
          <w:sz w:val="22"/>
          <w:szCs w:val="22"/>
        </w:rPr>
      </w:pPr>
      <w:r w:rsidRPr="003F1548">
        <w:rPr>
          <w:rFonts w:ascii="Calibri" w:hAnsi="Calibri" w:cs="Arial"/>
          <w:b/>
          <w:bCs/>
          <w:iCs/>
          <w:color w:val="000000"/>
          <w:sz w:val="22"/>
          <w:szCs w:val="22"/>
          <w:u w:val="single"/>
        </w:rPr>
        <w:t>Descrizione programma</w:t>
      </w:r>
      <w:r w:rsidRPr="003F1548">
        <w:rPr>
          <w:rFonts w:ascii="Calibri" w:hAnsi="Calibri" w:cs="Arial"/>
          <w:bCs/>
          <w:iCs/>
          <w:color w:val="000000"/>
          <w:sz w:val="22"/>
          <w:szCs w:val="22"/>
        </w:rPr>
        <w:t xml:space="preserve">: </w:t>
      </w:r>
    </w:p>
    <w:p w:rsidR="00E96D95" w:rsidRPr="003F1548" w:rsidRDefault="00E96D95" w:rsidP="00527230">
      <w:pPr>
        <w:pStyle w:val="Titolo"/>
        <w:numPr>
          <w:ilvl w:val="0"/>
          <w:numId w:val="86"/>
        </w:numPr>
        <w:ind w:left="709" w:right="566" w:hanging="425"/>
        <w:jc w:val="both"/>
        <w:rPr>
          <w:rFonts w:asciiTheme="minorHAnsi" w:hAnsiTheme="minorHAnsi"/>
          <w:b w:val="0"/>
          <w:sz w:val="22"/>
          <w:szCs w:val="22"/>
          <w:u w:val="none"/>
        </w:rPr>
      </w:pPr>
      <w:r w:rsidRPr="003F1548">
        <w:rPr>
          <w:rFonts w:asciiTheme="minorHAnsi" w:hAnsiTheme="minorHAnsi"/>
          <w:b w:val="0"/>
          <w:bCs/>
          <w:sz w:val="22"/>
          <w:szCs w:val="22"/>
          <w:u w:val="none"/>
        </w:rPr>
        <w:t xml:space="preserve">Il Laboratorio: organizzazione e descrizione delle attrezzature utilizzate: incubatori, cappe a flusso laminare, microscopi, </w:t>
      </w:r>
      <w:r>
        <w:rPr>
          <w:rFonts w:asciiTheme="minorHAnsi" w:hAnsiTheme="minorHAnsi"/>
          <w:b w:val="0"/>
          <w:bCs/>
          <w:sz w:val="22"/>
          <w:szCs w:val="22"/>
          <w:u w:val="none"/>
        </w:rPr>
        <w:t xml:space="preserve">bagni termostatici, </w:t>
      </w:r>
      <w:r w:rsidRPr="003F1548">
        <w:rPr>
          <w:rFonts w:asciiTheme="minorHAnsi" w:hAnsiTheme="minorHAnsi"/>
          <w:b w:val="0"/>
          <w:bCs/>
          <w:sz w:val="22"/>
          <w:szCs w:val="22"/>
          <w:u w:val="none"/>
        </w:rPr>
        <w:t>spettrofotometri, pHmetri, termociclizzatori, omogeneizzatori, etc.</w:t>
      </w:r>
    </w:p>
    <w:p w:rsidR="00E96D95" w:rsidRPr="003F1548" w:rsidRDefault="00E96D95" w:rsidP="00527230">
      <w:pPr>
        <w:pStyle w:val="Titolo"/>
        <w:numPr>
          <w:ilvl w:val="0"/>
          <w:numId w:val="86"/>
        </w:numPr>
        <w:ind w:left="709" w:right="566" w:hanging="425"/>
        <w:jc w:val="both"/>
        <w:rPr>
          <w:rFonts w:asciiTheme="minorHAnsi" w:hAnsiTheme="minorHAnsi"/>
          <w:b w:val="0"/>
          <w:sz w:val="22"/>
          <w:szCs w:val="22"/>
          <w:u w:val="none"/>
        </w:rPr>
      </w:pPr>
      <w:r w:rsidRPr="003F1548">
        <w:rPr>
          <w:rFonts w:asciiTheme="minorHAnsi" w:hAnsiTheme="minorHAnsi"/>
          <w:b w:val="0"/>
          <w:bCs/>
          <w:sz w:val="22"/>
          <w:szCs w:val="22"/>
          <w:u w:val="none"/>
        </w:rPr>
        <w:t>Materiali monouso (piastre, pipette, anse, bacchette, etc.)</w:t>
      </w:r>
    </w:p>
    <w:p w:rsidR="00E96D95" w:rsidRPr="003F1548" w:rsidRDefault="00E96D95" w:rsidP="00527230">
      <w:pPr>
        <w:pStyle w:val="Titolo"/>
        <w:numPr>
          <w:ilvl w:val="0"/>
          <w:numId w:val="86"/>
        </w:numPr>
        <w:ind w:left="709" w:right="566" w:hanging="425"/>
        <w:jc w:val="both"/>
        <w:rPr>
          <w:rFonts w:asciiTheme="minorHAnsi" w:hAnsiTheme="minorHAnsi"/>
          <w:b w:val="0"/>
          <w:sz w:val="22"/>
          <w:szCs w:val="22"/>
          <w:u w:val="none"/>
        </w:rPr>
      </w:pPr>
      <w:r w:rsidRPr="003F1548">
        <w:rPr>
          <w:rFonts w:asciiTheme="minorHAnsi" w:hAnsiTheme="minorHAnsi"/>
          <w:b w:val="0"/>
          <w:bCs/>
          <w:sz w:val="22"/>
          <w:szCs w:val="22"/>
          <w:u w:val="none"/>
        </w:rPr>
        <w:t xml:space="preserve">Modalità e caratteristiche dei principali sistemi di sterilizzazione per i materiali utilizzati in laboratorio: </w:t>
      </w:r>
      <w:r>
        <w:rPr>
          <w:rFonts w:asciiTheme="minorHAnsi" w:hAnsiTheme="minorHAnsi"/>
          <w:b w:val="0"/>
          <w:bCs/>
          <w:sz w:val="22"/>
          <w:szCs w:val="22"/>
          <w:u w:val="none"/>
        </w:rPr>
        <w:t xml:space="preserve">fiamma diretta, stufa a secco, </w:t>
      </w:r>
      <w:r w:rsidRPr="003F1548">
        <w:rPr>
          <w:rFonts w:asciiTheme="minorHAnsi" w:hAnsiTheme="minorHAnsi"/>
          <w:b w:val="0"/>
          <w:bCs/>
          <w:sz w:val="22"/>
          <w:szCs w:val="22"/>
          <w:u w:val="none"/>
        </w:rPr>
        <w:t>vapore saturo sotto pressione, radiazioni ion</w:t>
      </w:r>
      <w:r>
        <w:rPr>
          <w:rFonts w:asciiTheme="minorHAnsi" w:hAnsiTheme="minorHAnsi"/>
          <w:b w:val="0"/>
          <w:bCs/>
          <w:sz w:val="22"/>
          <w:szCs w:val="22"/>
          <w:u w:val="none"/>
        </w:rPr>
        <w:t>izzanti, ossido di etilene.</w:t>
      </w:r>
    </w:p>
    <w:p w:rsidR="00E96D95" w:rsidRPr="003F1548" w:rsidRDefault="00E96D95" w:rsidP="00527230">
      <w:pPr>
        <w:pStyle w:val="Titolo"/>
        <w:numPr>
          <w:ilvl w:val="0"/>
          <w:numId w:val="86"/>
        </w:numPr>
        <w:ind w:left="709" w:right="566" w:hanging="425"/>
        <w:jc w:val="both"/>
        <w:rPr>
          <w:rFonts w:asciiTheme="minorHAnsi" w:hAnsiTheme="minorHAnsi"/>
          <w:b w:val="0"/>
          <w:sz w:val="22"/>
          <w:szCs w:val="22"/>
          <w:u w:val="none"/>
        </w:rPr>
      </w:pPr>
      <w:r w:rsidRPr="003F1548">
        <w:rPr>
          <w:rFonts w:asciiTheme="minorHAnsi" w:hAnsiTheme="minorHAnsi"/>
          <w:b w:val="0"/>
          <w:bCs/>
          <w:sz w:val="22"/>
          <w:szCs w:val="22"/>
          <w:u w:val="none"/>
        </w:rPr>
        <w:t>Classificazione e caratteristiche dei microrganismi. Rischio biologico</w:t>
      </w:r>
      <w:r>
        <w:rPr>
          <w:rFonts w:asciiTheme="minorHAnsi" w:hAnsiTheme="minorHAnsi"/>
          <w:b w:val="0"/>
          <w:bCs/>
          <w:sz w:val="22"/>
          <w:szCs w:val="22"/>
          <w:u w:val="none"/>
        </w:rPr>
        <w:t>, classi di rischio degli agenti biologici e tipologie di contenimento</w:t>
      </w:r>
      <w:r w:rsidRPr="003F1548">
        <w:rPr>
          <w:rFonts w:asciiTheme="minorHAnsi" w:hAnsiTheme="minorHAnsi"/>
          <w:b w:val="0"/>
          <w:bCs/>
          <w:sz w:val="22"/>
          <w:szCs w:val="22"/>
          <w:u w:val="none"/>
        </w:rPr>
        <w:t>.</w:t>
      </w:r>
    </w:p>
    <w:p w:rsidR="00E96D95" w:rsidRPr="003F1548" w:rsidRDefault="00E96D95" w:rsidP="00527230">
      <w:pPr>
        <w:pStyle w:val="Titolo"/>
        <w:numPr>
          <w:ilvl w:val="0"/>
          <w:numId w:val="86"/>
        </w:numPr>
        <w:ind w:left="709" w:right="566" w:hanging="425"/>
        <w:jc w:val="both"/>
        <w:rPr>
          <w:rFonts w:asciiTheme="minorHAnsi" w:hAnsiTheme="minorHAnsi"/>
          <w:b w:val="0"/>
          <w:sz w:val="22"/>
          <w:szCs w:val="22"/>
          <w:u w:val="none"/>
        </w:rPr>
      </w:pPr>
      <w:r w:rsidRPr="003F1548">
        <w:rPr>
          <w:rFonts w:asciiTheme="minorHAnsi" w:hAnsiTheme="minorHAnsi"/>
          <w:b w:val="0"/>
          <w:bCs/>
          <w:sz w:val="22"/>
          <w:szCs w:val="22"/>
          <w:u w:val="none"/>
        </w:rPr>
        <w:t>Terreni di coltura liquidi, solidi, semisolidi. Composizione e caratteristiche e dei terreni differenziali, selettivi e non selettivi.</w:t>
      </w:r>
      <w:r>
        <w:rPr>
          <w:rFonts w:asciiTheme="minorHAnsi" w:hAnsiTheme="minorHAnsi"/>
          <w:b w:val="0"/>
          <w:bCs/>
          <w:sz w:val="22"/>
          <w:szCs w:val="22"/>
          <w:u w:val="none"/>
        </w:rPr>
        <w:t xml:space="preserve"> Tecniche di semina e modalità di incubazione delle colture microbiche.</w:t>
      </w:r>
    </w:p>
    <w:p w:rsidR="00E96D95" w:rsidRPr="00B92C2D" w:rsidRDefault="00E96D95" w:rsidP="00527230">
      <w:pPr>
        <w:pStyle w:val="Titolo"/>
        <w:numPr>
          <w:ilvl w:val="0"/>
          <w:numId w:val="86"/>
        </w:numPr>
        <w:ind w:left="709" w:right="566" w:hanging="425"/>
        <w:jc w:val="both"/>
        <w:rPr>
          <w:rFonts w:asciiTheme="minorHAnsi" w:hAnsiTheme="minorHAnsi"/>
          <w:b w:val="0"/>
          <w:sz w:val="22"/>
          <w:szCs w:val="22"/>
          <w:u w:val="none"/>
        </w:rPr>
      </w:pPr>
      <w:r w:rsidRPr="003F1548">
        <w:rPr>
          <w:rFonts w:asciiTheme="minorHAnsi" w:hAnsiTheme="minorHAnsi"/>
          <w:b w:val="0"/>
          <w:bCs/>
          <w:sz w:val="22"/>
          <w:szCs w:val="22"/>
          <w:u w:val="none"/>
        </w:rPr>
        <w:t xml:space="preserve">Identificazione dei microrganismi: </w:t>
      </w:r>
      <w:r>
        <w:rPr>
          <w:rFonts w:asciiTheme="minorHAnsi" w:hAnsiTheme="minorHAnsi"/>
          <w:b w:val="0"/>
          <w:bCs/>
          <w:sz w:val="22"/>
          <w:szCs w:val="22"/>
          <w:u w:val="none"/>
        </w:rPr>
        <w:t xml:space="preserve">morfologica, </w:t>
      </w:r>
      <w:r w:rsidRPr="003F1548">
        <w:rPr>
          <w:rFonts w:asciiTheme="minorHAnsi" w:hAnsiTheme="minorHAnsi"/>
          <w:b w:val="0"/>
          <w:bCs/>
          <w:sz w:val="22"/>
          <w:szCs w:val="22"/>
          <w:u w:val="none"/>
        </w:rPr>
        <w:t>biochimica, sierologica, molecolare.</w:t>
      </w:r>
    </w:p>
    <w:p w:rsidR="00E96D95" w:rsidRPr="003F1548" w:rsidRDefault="00E96D95" w:rsidP="00527230">
      <w:pPr>
        <w:pStyle w:val="Titolo"/>
        <w:numPr>
          <w:ilvl w:val="0"/>
          <w:numId w:val="86"/>
        </w:numPr>
        <w:ind w:left="709" w:right="566" w:hanging="425"/>
        <w:jc w:val="both"/>
        <w:rPr>
          <w:rFonts w:asciiTheme="minorHAnsi" w:hAnsiTheme="minorHAnsi"/>
          <w:b w:val="0"/>
          <w:sz w:val="22"/>
          <w:szCs w:val="22"/>
          <w:u w:val="none"/>
        </w:rPr>
      </w:pPr>
      <w:r>
        <w:rPr>
          <w:rFonts w:asciiTheme="minorHAnsi" w:hAnsiTheme="minorHAnsi"/>
          <w:b w:val="0"/>
          <w:bCs/>
          <w:sz w:val="22"/>
          <w:szCs w:val="22"/>
          <w:u w:val="none"/>
        </w:rPr>
        <w:t>Microrganismi indicatori: caratteristiche e ruolo nelle analisi microbiologiche di varie matrici.</w:t>
      </w:r>
    </w:p>
    <w:p w:rsidR="00E96D95" w:rsidRPr="003F1548" w:rsidRDefault="00E96D95" w:rsidP="00527230">
      <w:pPr>
        <w:pStyle w:val="Titolo"/>
        <w:numPr>
          <w:ilvl w:val="0"/>
          <w:numId w:val="86"/>
        </w:numPr>
        <w:ind w:left="709" w:right="566" w:hanging="425"/>
        <w:jc w:val="both"/>
        <w:rPr>
          <w:rFonts w:asciiTheme="minorHAnsi" w:hAnsiTheme="minorHAnsi"/>
          <w:b w:val="0"/>
          <w:sz w:val="22"/>
          <w:szCs w:val="22"/>
          <w:u w:val="none"/>
        </w:rPr>
      </w:pPr>
      <w:r w:rsidRPr="003F1548">
        <w:rPr>
          <w:rFonts w:asciiTheme="minorHAnsi" w:hAnsiTheme="minorHAnsi"/>
          <w:b w:val="0"/>
          <w:bCs/>
          <w:sz w:val="22"/>
          <w:szCs w:val="22"/>
          <w:u w:val="none"/>
        </w:rPr>
        <w:t>Analisi microbiologiche di matrici ambientali: aria, acqua, superfici. Modalità di campionamento, esami microbiologici, lettura dei risultati e loro interpretazione.</w:t>
      </w:r>
    </w:p>
    <w:p w:rsidR="00E96D95" w:rsidRPr="003F1548" w:rsidRDefault="00E96D95" w:rsidP="00527230">
      <w:pPr>
        <w:pStyle w:val="Titolo"/>
        <w:numPr>
          <w:ilvl w:val="0"/>
          <w:numId w:val="86"/>
        </w:numPr>
        <w:ind w:left="709" w:right="566" w:hanging="425"/>
        <w:jc w:val="both"/>
        <w:rPr>
          <w:rFonts w:asciiTheme="minorHAnsi" w:hAnsiTheme="minorHAnsi"/>
          <w:b w:val="0"/>
          <w:sz w:val="22"/>
          <w:szCs w:val="22"/>
          <w:u w:val="none"/>
        </w:rPr>
      </w:pPr>
      <w:r w:rsidRPr="003F1548">
        <w:rPr>
          <w:rFonts w:asciiTheme="minorHAnsi" w:hAnsiTheme="minorHAnsi"/>
          <w:b w:val="0"/>
          <w:bCs/>
          <w:sz w:val="22"/>
          <w:szCs w:val="22"/>
          <w:u w:val="none"/>
        </w:rPr>
        <w:t>Analisi microbiologiche di matrici alimentari: modalità di campionamento, esami microbiologici, lettura e interpretazione dei risultati.</w:t>
      </w:r>
    </w:p>
    <w:p w:rsidR="00E96D95" w:rsidRPr="003F1548" w:rsidRDefault="00E96D95" w:rsidP="00527230">
      <w:pPr>
        <w:pStyle w:val="Titolo"/>
        <w:numPr>
          <w:ilvl w:val="0"/>
          <w:numId w:val="86"/>
        </w:numPr>
        <w:ind w:left="709" w:right="566" w:hanging="425"/>
        <w:jc w:val="both"/>
        <w:rPr>
          <w:rFonts w:asciiTheme="minorHAnsi" w:hAnsiTheme="minorHAnsi"/>
          <w:b w:val="0"/>
          <w:sz w:val="22"/>
          <w:szCs w:val="22"/>
          <w:u w:val="none"/>
        </w:rPr>
      </w:pPr>
      <w:r w:rsidRPr="003F1548">
        <w:rPr>
          <w:rFonts w:asciiTheme="minorHAnsi" w:hAnsiTheme="minorHAnsi"/>
          <w:b w:val="0"/>
          <w:bCs/>
          <w:sz w:val="22"/>
          <w:szCs w:val="22"/>
          <w:u w:val="none"/>
        </w:rPr>
        <w:t xml:space="preserve">Cenni di biologia molecolare: </w:t>
      </w:r>
      <w:r>
        <w:rPr>
          <w:rFonts w:asciiTheme="minorHAnsi" w:hAnsiTheme="minorHAnsi"/>
          <w:b w:val="0"/>
          <w:bCs/>
          <w:sz w:val="22"/>
          <w:szCs w:val="22"/>
          <w:u w:val="none"/>
        </w:rPr>
        <w:t>descrizione di alcune metodiche</w:t>
      </w:r>
      <w:r w:rsidRPr="003F1548">
        <w:rPr>
          <w:rFonts w:asciiTheme="minorHAnsi" w:hAnsiTheme="minorHAnsi"/>
          <w:b w:val="0"/>
          <w:bCs/>
          <w:sz w:val="22"/>
          <w:szCs w:val="22"/>
          <w:u w:val="none"/>
        </w:rPr>
        <w:t xml:space="preserve"> (</w:t>
      </w:r>
      <w:r>
        <w:rPr>
          <w:rFonts w:asciiTheme="minorHAnsi" w:hAnsiTheme="minorHAnsi"/>
          <w:b w:val="0"/>
          <w:bCs/>
          <w:sz w:val="22"/>
          <w:szCs w:val="22"/>
          <w:u w:val="none"/>
        </w:rPr>
        <w:t xml:space="preserve">PCR, Multiplix PCR, </w:t>
      </w:r>
      <w:r w:rsidRPr="003F1548">
        <w:rPr>
          <w:rFonts w:asciiTheme="minorHAnsi" w:hAnsiTheme="minorHAnsi"/>
          <w:b w:val="0"/>
          <w:bCs/>
          <w:sz w:val="22"/>
          <w:szCs w:val="22"/>
          <w:u w:val="none"/>
        </w:rPr>
        <w:t xml:space="preserve">Real-Time PCR, </w:t>
      </w:r>
      <w:r>
        <w:rPr>
          <w:rFonts w:asciiTheme="minorHAnsi" w:hAnsiTheme="minorHAnsi"/>
          <w:b w:val="0"/>
          <w:bCs/>
          <w:sz w:val="22"/>
          <w:szCs w:val="22"/>
          <w:u w:val="none"/>
        </w:rPr>
        <w:t>PFGE</w:t>
      </w:r>
      <w:r w:rsidRPr="003F1548">
        <w:rPr>
          <w:rFonts w:asciiTheme="minorHAnsi" w:hAnsiTheme="minorHAnsi"/>
          <w:b w:val="0"/>
          <w:bCs/>
          <w:sz w:val="22"/>
          <w:szCs w:val="22"/>
          <w:u w:val="none"/>
        </w:rPr>
        <w:t xml:space="preserve">) </w:t>
      </w:r>
      <w:r>
        <w:rPr>
          <w:rFonts w:asciiTheme="minorHAnsi" w:hAnsiTheme="minorHAnsi"/>
          <w:b w:val="0"/>
          <w:bCs/>
          <w:sz w:val="22"/>
          <w:szCs w:val="22"/>
          <w:u w:val="none"/>
        </w:rPr>
        <w:t>e loro applicazione a fini epidemiologici.</w:t>
      </w:r>
    </w:p>
    <w:p w:rsidR="00E96D95" w:rsidRPr="003F1548" w:rsidRDefault="00E96D95" w:rsidP="00E96D95">
      <w:pPr>
        <w:shd w:val="clear" w:color="auto" w:fill="FFFFFF" w:themeFill="background1"/>
        <w:ind w:left="142"/>
        <w:rPr>
          <w:rFonts w:ascii="Calibri" w:hAnsi="Calibri"/>
          <w:color w:val="000000"/>
          <w:sz w:val="22"/>
          <w:szCs w:val="22"/>
          <w:lang w:eastAsia="en-US"/>
        </w:rPr>
      </w:pPr>
    </w:p>
    <w:p w:rsidR="00E96D95" w:rsidRPr="003F1548" w:rsidRDefault="00E96D95" w:rsidP="00E96D95">
      <w:pPr>
        <w:shd w:val="clear" w:color="auto" w:fill="FFFFFF" w:themeFill="background1"/>
        <w:ind w:left="142"/>
        <w:rPr>
          <w:rFonts w:ascii="Calibri" w:hAnsi="Calibri"/>
          <w:color w:val="000000"/>
          <w:sz w:val="22"/>
          <w:szCs w:val="22"/>
        </w:rPr>
      </w:pPr>
      <w:r w:rsidRPr="003F1548">
        <w:rPr>
          <w:rFonts w:ascii="Calibri" w:hAnsi="Calibri"/>
          <w:b/>
          <w:color w:val="000000"/>
          <w:sz w:val="22"/>
          <w:szCs w:val="22"/>
          <w:u w:val="single"/>
        </w:rPr>
        <w:t>Testi consigliati</w:t>
      </w:r>
      <w:r w:rsidRPr="003F1548">
        <w:rPr>
          <w:rFonts w:ascii="Calibri" w:hAnsi="Calibri"/>
          <w:b/>
          <w:color w:val="000000"/>
          <w:sz w:val="22"/>
          <w:szCs w:val="22"/>
        </w:rPr>
        <w:t>:</w:t>
      </w:r>
      <w:r>
        <w:rPr>
          <w:rFonts w:ascii="Calibri" w:hAnsi="Calibri"/>
          <w:color w:val="000000"/>
          <w:sz w:val="22"/>
          <w:szCs w:val="22"/>
        </w:rPr>
        <w:t xml:space="preserve"> m</w:t>
      </w:r>
      <w:r w:rsidRPr="003F1548">
        <w:rPr>
          <w:rFonts w:ascii="Calibri" w:hAnsi="Calibri"/>
          <w:color w:val="000000"/>
          <w:sz w:val="22"/>
          <w:szCs w:val="22"/>
        </w:rPr>
        <w:t>ateriale didattico fornito dal docente</w:t>
      </w:r>
      <w:r>
        <w:rPr>
          <w:rFonts w:ascii="Calibri" w:hAnsi="Calibri"/>
          <w:color w:val="000000"/>
          <w:sz w:val="22"/>
          <w:szCs w:val="22"/>
        </w:rPr>
        <w:t>.</w:t>
      </w:r>
    </w:p>
    <w:p w:rsidR="00E96D95" w:rsidRPr="003F1548" w:rsidRDefault="00E96D95" w:rsidP="00E96D95">
      <w:pPr>
        <w:shd w:val="clear" w:color="auto" w:fill="FFFFFF" w:themeFill="background1"/>
        <w:ind w:left="142"/>
        <w:rPr>
          <w:rFonts w:ascii="Calibri" w:hAnsi="Calibri"/>
          <w:b/>
          <w:color w:val="000000"/>
          <w:sz w:val="22"/>
          <w:szCs w:val="22"/>
        </w:rPr>
      </w:pPr>
    </w:p>
    <w:p w:rsidR="00E96D95" w:rsidRPr="003F1548" w:rsidRDefault="00E96D95" w:rsidP="00E96D95">
      <w:pPr>
        <w:shd w:val="clear" w:color="auto" w:fill="FFFFFF" w:themeFill="background1"/>
        <w:ind w:left="142"/>
        <w:rPr>
          <w:rFonts w:ascii="Calibri" w:hAnsi="Calibri"/>
          <w:color w:val="000000"/>
          <w:sz w:val="22"/>
          <w:szCs w:val="22"/>
          <w:lang w:eastAsia="en-US"/>
        </w:rPr>
      </w:pPr>
      <w:r w:rsidRPr="003F1548">
        <w:rPr>
          <w:rFonts w:ascii="Calibri" w:hAnsi="Calibri"/>
          <w:b/>
          <w:color w:val="000000"/>
          <w:sz w:val="22"/>
          <w:szCs w:val="22"/>
          <w:u w:val="single"/>
        </w:rPr>
        <w:t>Modalità di esame</w:t>
      </w:r>
      <w:r w:rsidRPr="003F1548">
        <w:rPr>
          <w:rFonts w:ascii="Calibri" w:hAnsi="Calibri"/>
          <w:color w:val="000000"/>
          <w:sz w:val="22"/>
          <w:szCs w:val="22"/>
        </w:rPr>
        <w:t>: prova scritta</w:t>
      </w:r>
      <w:r>
        <w:rPr>
          <w:rFonts w:ascii="Calibri" w:hAnsi="Calibri"/>
          <w:color w:val="000000"/>
          <w:sz w:val="22"/>
          <w:szCs w:val="22"/>
        </w:rPr>
        <w:t>.</w:t>
      </w:r>
    </w:p>
    <w:p w:rsidR="00E96D95" w:rsidRPr="003F1548" w:rsidRDefault="00E96D95" w:rsidP="00E96D95">
      <w:pPr>
        <w:shd w:val="clear" w:color="auto" w:fill="FFFFFF" w:themeFill="background1"/>
        <w:ind w:left="142"/>
        <w:rPr>
          <w:rFonts w:ascii="Calibri" w:hAnsi="Calibri"/>
          <w:color w:val="000000"/>
          <w:sz w:val="22"/>
          <w:szCs w:val="22"/>
        </w:rPr>
      </w:pPr>
    </w:p>
    <w:p w:rsidR="00E96D95" w:rsidRPr="003F1548" w:rsidRDefault="00E96D95" w:rsidP="00E96D95">
      <w:pPr>
        <w:shd w:val="clear" w:color="auto" w:fill="FFFFFF" w:themeFill="background1"/>
        <w:ind w:left="142"/>
        <w:rPr>
          <w:rFonts w:ascii="Calibri" w:hAnsi="Calibri"/>
          <w:color w:val="000000"/>
          <w:sz w:val="22"/>
          <w:szCs w:val="22"/>
          <w:lang w:eastAsia="en-US"/>
        </w:rPr>
      </w:pPr>
      <w:r w:rsidRPr="003F1548">
        <w:rPr>
          <w:rFonts w:ascii="Calibri" w:hAnsi="Calibri"/>
          <w:b/>
          <w:color w:val="000000"/>
          <w:sz w:val="22"/>
          <w:szCs w:val="22"/>
          <w:u w:val="single"/>
        </w:rPr>
        <w:t>Ricevimento studenti</w:t>
      </w:r>
      <w:r w:rsidRPr="003F1548">
        <w:rPr>
          <w:rFonts w:ascii="Calibri" w:hAnsi="Calibri"/>
          <w:color w:val="000000"/>
          <w:sz w:val="22"/>
          <w:szCs w:val="22"/>
        </w:rPr>
        <w:t>: previo appuntamento</w:t>
      </w:r>
      <w:r>
        <w:rPr>
          <w:rFonts w:ascii="Calibri" w:hAnsi="Calibri"/>
          <w:color w:val="000000"/>
          <w:sz w:val="22"/>
          <w:szCs w:val="22"/>
        </w:rPr>
        <w:t>.</w:t>
      </w:r>
    </w:p>
    <w:p w:rsidR="00E96D95" w:rsidRPr="003F1548" w:rsidRDefault="00E96D95" w:rsidP="00E96D95">
      <w:pPr>
        <w:shd w:val="clear" w:color="auto" w:fill="FFFFFF" w:themeFill="background1"/>
        <w:tabs>
          <w:tab w:val="left" w:pos="284"/>
        </w:tabs>
        <w:ind w:left="142"/>
        <w:rPr>
          <w:rFonts w:ascii="Calibri" w:hAnsi="Calibri"/>
          <w:color w:val="000000"/>
          <w:sz w:val="22"/>
          <w:szCs w:val="22"/>
        </w:rPr>
      </w:pPr>
      <w:r w:rsidRPr="003F1548">
        <w:rPr>
          <w:rFonts w:ascii="Calibri" w:hAnsi="Calibri"/>
          <w:b/>
          <w:color w:val="000000"/>
          <w:sz w:val="22"/>
          <w:szCs w:val="22"/>
        </w:rPr>
        <w:tab/>
        <w:t>E-mail</w:t>
      </w:r>
      <w:r w:rsidRPr="003F1548">
        <w:rPr>
          <w:rFonts w:ascii="Calibri" w:hAnsi="Calibri"/>
          <w:color w:val="000000"/>
          <w:sz w:val="22"/>
          <w:szCs w:val="22"/>
        </w:rPr>
        <w:t>: paola.valentini@dps.unipi.it</w:t>
      </w:r>
    </w:p>
    <w:p w:rsidR="00E96D95" w:rsidRPr="003F1548" w:rsidRDefault="00E96D95" w:rsidP="00E96D95">
      <w:pPr>
        <w:shd w:val="clear" w:color="auto" w:fill="FFFFFF" w:themeFill="background1"/>
        <w:tabs>
          <w:tab w:val="left" w:pos="284"/>
        </w:tabs>
        <w:ind w:left="142"/>
        <w:rPr>
          <w:rFonts w:ascii="Calibri" w:hAnsi="Calibri"/>
          <w:color w:val="000000"/>
          <w:sz w:val="22"/>
          <w:szCs w:val="22"/>
        </w:rPr>
      </w:pPr>
      <w:r w:rsidRPr="003F1548">
        <w:rPr>
          <w:rFonts w:ascii="Calibri" w:hAnsi="Calibri"/>
          <w:b/>
          <w:color w:val="000000"/>
          <w:sz w:val="22"/>
          <w:szCs w:val="22"/>
        </w:rPr>
        <w:tab/>
        <w:t xml:space="preserve">Telefono: </w:t>
      </w:r>
      <w:r>
        <w:rPr>
          <w:rFonts w:ascii="Calibri" w:hAnsi="Calibri"/>
          <w:color w:val="000000"/>
          <w:sz w:val="22"/>
          <w:szCs w:val="22"/>
        </w:rPr>
        <w:t>050-</w:t>
      </w:r>
      <w:r w:rsidRPr="003F1548">
        <w:rPr>
          <w:rFonts w:ascii="Calibri" w:hAnsi="Calibri"/>
          <w:color w:val="000000"/>
          <w:sz w:val="22"/>
          <w:szCs w:val="22"/>
        </w:rPr>
        <w:t>2213572</w:t>
      </w:r>
      <w:r>
        <w:rPr>
          <w:rFonts w:ascii="Calibri" w:hAnsi="Calibri"/>
          <w:color w:val="000000"/>
          <w:sz w:val="22"/>
          <w:szCs w:val="22"/>
        </w:rPr>
        <w:t>.</w:t>
      </w:r>
    </w:p>
    <w:p w:rsidR="00640C58" w:rsidRPr="00306EC8" w:rsidRDefault="00640C58" w:rsidP="00640C58">
      <w:pPr>
        <w:pStyle w:val="Paragrafoelenco"/>
        <w:shd w:val="clear" w:color="auto" w:fill="FFFFFF" w:themeFill="background1"/>
        <w:spacing w:after="0" w:line="240" w:lineRule="auto"/>
        <w:ind w:left="142"/>
        <w:jc w:val="center"/>
        <w:rPr>
          <w:smallCaps/>
        </w:rPr>
      </w:pPr>
      <w:r w:rsidRPr="00306EC8">
        <w:rPr>
          <w:smallCaps/>
        </w:rPr>
        <w:t>-----------------------------------------------------</w:t>
      </w:r>
    </w:p>
    <w:p w:rsidR="00640C58" w:rsidRPr="00306EC8" w:rsidRDefault="00640C58" w:rsidP="00640C58">
      <w:pPr>
        <w:shd w:val="clear" w:color="auto" w:fill="FFFFFF" w:themeFill="background1"/>
        <w:ind w:left="142"/>
        <w:jc w:val="center"/>
        <w:rPr>
          <w:rFonts w:ascii="Calibri" w:hAnsi="Calibri"/>
          <w:b/>
          <w:smallCaps/>
          <w:color w:val="000000"/>
          <w:sz w:val="24"/>
          <w:szCs w:val="24"/>
        </w:rPr>
      </w:pPr>
    </w:p>
    <w:p w:rsidR="00640C58" w:rsidRPr="00306EC8" w:rsidRDefault="003768F1" w:rsidP="00640C58">
      <w:pPr>
        <w:shd w:val="clear" w:color="auto" w:fill="FFFFFF" w:themeFill="background1"/>
        <w:ind w:left="142"/>
        <w:jc w:val="center"/>
        <w:rPr>
          <w:rFonts w:ascii="Calibri" w:hAnsi="Calibri" w:cs="Arial"/>
          <w:color w:val="000000"/>
          <w:sz w:val="24"/>
          <w:szCs w:val="24"/>
        </w:rPr>
      </w:pPr>
      <w:r w:rsidRPr="00AB4773">
        <w:rPr>
          <w:rFonts w:ascii="Calibri" w:hAnsi="Calibri" w:cs="Arial"/>
          <w:b/>
          <w:color w:val="000000"/>
          <w:sz w:val="24"/>
          <w:szCs w:val="24"/>
        </w:rPr>
        <w:t>Tirocinio I anno</w:t>
      </w:r>
      <w:r w:rsidR="00640C58" w:rsidRPr="00306EC8">
        <w:rPr>
          <w:rFonts w:ascii="Calibri" w:hAnsi="Calibri" w:cs="Arial"/>
          <w:color w:val="000000"/>
          <w:sz w:val="24"/>
          <w:szCs w:val="24"/>
        </w:rPr>
        <w:t xml:space="preserve">: </w:t>
      </w:r>
      <w:r>
        <w:rPr>
          <w:rFonts w:ascii="Calibri" w:hAnsi="Calibri" w:cs="Arial"/>
          <w:color w:val="000000"/>
          <w:sz w:val="24"/>
          <w:szCs w:val="24"/>
        </w:rPr>
        <w:t>12</w:t>
      </w:r>
      <w:r w:rsidR="00640C58" w:rsidRPr="00306EC8">
        <w:rPr>
          <w:rFonts w:ascii="Calibri" w:hAnsi="Calibri" w:cs="Arial"/>
          <w:color w:val="000000"/>
          <w:sz w:val="24"/>
          <w:szCs w:val="24"/>
        </w:rPr>
        <w:t xml:space="preserve"> CFU</w:t>
      </w:r>
    </w:p>
    <w:p w:rsidR="00640C58" w:rsidRPr="00306EC8" w:rsidRDefault="003768F1" w:rsidP="00640C58">
      <w:pPr>
        <w:shd w:val="clear" w:color="auto" w:fill="FFFFFF" w:themeFill="background1"/>
        <w:ind w:left="142"/>
        <w:jc w:val="center"/>
        <w:rPr>
          <w:rFonts w:ascii="Calibri" w:hAnsi="Calibri" w:cs="Arial"/>
          <w:bCs/>
          <w:iCs/>
          <w:color w:val="000000"/>
          <w:sz w:val="24"/>
          <w:szCs w:val="24"/>
        </w:rPr>
      </w:pPr>
      <w:r>
        <w:rPr>
          <w:rFonts w:ascii="Calibri" w:hAnsi="Calibri" w:cs="Arial"/>
          <w:color w:val="000000"/>
          <w:sz w:val="24"/>
          <w:szCs w:val="24"/>
        </w:rPr>
        <w:t>Dott. Fabrizio Magozzi</w:t>
      </w:r>
    </w:p>
    <w:p w:rsidR="00640C58" w:rsidRPr="00306EC8" w:rsidRDefault="00640C58" w:rsidP="00640C58">
      <w:pPr>
        <w:shd w:val="clear" w:color="auto" w:fill="FFFFFF" w:themeFill="background1"/>
        <w:ind w:left="142"/>
        <w:rPr>
          <w:rFonts w:ascii="Calibri" w:hAnsi="Calibri"/>
          <w:b/>
          <w:color w:val="000000"/>
          <w:sz w:val="22"/>
          <w:szCs w:val="22"/>
        </w:rPr>
      </w:pPr>
    </w:p>
    <w:p w:rsidR="00640C58" w:rsidRPr="00306EC8" w:rsidRDefault="00640C58" w:rsidP="00640C58">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025647" w:rsidRDefault="00025647" w:rsidP="00025647">
      <w:pPr>
        <w:shd w:val="clear" w:color="auto" w:fill="FFFFFF"/>
        <w:ind w:left="142"/>
        <w:rPr>
          <w:rFonts w:ascii="Calibri" w:hAnsi="Calibri" w:cs="Calibri"/>
          <w:color w:val="000000"/>
          <w:sz w:val="22"/>
          <w:szCs w:val="22"/>
          <w:lang w:eastAsia="en-US"/>
        </w:rPr>
      </w:pPr>
      <w:r>
        <w:rPr>
          <w:rFonts w:ascii="Calibri" w:hAnsi="Calibri" w:cs="Calibri"/>
          <w:color w:val="000000"/>
          <w:sz w:val="22"/>
          <w:szCs w:val="22"/>
          <w:lang w:eastAsia="en-US"/>
        </w:rPr>
        <w:t>Le finalità del tirocinio sono quelle di consentire allo studente di acquisire, anche attraverso un maturato di esperienze dirette, la conoscenza teorico-pratica dei processi lavorativi, delle azioni di prevenzione e di bonifica volte alla tutela della salute e sicurezza dei lavoratori e della popolazione in generale. Gli obiettivi del tirocinio, di seguito indicati e suddivisi per Settore, riguardano l’interio triennio. Alla luce di quanto sopra il tirocinio è da considerarsi un percorso formativo unico, di durata triennale, i cui obiettivi annuali sono però individuati in maniera specifica per ogni singolo studente e/o gruppi di studenti.</w:t>
      </w:r>
    </w:p>
    <w:p w:rsidR="00025647" w:rsidRDefault="00025647" w:rsidP="00025647">
      <w:pPr>
        <w:shd w:val="clear" w:color="auto" w:fill="FFFFFF"/>
        <w:ind w:left="142"/>
        <w:rPr>
          <w:rFonts w:ascii="Calibri" w:hAnsi="Calibri" w:cs="Calibri"/>
          <w:color w:val="000000"/>
          <w:sz w:val="22"/>
          <w:szCs w:val="22"/>
          <w:lang w:eastAsia="en-US"/>
        </w:rPr>
      </w:pPr>
    </w:p>
    <w:p w:rsidR="00025647" w:rsidRDefault="00025647" w:rsidP="00025647">
      <w:pPr>
        <w:shd w:val="clear" w:color="auto" w:fill="FFFFFF"/>
        <w:ind w:left="142"/>
        <w:rPr>
          <w:rFonts w:ascii="Calibri" w:hAnsi="Calibri" w:cs="Calibri"/>
          <w:color w:val="000000"/>
          <w:sz w:val="22"/>
          <w:szCs w:val="22"/>
          <w:lang w:eastAsia="en-US"/>
        </w:rPr>
      </w:pPr>
    </w:p>
    <w:p w:rsidR="00025647" w:rsidRDefault="00025647" w:rsidP="00DC29E3">
      <w:pPr>
        <w:tabs>
          <w:tab w:val="left" w:pos="1080"/>
          <w:tab w:val="left" w:pos="2340"/>
          <w:tab w:val="left" w:pos="3420"/>
          <w:tab w:val="left" w:pos="4500"/>
          <w:tab w:val="left" w:pos="5580"/>
          <w:tab w:val="left" w:pos="6840"/>
          <w:tab w:val="left" w:pos="7920"/>
          <w:tab w:val="left" w:pos="9000"/>
        </w:tabs>
        <w:ind w:left="142"/>
        <w:rPr>
          <w:rFonts w:ascii="Calibri" w:hAnsi="Calibri" w:cs="Calibri"/>
          <w:b/>
          <w:bCs/>
          <w:sz w:val="22"/>
          <w:szCs w:val="22"/>
        </w:rPr>
      </w:pPr>
      <w:r>
        <w:rPr>
          <w:rFonts w:ascii="Calibri" w:hAnsi="Calibri" w:cs="Calibri"/>
          <w:b/>
          <w:bCs/>
          <w:sz w:val="22"/>
          <w:szCs w:val="22"/>
        </w:rPr>
        <w:t>Prevenzione igiene e sicurezza nei luoghi di lavoro</w:t>
      </w:r>
    </w:p>
    <w:p w:rsidR="00025647" w:rsidRDefault="00025647" w:rsidP="00DC29E3">
      <w:pPr>
        <w:tabs>
          <w:tab w:val="left" w:pos="1080"/>
          <w:tab w:val="left" w:pos="2340"/>
          <w:tab w:val="left" w:pos="3420"/>
          <w:tab w:val="left" w:pos="4500"/>
          <w:tab w:val="left" w:pos="5580"/>
          <w:tab w:val="left" w:pos="6840"/>
          <w:tab w:val="left" w:pos="7920"/>
          <w:tab w:val="left" w:pos="9000"/>
        </w:tabs>
        <w:ind w:left="142"/>
        <w:rPr>
          <w:rFonts w:ascii="Calibri" w:hAnsi="Calibri" w:cs="Calibri"/>
          <w:sz w:val="22"/>
          <w:szCs w:val="22"/>
        </w:rPr>
      </w:pPr>
      <w:r>
        <w:rPr>
          <w:rFonts w:ascii="Calibri" w:hAnsi="Calibri" w:cs="Calibri"/>
          <w:sz w:val="22"/>
          <w:szCs w:val="22"/>
        </w:rPr>
        <w:t>Al termine del tirocinio lo studente dovrà essere in grado di conoscere:</w:t>
      </w:r>
    </w:p>
    <w:p w:rsidR="00025647" w:rsidRPr="00025647" w:rsidRDefault="00025647" w:rsidP="00527230">
      <w:pPr>
        <w:pStyle w:val="Paragrafoelenco"/>
        <w:numPr>
          <w:ilvl w:val="0"/>
          <w:numId w:val="89"/>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l’articolazione dei principali processi di lavoro nei settori produttivi di interesse locale, pubblici e privati;</w:t>
      </w:r>
    </w:p>
    <w:p w:rsidR="00025647" w:rsidRPr="00025647" w:rsidRDefault="00025647" w:rsidP="00527230">
      <w:pPr>
        <w:pStyle w:val="Paragrafoelenco"/>
        <w:numPr>
          <w:ilvl w:val="0"/>
          <w:numId w:val="89"/>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apparecchiature ed i macchinari utilizzati per la realizzazione dei suddetti processi produttivi;</w:t>
      </w:r>
    </w:p>
    <w:p w:rsidR="00025647" w:rsidRPr="00025647" w:rsidRDefault="00025647" w:rsidP="00527230">
      <w:pPr>
        <w:pStyle w:val="Paragrafoelenco"/>
        <w:numPr>
          <w:ilvl w:val="0"/>
          <w:numId w:val="89"/>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lastRenderedPageBreak/>
        <w:t>le metodologie per la valutazione degli inquinanti  chimici (polveri, vapori, ecc.), fisici (rumore, vibrazioni, ecc.) e biologici presenti nei luoghi di lavoro e quelle per prevenire e tutelare la salute dei lavoratori;</w:t>
      </w:r>
    </w:p>
    <w:p w:rsidR="00025647" w:rsidRPr="00025647" w:rsidRDefault="00025647" w:rsidP="00527230">
      <w:pPr>
        <w:pStyle w:val="Paragrafoelenco"/>
        <w:numPr>
          <w:ilvl w:val="0"/>
          <w:numId w:val="89"/>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metodiche e gli strumenti per l’esecuzione dei campionamenti degli inquinanti chimici (polveri, vapori, ecc.) e la misura degli agenti fisici (rumore, vibrazioni, ecc.) presenti nei luoghi di lavoro;</w:t>
      </w:r>
    </w:p>
    <w:p w:rsidR="00025647" w:rsidRPr="00025647" w:rsidRDefault="00025647" w:rsidP="00527230">
      <w:pPr>
        <w:pStyle w:val="Paragrafoelenco"/>
        <w:numPr>
          <w:ilvl w:val="0"/>
          <w:numId w:val="89"/>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i criteri per l’individuazione dei pericoli presenti nei luoghi di lavoro e delle metodiche inerenti la valutazione dei rischi per la salute e la sicurezza dei lavoratori;</w:t>
      </w:r>
    </w:p>
    <w:p w:rsidR="00025647" w:rsidRPr="00025647" w:rsidRDefault="00025647" w:rsidP="00527230">
      <w:pPr>
        <w:pStyle w:val="Paragrafoelenco"/>
        <w:numPr>
          <w:ilvl w:val="0"/>
          <w:numId w:val="89"/>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norme vigenti in materia di sicurezza e di igiene nei luoghi di lavoro, i ruoli, le funzioni e gli adempimenti previsti per i vari soggetti coinvolti: datori di lavoro, dirigenti, preposti, lavoratori, organismi di controllo, responsabili SPP, ecc.;</w:t>
      </w:r>
    </w:p>
    <w:p w:rsidR="00025647" w:rsidRPr="00025647" w:rsidRDefault="00025647" w:rsidP="00527230">
      <w:pPr>
        <w:pStyle w:val="Paragrafoelenco"/>
        <w:numPr>
          <w:ilvl w:val="0"/>
          <w:numId w:val="89"/>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normative vigenti che regolano l’attività di vigilanza e controllo da parte delle AA.SS.LL. ed i rapporti con l’Autorità Giudiziaria;</w:t>
      </w:r>
    </w:p>
    <w:p w:rsidR="00025647" w:rsidRPr="00025647" w:rsidRDefault="00025647" w:rsidP="00527230">
      <w:pPr>
        <w:pStyle w:val="Paragrafoelenco"/>
        <w:numPr>
          <w:ilvl w:val="0"/>
          <w:numId w:val="89"/>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i compiti, le funzioni e le responsabilità</w:t>
      </w:r>
      <w:r w:rsidRPr="00025647">
        <w:rPr>
          <w:rFonts w:cs="Calibri"/>
          <w:b/>
          <w:bCs/>
        </w:rPr>
        <w:t xml:space="preserve"> </w:t>
      </w:r>
      <w:r w:rsidRPr="00025647">
        <w:rPr>
          <w:rFonts w:cs="Calibri"/>
        </w:rPr>
        <w:t xml:space="preserve"> del Tecnico della Prevenzione quale addetto al Servizio di Prevenzione e Protezione di cui all’art. 31 del D.Lgs 81/2008 e s.m.i.;</w:t>
      </w:r>
    </w:p>
    <w:p w:rsidR="00025647" w:rsidRPr="00025647" w:rsidRDefault="00025647" w:rsidP="00527230">
      <w:pPr>
        <w:pStyle w:val="Paragrafoelenco"/>
        <w:numPr>
          <w:ilvl w:val="0"/>
          <w:numId w:val="89"/>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funzioni e le responsabilità del Tecnico della Prevenzione addetto alla vigilanza e controllo sull’applicazione delle norme in materia di sicurezza e di igiene del lavoro con la qualifica di Ufficiale di Polizia Giudiziaria.</w:t>
      </w:r>
    </w:p>
    <w:p w:rsidR="00025647" w:rsidRDefault="00025647" w:rsidP="00DC29E3">
      <w:pPr>
        <w:tabs>
          <w:tab w:val="left" w:pos="1080"/>
          <w:tab w:val="left" w:pos="2340"/>
          <w:tab w:val="left" w:pos="3420"/>
          <w:tab w:val="left" w:pos="4500"/>
          <w:tab w:val="left" w:pos="5580"/>
          <w:tab w:val="left" w:pos="6840"/>
          <w:tab w:val="left" w:pos="7920"/>
          <w:tab w:val="left" w:pos="9000"/>
        </w:tabs>
        <w:ind w:left="142"/>
        <w:rPr>
          <w:rFonts w:ascii="Calibri" w:hAnsi="Calibri" w:cs="Calibri"/>
          <w:sz w:val="22"/>
          <w:szCs w:val="22"/>
        </w:rPr>
      </w:pPr>
    </w:p>
    <w:p w:rsidR="00025647" w:rsidRDefault="00025647" w:rsidP="00DC29E3">
      <w:pPr>
        <w:tabs>
          <w:tab w:val="left" w:pos="1080"/>
          <w:tab w:val="left" w:pos="2340"/>
          <w:tab w:val="left" w:pos="3420"/>
          <w:tab w:val="left" w:pos="4500"/>
          <w:tab w:val="left" w:pos="5580"/>
          <w:tab w:val="left" w:pos="6840"/>
          <w:tab w:val="left" w:pos="7920"/>
          <w:tab w:val="left" w:pos="9000"/>
        </w:tabs>
        <w:ind w:left="142"/>
        <w:rPr>
          <w:rFonts w:ascii="Calibri" w:hAnsi="Calibri" w:cs="Calibri"/>
          <w:sz w:val="22"/>
          <w:szCs w:val="22"/>
        </w:rPr>
      </w:pPr>
    </w:p>
    <w:p w:rsidR="00025647" w:rsidRDefault="00025647" w:rsidP="00DC29E3">
      <w:pPr>
        <w:pStyle w:val="Titolo2"/>
        <w:ind w:left="142"/>
        <w:jc w:val="left"/>
        <w:rPr>
          <w:rFonts w:ascii="Calibri" w:hAnsi="Calibri" w:cs="Calibri"/>
          <w:i w:val="0"/>
          <w:iCs/>
          <w:sz w:val="22"/>
          <w:szCs w:val="22"/>
          <w:u w:val="none"/>
        </w:rPr>
      </w:pPr>
      <w:r>
        <w:rPr>
          <w:rFonts w:ascii="Calibri" w:hAnsi="Calibri" w:cs="Calibri"/>
          <w:i w:val="0"/>
          <w:sz w:val="22"/>
          <w:szCs w:val="22"/>
          <w:u w:val="none"/>
        </w:rPr>
        <w:t>La sicurezza alimentare e la sanità pubblica veterinaria</w:t>
      </w:r>
    </w:p>
    <w:p w:rsidR="00025647" w:rsidRDefault="00025647" w:rsidP="00DC29E3">
      <w:pPr>
        <w:ind w:left="142"/>
        <w:rPr>
          <w:rFonts w:ascii="Calibri" w:hAnsi="Calibri" w:cs="Calibri"/>
          <w:sz w:val="22"/>
          <w:szCs w:val="22"/>
        </w:rPr>
      </w:pPr>
      <w:r>
        <w:rPr>
          <w:rFonts w:ascii="Calibri" w:hAnsi="Calibri" w:cs="Calibri"/>
          <w:sz w:val="22"/>
          <w:szCs w:val="22"/>
        </w:rPr>
        <w:t>Al termine del tirocinio lo studente dovrà essere in grado di conoscere:</w:t>
      </w:r>
    </w:p>
    <w:p w:rsidR="00025647" w:rsidRPr="00025647" w:rsidRDefault="00025647" w:rsidP="00527230">
      <w:pPr>
        <w:pStyle w:val="Paragrafoelenco"/>
        <w:numPr>
          <w:ilvl w:val="0"/>
          <w:numId w:val="88"/>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l’articolazione dei principali processi che riguardano la filiera alimentare: dall’acquisizione delle materie prime, alla lavorazione e  commercializzazione del prodotto;</w:t>
      </w:r>
    </w:p>
    <w:p w:rsidR="00025647" w:rsidRPr="00025647" w:rsidRDefault="00025647" w:rsidP="00527230">
      <w:pPr>
        <w:pStyle w:val="Paragrafoelenco"/>
        <w:numPr>
          <w:ilvl w:val="0"/>
          <w:numId w:val="88"/>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i principi dello HACCP e la loro applicazione nell’ambito di ogni fase del processo produttivo, compresa l’individuazione  dei punti critici e le misure da mettere in atto per mantenere il rischio sotto controllo;</w:t>
      </w:r>
    </w:p>
    <w:p w:rsidR="00025647" w:rsidRPr="00025647" w:rsidRDefault="00025647" w:rsidP="00527230">
      <w:pPr>
        <w:pStyle w:val="Paragrafoelenco"/>
        <w:numPr>
          <w:ilvl w:val="0"/>
          <w:numId w:val="88"/>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la normativa vigente in materia di sicurezza igienico sanitaria degli alimenti e dei mangimi, i ruoli e le funzioni dei soggetti interessati: operatore alimentare, autorità  di controllo ecc.;</w:t>
      </w:r>
    </w:p>
    <w:p w:rsidR="00025647" w:rsidRPr="00025647" w:rsidRDefault="00025647" w:rsidP="00527230">
      <w:pPr>
        <w:pStyle w:val="Paragrafoelenco"/>
        <w:numPr>
          <w:ilvl w:val="0"/>
          <w:numId w:val="88"/>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modalità per la stesura e valutazione in sede di controllo ufficiale dei piani di autocontrollo nell’ambito delle filiere alimentari quali, ad esempio, la lattiero-casearia, della carne bovina, dei prodotti ittici, ecc.;</w:t>
      </w:r>
    </w:p>
    <w:p w:rsidR="00025647" w:rsidRPr="00025647" w:rsidRDefault="00025647" w:rsidP="00527230">
      <w:pPr>
        <w:pStyle w:val="Paragrafoelenco"/>
        <w:numPr>
          <w:ilvl w:val="0"/>
          <w:numId w:val="88"/>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metodiche per l’esecuzione dei controlli ufficiali di alimenti e mangimi: audit, ispezioni, campionamenti per le analisi, ecc.;</w:t>
      </w:r>
    </w:p>
    <w:p w:rsidR="00025647" w:rsidRPr="00025647" w:rsidRDefault="00025647" w:rsidP="00527230">
      <w:pPr>
        <w:pStyle w:val="Paragrafoelenco"/>
        <w:numPr>
          <w:ilvl w:val="0"/>
          <w:numId w:val="88"/>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metodiche di campionamento</w:t>
      </w:r>
      <w:r w:rsidRPr="00025647">
        <w:rPr>
          <w:rFonts w:cs="Calibri"/>
          <w:b/>
          <w:bCs/>
        </w:rPr>
        <w:t xml:space="preserve"> </w:t>
      </w:r>
      <w:r w:rsidRPr="00025647">
        <w:rPr>
          <w:rFonts w:cs="Calibri"/>
        </w:rPr>
        <w:t>delle matrici di alimenti e mangimi nell’ambito dei diversi contesti produttivi ( OSA riconosciuto, OSA registrato, produzione primaria, ecc.);</w:t>
      </w:r>
    </w:p>
    <w:p w:rsidR="00025647" w:rsidRPr="00025647" w:rsidRDefault="00025647" w:rsidP="00527230">
      <w:pPr>
        <w:pStyle w:val="Paragrafoelenco"/>
        <w:numPr>
          <w:ilvl w:val="0"/>
          <w:numId w:val="88"/>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la normativa inerente l’attività di vigilanza e controllo da parte  del Tecnico della Prevenzione che opera nell’ambito della sanità pubblica veterinaria;</w:t>
      </w:r>
    </w:p>
    <w:p w:rsidR="00025647" w:rsidRPr="00025647" w:rsidRDefault="00025647" w:rsidP="00527230">
      <w:pPr>
        <w:pStyle w:val="Paragrafoelenco"/>
        <w:numPr>
          <w:ilvl w:val="0"/>
          <w:numId w:val="88"/>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il sistema di allerta rapido per alimenti e mangimi in vigore nell’ambito degli Stati membri della C.E.;</w:t>
      </w:r>
    </w:p>
    <w:p w:rsidR="00025647" w:rsidRPr="00025647" w:rsidRDefault="00025647" w:rsidP="00527230">
      <w:pPr>
        <w:pStyle w:val="Paragrafoelenco"/>
        <w:numPr>
          <w:ilvl w:val="0"/>
          <w:numId w:val="88"/>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funzioni e le responsabilità del Tecnico della Prevenzione addetto alla vigilanza e controllo sull’applicazione delle norme in materia di sicurezza alimentare-sanità pubblica veterinaria e la qualifica di Ufficiale di Polizia Giudiziaria.</w:t>
      </w:r>
    </w:p>
    <w:p w:rsidR="00025647" w:rsidRDefault="00025647" w:rsidP="00DC29E3">
      <w:pPr>
        <w:tabs>
          <w:tab w:val="left" w:pos="1080"/>
          <w:tab w:val="left" w:pos="2340"/>
          <w:tab w:val="left" w:pos="3420"/>
          <w:tab w:val="left" w:pos="4500"/>
          <w:tab w:val="left" w:pos="5580"/>
          <w:tab w:val="left" w:pos="6840"/>
          <w:tab w:val="left" w:pos="7920"/>
          <w:tab w:val="left" w:pos="9000"/>
        </w:tabs>
        <w:ind w:left="142"/>
        <w:rPr>
          <w:rFonts w:ascii="Calibri" w:hAnsi="Calibri" w:cs="Calibri"/>
          <w:sz w:val="22"/>
          <w:szCs w:val="22"/>
        </w:rPr>
      </w:pPr>
    </w:p>
    <w:p w:rsidR="00025647" w:rsidRDefault="00025647" w:rsidP="00DC29E3">
      <w:pPr>
        <w:tabs>
          <w:tab w:val="left" w:pos="1080"/>
          <w:tab w:val="left" w:pos="2340"/>
          <w:tab w:val="left" w:pos="3420"/>
          <w:tab w:val="left" w:pos="4500"/>
          <w:tab w:val="left" w:pos="5580"/>
          <w:tab w:val="left" w:pos="6840"/>
          <w:tab w:val="left" w:pos="7920"/>
          <w:tab w:val="left" w:pos="9000"/>
        </w:tabs>
        <w:ind w:left="142"/>
        <w:rPr>
          <w:rFonts w:ascii="Calibri" w:hAnsi="Calibri" w:cs="Calibri"/>
          <w:b/>
          <w:bCs/>
          <w:sz w:val="22"/>
          <w:szCs w:val="22"/>
        </w:rPr>
      </w:pPr>
    </w:p>
    <w:p w:rsidR="00A511FE" w:rsidRDefault="00A511FE" w:rsidP="00DC29E3">
      <w:pPr>
        <w:jc w:val="left"/>
        <w:rPr>
          <w:rFonts w:ascii="Calibri" w:hAnsi="Calibri" w:cs="Calibri"/>
          <w:b/>
          <w:bCs/>
          <w:sz w:val="22"/>
          <w:szCs w:val="22"/>
        </w:rPr>
      </w:pPr>
      <w:r>
        <w:rPr>
          <w:rFonts w:ascii="Calibri" w:hAnsi="Calibri" w:cs="Calibri"/>
          <w:b/>
          <w:bCs/>
          <w:sz w:val="22"/>
          <w:szCs w:val="22"/>
        </w:rPr>
        <w:br w:type="page"/>
      </w:r>
    </w:p>
    <w:p w:rsidR="00025647" w:rsidRDefault="00025647" w:rsidP="00DC29E3">
      <w:pPr>
        <w:tabs>
          <w:tab w:val="left" w:pos="1080"/>
          <w:tab w:val="left" w:pos="2340"/>
          <w:tab w:val="left" w:pos="3420"/>
          <w:tab w:val="left" w:pos="4500"/>
          <w:tab w:val="left" w:pos="5580"/>
          <w:tab w:val="left" w:pos="6840"/>
          <w:tab w:val="left" w:pos="7920"/>
          <w:tab w:val="left" w:pos="9000"/>
        </w:tabs>
        <w:ind w:left="142"/>
        <w:rPr>
          <w:rFonts w:ascii="Calibri" w:hAnsi="Calibri" w:cs="Calibri"/>
          <w:b/>
          <w:bCs/>
          <w:sz w:val="22"/>
          <w:szCs w:val="22"/>
        </w:rPr>
      </w:pPr>
      <w:r>
        <w:rPr>
          <w:rFonts w:ascii="Calibri" w:hAnsi="Calibri" w:cs="Calibri"/>
          <w:b/>
          <w:bCs/>
          <w:sz w:val="22"/>
          <w:szCs w:val="22"/>
        </w:rPr>
        <w:lastRenderedPageBreak/>
        <w:t>L’Igiene Pubblica</w:t>
      </w:r>
    </w:p>
    <w:p w:rsidR="00025647" w:rsidRDefault="00025647" w:rsidP="00DC29E3">
      <w:pPr>
        <w:tabs>
          <w:tab w:val="left" w:pos="1080"/>
          <w:tab w:val="left" w:pos="2340"/>
          <w:tab w:val="left" w:pos="3420"/>
          <w:tab w:val="left" w:pos="4500"/>
          <w:tab w:val="left" w:pos="5580"/>
          <w:tab w:val="left" w:pos="6840"/>
          <w:tab w:val="left" w:pos="7920"/>
          <w:tab w:val="left" w:pos="9000"/>
        </w:tabs>
        <w:ind w:left="142"/>
        <w:rPr>
          <w:rFonts w:ascii="Calibri" w:hAnsi="Calibri" w:cs="Calibri"/>
          <w:sz w:val="22"/>
          <w:szCs w:val="22"/>
        </w:rPr>
      </w:pPr>
      <w:r>
        <w:rPr>
          <w:rFonts w:ascii="Calibri" w:hAnsi="Calibri" w:cs="Calibri"/>
          <w:sz w:val="22"/>
          <w:szCs w:val="22"/>
        </w:rPr>
        <w:t>Al termine del tirocinio lo studente dovrà essere in grado di conoscere:</w:t>
      </w:r>
    </w:p>
    <w:p w:rsidR="00025647" w:rsidRPr="00025647" w:rsidRDefault="00025647" w:rsidP="00527230">
      <w:pPr>
        <w:pStyle w:val="Paragrafoelenco"/>
        <w:numPr>
          <w:ilvl w:val="0"/>
          <w:numId w:val="87"/>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i principali fattori di rischio presenti negli ambienti di vita e le misure di prevenzione da mettere in atto per la tutela dei cittadini contro l’inquinamento dell’aria, dell’acqua e del suolo ( igiene del suolo e dell’abitato);</w:t>
      </w:r>
    </w:p>
    <w:p w:rsidR="00025647" w:rsidRPr="00025647" w:rsidRDefault="00025647" w:rsidP="00527230">
      <w:pPr>
        <w:pStyle w:val="Paragrafoelenco"/>
        <w:numPr>
          <w:ilvl w:val="0"/>
          <w:numId w:val="87"/>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norme, i regolamenti</w:t>
      </w:r>
      <w:r w:rsidRPr="00025647">
        <w:rPr>
          <w:rFonts w:cs="Calibri"/>
          <w:b/>
          <w:bCs/>
        </w:rPr>
        <w:t xml:space="preserve"> </w:t>
      </w:r>
      <w:r w:rsidRPr="00025647">
        <w:rPr>
          <w:rFonts w:cs="Calibri"/>
        </w:rPr>
        <w:t>e la loro applicazione</w:t>
      </w:r>
      <w:r w:rsidRPr="00025647">
        <w:rPr>
          <w:rFonts w:cs="Calibri"/>
          <w:b/>
          <w:bCs/>
        </w:rPr>
        <w:t xml:space="preserve"> </w:t>
      </w:r>
      <w:r w:rsidRPr="00025647">
        <w:rPr>
          <w:rFonts w:cs="Calibri"/>
        </w:rPr>
        <w:t>per  la tutela della salute della popolazione e degli utenti  nelle attività di servizi alla persona, sportiva, ricreativa, ricettiva, scolastica e sanitaria;</w:t>
      </w:r>
    </w:p>
    <w:p w:rsidR="00025647" w:rsidRPr="00025647" w:rsidRDefault="00025647" w:rsidP="00527230">
      <w:pPr>
        <w:pStyle w:val="Paragrafoelenco"/>
        <w:numPr>
          <w:ilvl w:val="0"/>
          <w:numId w:val="87"/>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norme</w:t>
      </w:r>
      <w:r w:rsidRPr="00025647">
        <w:rPr>
          <w:rFonts w:cs="Calibri"/>
          <w:b/>
          <w:bCs/>
        </w:rPr>
        <w:t xml:space="preserve"> , </w:t>
      </w:r>
      <w:r w:rsidRPr="00025647">
        <w:rPr>
          <w:rFonts w:cs="Calibri"/>
        </w:rPr>
        <w:t>le metodiche</w:t>
      </w:r>
      <w:r w:rsidRPr="00025647">
        <w:rPr>
          <w:rFonts w:cs="Calibri"/>
          <w:b/>
          <w:bCs/>
        </w:rPr>
        <w:t xml:space="preserve"> </w:t>
      </w:r>
      <w:r w:rsidRPr="00025647">
        <w:rPr>
          <w:rFonts w:cs="Calibri"/>
        </w:rPr>
        <w:t>e gli strumenti per i controlli sulla qualità delle acque ( per consumo umano, di balneazione, termali ) al fine di proteggere la salute umana dagli effetti derivanti dalla contaminazione delle stesse;</w:t>
      </w:r>
    </w:p>
    <w:p w:rsidR="00025647" w:rsidRPr="00025647" w:rsidRDefault="00025647" w:rsidP="00527230">
      <w:pPr>
        <w:pStyle w:val="Paragrafoelenco"/>
        <w:numPr>
          <w:ilvl w:val="0"/>
          <w:numId w:val="87"/>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norme ed i regolamenti inerenti lo smaltimento dei rifiuti;</w:t>
      </w:r>
    </w:p>
    <w:p w:rsidR="00025647" w:rsidRPr="00025647" w:rsidRDefault="00025647" w:rsidP="00527230">
      <w:pPr>
        <w:pStyle w:val="Paragrafoelenco"/>
        <w:numPr>
          <w:ilvl w:val="0"/>
          <w:numId w:val="87"/>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norme, i regolamenti , gli strumenti inerenti  i rischi derivanti dalla presenza o dall’utilizzo di prodotti potenzialmente pericolosi per la salute umana ( amianto, fitosanitari, gas tossici, ecc);</w:t>
      </w:r>
    </w:p>
    <w:p w:rsidR="00025647" w:rsidRPr="00025647" w:rsidRDefault="00025647" w:rsidP="00527230">
      <w:pPr>
        <w:pStyle w:val="Paragrafoelenco"/>
        <w:numPr>
          <w:ilvl w:val="0"/>
          <w:numId w:val="87"/>
        </w:numPr>
        <w:tabs>
          <w:tab w:val="left" w:pos="1080"/>
          <w:tab w:val="left" w:pos="2340"/>
          <w:tab w:val="left" w:pos="3420"/>
          <w:tab w:val="left" w:pos="4500"/>
          <w:tab w:val="left" w:pos="5580"/>
          <w:tab w:val="left" w:pos="6840"/>
          <w:tab w:val="left" w:pos="7920"/>
          <w:tab w:val="left" w:pos="9000"/>
        </w:tabs>
        <w:spacing w:after="0" w:line="240" w:lineRule="auto"/>
        <w:jc w:val="both"/>
        <w:rPr>
          <w:rFonts w:cs="Calibri"/>
        </w:rPr>
      </w:pPr>
      <w:r w:rsidRPr="00025647">
        <w:rPr>
          <w:rFonts w:cs="Calibri"/>
        </w:rPr>
        <w:t>le norme, i regolamenti , in materia di igiene edilizia e la loro applicazione nell’attività di vigilanza ( abitabilità,agibilità, certificazioni alloggio, ecc.);</w:t>
      </w:r>
    </w:p>
    <w:p w:rsidR="00025647" w:rsidRPr="00025647" w:rsidRDefault="00025647" w:rsidP="00527230">
      <w:pPr>
        <w:pStyle w:val="Paragrafoelenco"/>
        <w:numPr>
          <w:ilvl w:val="0"/>
          <w:numId w:val="87"/>
        </w:numPr>
        <w:tabs>
          <w:tab w:val="left" w:pos="1080"/>
          <w:tab w:val="left" w:pos="2340"/>
          <w:tab w:val="left" w:pos="3420"/>
          <w:tab w:val="left" w:pos="4500"/>
          <w:tab w:val="left" w:pos="5580"/>
          <w:tab w:val="left" w:pos="6840"/>
          <w:tab w:val="left" w:pos="7920"/>
          <w:tab w:val="left" w:pos="9000"/>
        </w:tabs>
        <w:spacing w:after="0" w:line="240" w:lineRule="auto"/>
        <w:jc w:val="both"/>
        <w:rPr>
          <w:sz w:val="24"/>
          <w:szCs w:val="24"/>
        </w:rPr>
      </w:pPr>
      <w:r w:rsidRPr="00025647">
        <w:rPr>
          <w:rFonts w:cs="Calibri"/>
        </w:rPr>
        <w:t>le funzioni e le responsabilità del Tecnico della Prevenzione addetto alla vigilanza e controllo sull’applicazione delle norme in materia di igiene pubblica e la qualifica di Ufficiale di Polizia Giudiziaria.</w:t>
      </w:r>
    </w:p>
    <w:p w:rsidR="00025647" w:rsidRPr="00306EC8" w:rsidRDefault="00025647" w:rsidP="00DC29E3">
      <w:pPr>
        <w:shd w:val="clear" w:color="auto" w:fill="FFFFFF" w:themeFill="background1"/>
        <w:ind w:left="142"/>
        <w:rPr>
          <w:rFonts w:ascii="Calibri" w:hAnsi="Calibri"/>
          <w:color w:val="000000"/>
          <w:sz w:val="22"/>
          <w:szCs w:val="22"/>
          <w:lang w:eastAsia="en-US"/>
        </w:rPr>
      </w:pPr>
    </w:p>
    <w:p w:rsidR="00025647" w:rsidRDefault="00025647" w:rsidP="00DC29E3">
      <w:pPr>
        <w:shd w:val="clear" w:color="auto" w:fill="FFFFFF"/>
        <w:ind w:left="142"/>
        <w:rPr>
          <w:rFonts w:ascii="Calibri" w:hAnsi="Calibri" w:cs="Calibri"/>
          <w:color w:val="000000"/>
          <w:sz w:val="22"/>
          <w:szCs w:val="22"/>
        </w:rPr>
      </w:pPr>
      <w:r>
        <w:rPr>
          <w:rFonts w:ascii="Calibri" w:hAnsi="Calibri" w:cs="Calibri"/>
          <w:b/>
          <w:bCs/>
          <w:color w:val="000000"/>
          <w:sz w:val="22"/>
          <w:szCs w:val="22"/>
          <w:u w:val="single"/>
        </w:rPr>
        <w:t>Testi consigliati</w:t>
      </w:r>
      <w:r>
        <w:rPr>
          <w:rFonts w:ascii="Calibri" w:hAnsi="Calibri" w:cs="Calibri"/>
          <w:b/>
          <w:bCs/>
          <w:color w:val="000000"/>
          <w:sz w:val="22"/>
          <w:szCs w:val="22"/>
        </w:rPr>
        <w:t>:</w:t>
      </w:r>
      <w:r>
        <w:rPr>
          <w:rFonts w:ascii="Calibri" w:hAnsi="Calibri" w:cs="Calibri"/>
          <w:color w:val="000000"/>
          <w:sz w:val="22"/>
          <w:szCs w:val="22"/>
        </w:rPr>
        <w:t xml:space="preserve"> materiale fornito dal tutor.</w:t>
      </w:r>
    </w:p>
    <w:p w:rsidR="00025647" w:rsidRDefault="00025647" w:rsidP="00DC29E3">
      <w:pPr>
        <w:shd w:val="clear" w:color="auto" w:fill="FFFFFF"/>
        <w:ind w:left="142"/>
        <w:rPr>
          <w:rFonts w:ascii="Calibri" w:hAnsi="Calibri" w:cs="Calibri"/>
          <w:b/>
          <w:bCs/>
          <w:color w:val="000000"/>
          <w:sz w:val="22"/>
          <w:szCs w:val="22"/>
        </w:rPr>
      </w:pPr>
    </w:p>
    <w:p w:rsidR="00025647" w:rsidRDefault="00025647" w:rsidP="00DC29E3">
      <w:pPr>
        <w:shd w:val="clear" w:color="auto" w:fill="FFFFFF"/>
        <w:ind w:left="142"/>
        <w:rPr>
          <w:rFonts w:ascii="Calibri" w:hAnsi="Calibri" w:cs="Calibri"/>
          <w:color w:val="000000"/>
          <w:sz w:val="22"/>
          <w:szCs w:val="22"/>
          <w:lang w:eastAsia="en-US"/>
        </w:rPr>
      </w:pPr>
      <w:r>
        <w:rPr>
          <w:rFonts w:ascii="Calibri" w:hAnsi="Calibri" w:cs="Calibri"/>
          <w:b/>
          <w:bCs/>
          <w:color w:val="000000"/>
          <w:sz w:val="22"/>
          <w:szCs w:val="22"/>
          <w:u w:val="single"/>
        </w:rPr>
        <w:t>Modalità di esame</w:t>
      </w:r>
      <w:r>
        <w:rPr>
          <w:rFonts w:ascii="Calibri" w:hAnsi="Calibri" w:cs="Calibri"/>
          <w:color w:val="000000"/>
          <w:sz w:val="22"/>
          <w:szCs w:val="22"/>
        </w:rPr>
        <w:t>: prova scritta con eventuale integrazione orale.</w:t>
      </w:r>
    </w:p>
    <w:p w:rsidR="00025647" w:rsidRDefault="00025647" w:rsidP="00DC29E3">
      <w:pPr>
        <w:shd w:val="clear" w:color="auto" w:fill="FFFFFF"/>
        <w:ind w:left="142"/>
        <w:rPr>
          <w:rFonts w:ascii="Calibri" w:hAnsi="Calibri" w:cs="Calibri"/>
          <w:b/>
          <w:bCs/>
          <w:color w:val="000000"/>
          <w:sz w:val="22"/>
          <w:szCs w:val="22"/>
          <w:u w:val="single"/>
        </w:rPr>
      </w:pPr>
    </w:p>
    <w:p w:rsidR="00025647" w:rsidRDefault="00025647" w:rsidP="00DC29E3">
      <w:pPr>
        <w:shd w:val="clear" w:color="auto" w:fill="FFFFFF"/>
        <w:ind w:left="142"/>
        <w:rPr>
          <w:rFonts w:ascii="Calibri" w:hAnsi="Calibri" w:cs="Calibri"/>
          <w:color w:val="000000"/>
          <w:sz w:val="22"/>
          <w:szCs w:val="22"/>
          <w:lang w:eastAsia="en-US"/>
        </w:rPr>
      </w:pPr>
      <w:r>
        <w:rPr>
          <w:rFonts w:ascii="Calibri" w:hAnsi="Calibri" w:cs="Calibri"/>
          <w:b/>
          <w:bCs/>
          <w:color w:val="000000"/>
          <w:sz w:val="22"/>
          <w:szCs w:val="22"/>
          <w:u w:val="single"/>
        </w:rPr>
        <w:t>Ricevimento studenti</w:t>
      </w:r>
      <w:r>
        <w:rPr>
          <w:rFonts w:ascii="Calibri" w:hAnsi="Calibri" w:cs="Calibri"/>
          <w:color w:val="000000"/>
          <w:sz w:val="22"/>
          <w:szCs w:val="22"/>
        </w:rPr>
        <w:t>: previo appuntamento.</w:t>
      </w:r>
    </w:p>
    <w:p w:rsidR="00025647" w:rsidRPr="00025647" w:rsidRDefault="00025647" w:rsidP="00DC29E3">
      <w:pPr>
        <w:shd w:val="clear" w:color="auto" w:fill="FFFFFF"/>
        <w:tabs>
          <w:tab w:val="left" w:pos="284"/>
        </w:tabs>
        <w:ind w:left="142"/>
        <w:rPr>
          <w:rFonts w:ascii="Calibri" w:hAnsi="Calibri" w:cs="Calibri"/>
          <w:color w:val="000000" w:themeColor="text1"/>
          <w:sz w:val="22"/>
          <w:szCs w:val="22"/>
        </w:rPr>
      </w:pPr>
      <w:r w:rsidRPr="00025647">
        <w:rPr>
          <w:rFonts w:ascii="Calibri" w:hAnsi="Calibri" w:cs="Calibri"/>
          <w:b/>
          <w:bCs/>
          <w:color w:val="000000" w:themeColor="text1"/>
          <w:sz w:val="22"/>
          <w:szCs w:val="22"/>
        </w:rPr>
        <w:tab/>
        <w:t>E-mail</w:t>
      </w:r>
      <w:r w:rsidRPr="00025647">
        <w:rPr>
          <w:rFonts w:ascii="Calibri" w:hAnsi="Calibri" w:cs="Calibri"/>
          <w:color w:val="000000" w:themeColor="text1"/>
          <w:sz w:val="22"/>
          <w:szCs w:val="22"/>
        </w:rPr>
        <w:t xml:space="preserve">:  </w:t>
      </w:r>
      <w:hyperlink r:id="rId15" w:history="1">
        <w:r w:rsidRPr="00025647">
          <w:rPr>
            <w:rStyle w:val="Collegamentoipertestuale"/>
            <w:rFonts w:ascii="Calibri" w:hAnsi="Calibri" w:cs="Calibri"/>
            <w:color w:val="000000" w:themeColor="text1"/>
            <w:sz w:val="22"/>
            <w:szCs w:val="22"/>
            <w:u w:val="none"/>
          </w:rPr>
          <w:t>fabmagozzi@virgilio.it</w:t>
        </w:r>
      </w:hyperlink>
      <w:r w:rsidRPr="00025647">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      </w:t>
      </w:r>
      <w:r w:rsidRPr="00025647">
        <w:rPr>
          <w:rFonts w:ascii="Calibri" w:hAnsi="Calibri" w:cs="Calibri"/>
          <w:color w:val="000000" w:themeColor="text1"/>
          <w:sz w:val="22"/>
          <w:szCs w:val="22"/>
        </w:rPr>
        <w:t xml:space="preserve">  f.magozzi@usl5.toscana.it</w:t>
      </w:r>
    </w:p>
    <w:p w:rsidR="00025647" w:rsidRPr="00025647" w:rsidRDefault="00025647" w:rsidP="00DC29E3">
      <w:pPr>
        <w:shd w:val="clear" w:color="auto" w:fill="FFFFFF"/>
        <w:tabs>
          <w:tab w:val="left" w:pos="284"/>
        </w:tabs>
        <w:ind w:left="142"/>
        <w:rPr>
          <w:rFonts w:ascii="Calibri" w:hAnsi="Calibri" w:cs="Calibri"/>
          <w:color w:val="000000" w:themeColor="text1"/>
          <w:sz w:val="22"/>
          <w:szCs w:val="22"/>
        </w:rPr>
      </w:pPr>
      <w:r w:rsidRPr="00025647">
        <w:rPr>
          <w:rFonts w:ascii="Calibri" w:hAnsi="Calibri" w:cs="Calibri"/>
          <w:b/>
          <w:bCs/>
          <w:color w:val="000000" w:themeColor="text1"/>
          <w:sz w:val="22"/>
          <w:szCs w:val="22"/>
        </w:rPr>
        <w:tab/>
        <w:t>Telefono:</w:t>
      </w:r>
      <w:r w:rsidRPr="00025647">
        <w:rPr>
          <w:rFonts w:ascii="Calibri" w:hAnsi="Calibri" w:cs="Calibri"/>
          <w:bCs/>
          <w:color w:val="000000" w:themeColor="text1"/>
          <w:sz w:val="22"/>
          <w:szCs w:val="22"/>
        </w:rPr>
        <w:t xml:space="preserve"> </w:t>
      </w:r>
      <w:r w:rsidR="008C679F">
        <w:rPr>
          <w:rFonts w:ascii="Calibri" w:hAnsi="Calibri" w:cs="Calibri"/>
          <w:bCs/>
          <w:color w:val="000000" w:themeColor="text1"/>
          <w:sz w:val="22"/>
          <w:szCs w:val="22"/>
        </w:rPr>
        <w:t>050-</w:t>
      </w:r>
      <w:r w:rsidRPr="00025647">
        <w:rPr>
          <w:rFonts w:ascii="Calibri" w:hAnsi="Calibri" w:cs="Calibri"/>
          <w:bCs/>
          <w:color w:val="000000" w:themeColor="text1"/>
          <w:sz w:val="22"/>
          <w:szCs w:val="22"/>
        </w:rPr>
        <w:t>954272;   338-4399047.</w:t>
      </w:r>
    </w:p>
    <w:p w:rsidR="00640C58" w:rsidRPr="00306EC8" w:rsidRDefault="00640C58" w:rsidP="00640C58">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640C58" w:rsidRPr="00640C58" w:rsidRDefault="00640C58">
      <w:pPr>
        <w:jc w:val="left"/>
        <w:rPr>
          <w:rFonts w:ascii="Calibri" w:hAnsi="Calibri"/>
          <w:color w:val="000000"/>
          <w:sz w:val="28"/>
          <w:szCs w:val="28"/>
        </w:rPr>
      </w:pPr>
    </w:p>
    <w:p w:rsidR="00640C58" w:rsidRDefault="00640C58">
      <w:pPr>
        <w:jc w:val="left"/>
        <w:rPr>
          <w:rFonts w:ascii="Calibri" w:hAnsi="Calibri"/>
          <w:b/>
          <w:color w:val="000000"/>
          <w:sz w:val="28"/>
          <w:szCs w:val="28"/>
        </w:rPr>
      </w:pPr>
      <w:r>
        <w:rPr>
          <w:rFonts w:ascii="Calibri" w:hAnsi="Calibri"/>
          <w:b/>
          <w:color w:val="000000"/>
          <w:sz w:val="28"/>
          <w:szCs w:val="28"/>
        </w:rPr>
        <w:br w:type="page"/>
      </w:r>
    </w:p>
    <w:p w:rsidR="00E25EDA" w:rsidRPr="009D6475" w:rsidRDefault="00E25EDA" w:rsidP="00315CE0">
      <w:pPr>
        <w:pStyle w:val="NormaleWeb1"/>
        <w:shd w:val="clear" w:color="auto" w:fill="FFFFFF" w:themeFill="background1"/>
        <w:spacing w:before="0" w:after="0"/>
        <w:ind w:left="142"/>
        <w:jc w:val="center"/>
        <w:rPr>
          <w:rFonts w:ascii="Calibri" w:hAnsi="Calibri"/>
          <w:b/>
          <w:color w:val="000000"/>
          <w:sz w:val="28"/>
          <w:szCs w:val="28"/>
        </w:rPr>
      </w:pPr>
      <w:r w:rsidRPr="009D6475">
        <w:rPr>
          <w:rFonts w:ascii="Calibri" w:hAnsi="Calibri"/>
          <w:b/>
          <w:color w:val="000000"/>
          <w:sz w:val="28"/>
          <w:szCs w:val="28"/>
        </w:rPr>
        <w:lastRenderedPageBreak/>
        <w:t>I anno II semestre</w:t>
      </w:r>
    </w:p>
    <w:p w:rsidR="00E25EDA" w:rsidRDefault="00E25EDA" w:rsidP="00315CE0">
      <w:pPr>
        <w:pStyle w:val="NormaleWeb1"/>
        <w:shd w:val="clear" w:color="auto" w:fill="FFFFFF" w:themeFill="background1"/>
        <w:spacing w:before="0" w:after="0"/>
        <w:ind w:left="142"/>
        <w:rPr>
          <w:rFonts w:ascii="Calibri" w:hAnsi="Calibri"/>
          <w:color w:val="000000"/>
          <w:szCs w:val="24"/>
        </w:rPr>
      </w:pPr>
    </w:p>
    <w:p w:rsidR="00E25EDA" w:rsidRDefault="00E25EDA" w:rsidP="00315CE0">
      <w:pPr>
        <w:pStyle w:val="NormaleWeb1"/>
        <w:shd w:val="clear" w:color="auto" w:fill="FFFFFF" w:themeFill="background1"/>
        <w:spacing w:before="0" w:after="0"/>
        <w:ind w:left="142"/>
        <w:rPr>
          <w:rFonts w:ascii="Calibri" w:hAnsi="Calibri"/>
          <w:color w:val="000000"/>
          <w:szCs w:val="24"/>
        </w:rPr>
      </w:pPr>
    </w:p>
    <w:p w:rsidR="00C53FF1" w:rsidRPr="008115DD" w:rsidRDefault="00C53FF1" w:rsidP="006D56E3">
      <w:pPr>
        <w:shd w:val="clear" w:color="auto" w:fill="CCECFF"/>
        <w:ind w:left="142"/>
        <w:jc w:val="center"/>
        <w:rPr>
          <w:rFonts w:ascii="Book Antiqua" w:hAnsi="Book Antiqua"/>
          <w:b/>
          <w:color w:val="000000"/>
          <w:sz w:val="32"/>
          <w:szCs w:val="32"/>
          <w:u w:val="single"/>
        </w:rPr>
      </w:pPr>
      <w:r w:rsidRPr="008115DD">
        <w:rPr>
          <w:rFonts w:ascii="Book Antiqua" w:hAnsi="Book Antiqua"/>
          <w:b/>
          <w:color w:val="000000"/>
          <w:sz w:val="32"/>
          <w:szCs w:val="32"/>
          <w:u w:val="single"/>
        </w:rPr>
        <w:t xml:space="preserve">Corso Integrato di Microbiologia e Igiene </w:t>
      </w:r>
      <w:r w:rsidR="00275F54" w:rsidRPr="008115DD">
        <w:rPr>
          <w:rFonts w:ascii="Book Antiqua" w:hAnsi="Book Antiqua"/>
          <w:b/>
          <w:color w:val="000000"/>
          <w:sz w:val="32"/>
          <w:szCs w:val="32"/>
          <w:u w:val="single"/>
        </w:rPr>
        <w:t>(</w:t>
      </w:r>
      <w:r w:rsidRPr="008115DD">
        <w:rPr>
          <w:rFonts w:ascii="Book Antiqua" w:hAnsi="Book Antiqua"/>
          <w:b/>
          <w:color w:val="000000"/>
          <w:sz w:val="32"/>
          <w:szCs w:val="32"/>
          <w:u w:val="single"/>
        </w:rPr>
        <w:t xml:space="preserve">6 </w:t>
      </w:r>
      <w:r w:rsidR="009D2FC6" w:rsidRPr="008115DD">
        <w:rPr>
          <w:rFonts w:ascii="Book Antiqua" w:hAnsi="Book Antiqua"/>
          <w:b/>
          <w:color w:val="000000"/>
          <w:sz w:val="32"/>
          <w:szCs w:val="32"/>
          <w:u w:val="single"/>
        </w:rPr>
        <w:t>CFU</w:t>
      </w:r>
      <w:r w:rsidR="00275F54" w:rsidRPr="008115DD">
        <w:rPr>
          <w:rFonts w:ascii="Book Antiqua" w:hAnsi="Book Antiqua"/>
          <w:b/>
          <w:color w:val="000000"/>
          <w:sz w:val="32"/>
          <w:szCs w:val="32"/>
          <w:u w:val="single"/>
        </w:rPr>
        <w:t>)</w:t>
      </w:r>
    </w:p>
    <w:p w:rsidR="00C53FF1" w:rsidRPr="00306EC8" w:rsidRDefault="00C53FF1" w:rsidP="00315CE0">
      <w:pPr>
        <w:shd w:val="clear" w:color="auto" w:fill="FFFFFF" w:themeFill="background1"/>
        <w:ind w:left="142"/>
        <w:jc w:val="center"/>
        <w:rPr>
          <w:rFonts w:ascii="Calibri" w:hAnsi="Calibri"/>
          <w:b/>
          <w:color w:val="000000"/>
          <w:sz w:val="24"/>
          <w:szCs w:val="24"/>
        </w:rPr>
      </w:pPr>
    </w:p>
    <w:p w:rsidR="00C53FF1" w:rsidRPr="00306EC8" w:rsidRDefault="00C53FF1" w:rsidP="00315CE0">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Coordinatore del Corso:</w:t>
      </w:r>
      <w:r w:rsidRPr="00306EC8">
        <w:rPr>
          <w:rFonts w:ascii="Calibri" w:hAnsi="Calibri"/>
          <w:color w:val="000000"/>
          <w:sz w:val="24"/>
          <w:szCs w:val="24"/>
        </w:rPr>
        <w:t xml:space="preserve"> </w:t>
      </w:r>
      <w:r w:rsidRPr="00306EC8">
        <w:rPr>
          <w:rFonts w:ascii="Calibri" w:hAnsi="Calibri"/>
          <w:b/>
          <w:color w:val="000000"/>
          <w:sz w:val="24"/>
          <w:szCs w:val="24"/>
        </w:rPr>
        <w:t>Prof.</w:t>
      </w:r>
      <w:r w:rsidR="00731131" w:rsidRPr="00306EC8">
        <w:rPr>
          <w:rFonts w:ascii="Calibri" w:hAnsi="Calibri"/>
          <w:b/>
          <w:color w:val="000000"/>
          <w:sz w:val="24"/>
          <w:szCs w:val="24"/>
        </w:rPr>
        <w:t xml:space="preserve"> Mauro Pistello</w:t>
      </w:r>
    </w:p>
    <w:p w:rsidR="00C53FF1" w:rsidRPr="00306EC8" w:rsidRDefault="00C53FF1" w:rsidP="00315CE0">
      <w:pPr>
        <w:shd w:val="clear" w:color="auto" w:fill="FFFFFF" w:themeFill="background1"/>
        <w:ind w:left="142"/>
        <w:jc w:val="center"/>
        <w:rPr>
          <w:rFonts w:ascii="Calibri" w:hAnsi="Calibri"/>
          <w:color w:val="000000"/>
          <w:sz w:val="24"/>
          <w:szCs w:val="24"/>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560"/>
        <w:gridCol w:w="1134"/>
        <w:gridCol w:w="2532"/>
      </w:tblGrid>
      <w:tr w:rsidR="00CB46F7" w:rsidRPr="00306EC8" w:rsidTr="00AB05CF">
        <w:trPr>
          <w:trHeight w:val="255"/>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8115DD" w:rsidRDefault="00C53FF1" w:rsidP="00315CE0">
            <w:pPr>
              <w:shd w:val="clear" w:color="auto" w:fill="FFFFFF" w:themeFill="background1"/>
              <w:ind w:left="142"/>
              <w:jc w:val="center"/>
              <w:rPr>
                <w:rFonts w:ascii="Calibri" w:hAnsi="Calibri" w:cs="Arial"/>
                <w:b/>
                <w:color w:val="000000"/>
                <w:sz w:val="24"/>
                <w:szCs w:val="24"/>
              </w:rPr>
            </w:pPr>
            <w:r w:rsidRPr="008115DD">
              <w:rPr>
                <w:rFonts w:ascii="Calibri" w:hAnsi="Calibri" w:cs="Arial"/>
                <w:b/>
                <w:color w:val="000000"/>
                <w:sz w:val="24"/>
                <w:szCs w:val="24"/>
              </w:rPr>
              <w:t>Moduli</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8115DD" w:rsidRDefault="00C53FF1" w:rsidP="00315CE0">
            <w:pPr>
              <w:shd w:val="clear" w:color="auto" w:fill="FFFFFF" w:themeFill="background1"/>
              <w:ind w:left="142"/>
              <w:jc w:val="center"/>
              <w:rPr>
                <w:rFonts w:ascii="Calibri" w:hAnsi="Calibri" w:cs="Arial"/>
                <w:b/>
                <w:color w:val="000000"/>
                <w:sz w:val="24"/>
                <w:szCs w:val="24"/>
              </w:rPr>
            </w:pPr>
            <w:r w:rsidRPr="008115DD">
              <w:rPr>
                <w:rFonts w:ascii="Calibri" w:hAnsi="Calibri" w:cs="Arial"/>
                <w:b/>
                <w:color w:val="000000"/>
                <w:sz w:val="24"/>
                <w:szCs w:val="24"/>
              </w:rPr>
              <w:t>SSD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8115DD" w:rsidRDefault="009D2FC6" w:rsidP="00315CE0">
            <w:pPr>
              <w:shd w:val="clear" w:color="auto" w:fill="FFFFFF" w:themeFill="background1"/>
              <w:ind w:left="142"/>
              <w:jc w:val="center"/>
              <w:rPr>
                <w:rFonts w:ascii="Calibri" w:hAnsi="Calibri" w:cs="Arial"/>
                <w:b/>
                <w:color w:val="000000"/>
                <w:sz w:val="24"/>
                <w:szCs w:val="24"/>
              </w:rPr>
            </w:pPr>
            <w:r w:rsidRPr="008115DD">
              <w:rPr>
                <w:rFonts w:ascii="Calibri" w:hAnsi="Calibri" w:cs="Arial"/>
                <w:b/>
                <w:color w:val="000000"/>
                <w:sz w:val="24"/>
                <w:szCs w:val="24"/>
              </w:rPr>
              <w:t>CFU</w:t>
            </w:r>
          </w:p>
        </w:tc>
        <w:tc>
          <w:tcPr>
            <w:tcW w:w="25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8115DD" w:rsidRDefault="00C53FF1" w:rsidP="00315CE0">
            <w:pPr>
              <w:shd w:val="clear" w:color="auto" w:fill="FFFFFF" w:themeFill="background1"/>
              <w:ind w:left="142"/>
              <w:jc w:val="center"/>
              <w:rPr>
                <w:rFonts w:ascii="Calibri" w:hAnsi="Calibri" w:cs="Arial"/>
                <w:b/>
                <w:bCs/>
                <w:iCs/>
                <w:color w:val="000000"/>
                <w:sz w:val="24"/>
                <w:szCs w:val="24"/>
              </w:rPr>
            </w:pPr>
            <w:r w:rsidRPr="008115DD">
              <w:rPr>
                <w:rFonts w:ascii="Calibri" w:hAnsi="Calibri" w:cs="Arial"/>
                <w:b/>
                <w:bCs/>
                <w:iCs/>
                <w:color w:val="000000"/>
                <w:sz w:val="24"/>
                <w:szCs w:val="24"/>
              </w:rPr>
              <w:t>Docenti</w:t>
            </w:r>
          </w:p>
        </w:tc>
      </w:tr>
      <w:tr w:rsidR="008115DD" w:rsidRPr="00306EC8" w:rsidTr="00881589">
        <w:trPr>
          <w:trHeight w:val="581"/>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8115DD" w:rsidRPr="008115DD" w:rsidRDefault="008115DD" w:rsidP="008115DD">
            <w:pPr>
              <w:shd w:val="clear" w:color="auto" w:fill="FFFFFF" w:themeFill="background1"/>
              <w:ind w:left="142"/>
              <w:rPr>
                <w:rFonts w:ascii="Calibri" w:hAnsi="Calibri" w:cs="Arial"/>
                <w:color w:val="000000"/>
                <w:sz w:val="24"/>
                <w:szCs w:val="24"/>
              </w:rPr>
            </w:pPr>
            <w:r w:rsidRPr="008115DD">
              <w:rPr>
                <w:rFonts w:ascii="Calibri" w:hAnsi="Calibri" w:cs="Arial"/>
                <w:color w:val="000000"/>
                <w:sz w:val="24"/>
                <w:szCs w:val="24"/>
              </w:rPr>
              <w:t>Microbiologia e microbiologia generale</w:t>
            </w:r>
          </w:p>
        </w:tc>
        <w:tc>
          <w:tcPr>
            <w:tcW w:w="1560" w:type="dxa"/>
            <w:tcBorders>
              <w:top w:val="single" w:sz="4" w:space="0" w:color="auto"/>
              <w:left w:val="single" w:sz="4" w:space="0" w:color="auto"/>
              <w:bottom w:val="single" w:sz="4" w:space="0" w:color="auto"/>
              <w:right w:val="single" w:sz="4" w:space="0" w:color="auto"/>
            </w:tcBorders>
            <w:noWrap/>
            <w:vAlign w:val="center"/>
          </w:tcPr>
          <w:p w:rsidR="008115DD" w:rsidRPr="008115DD" w:rsidRDefault="008115DD" w:rsidP="008115DD">
            <w:pPr>
              <w:shd w:val="clear" w:color="auto" w:fill="FFFFFF" w:themeFill="background1"/>
              <w:ind w:left="142"/>
              <w:jc w:val="center"/>
              <w:rPr>
                <w:rFonts w:ascii="Calibri" w:hAnsi="Calibri" w:cs="Arial"/>
                <w:color w:val="000000"/>
                <w:sz w:val="24"/>
                <w:szCs w:val="24"/>
              </w:rPr>
            </w:pPr>
            <w:r w:rsidRPr="008115DD">
              <w:rPr>
                <w:rFonts w:ascii="Calibri" w:hAnsi="Calibri" w:cs="Arial"/>
                <w:color w:val="000000"/>
                <w:sz w:val="24"/>
                <w:szCs w:val="24"/>
              </w:rPr>
              <w:t>MED/07</w:t>
            </w:r>
          </w:p>
        </w:tc>
        <w:tc>
          <w:tcPr>
            <w:tcW w:w="1134" w:type="dxa"/>
            <w:tcBorders>
              <w:top w:val="single" w:sz="4" w:space="0" w:color="auto"/>
              <w:left w:val="single" w:sz="4" w:space="0" w:color="auto"/>
              <w:bottom w:val="single" w:sz="4" w:space="0" w:color="auto"/>
              <w:right w:val="single" w:sz="4" w:space="0" w:color="auto"/>
            </w:tcBorders>
            <w:noWrap/>
            <w:vAlign w:val="center"/>
          </w:tcPr>
          <w:p w:rsidR="008115DD" w:rsidRPr="008115DD" w:rsidRDefault="008115DD" w:rsidP="008115DD">
            <w:pPr>
              <w:shd w:val="clear" w:color="auto" w:fill="FFFFFF" w:themeFill="background1"/>
              <w:ind w:left="142"/>
              <w:jc w:val="center"/>
              <w:rPr>
                <w:rFonts w:ascii="Calibri" w:hAnsi="Calibri" w:cs="Arial"/>
                <w:color w:val="000000"/>
                <w:sz w:val="24"/>
                <w:szCs w:val="24"/>
              </w:rPr>
            </w:pPr>
            <w:r w:rsidRPr="008115DD">
              <w:rPr>
                <w:rFonts w:ascii="Calibri" w:hAnsi="Calibri" w:cs="Arial"/>
                <w:color w:val="000000"/>
                <w:sz w:val="24"/>
                <w:szCs w:val="24"/>
              </w:rPr>
              <w:t>3</w:t>
            </w:r>
          </w:p>
        </w:tc>
        <w:tc>
          <w:tcPr>
            <w:tcW w:w="2532" w:type="dxa"/>
            <w:tcBorders>
              <w:top w:val="single" w:sz="4" w:space="0" w:color="auto"/>
              <w:left w:val="single" w:sz="4" w:space="0" w:color="auto"/>
              <w:bottom w:val="single" w:sz="4" w:space="0" w:color="auto"/>
              <w:right w:val="single" w:sz="4" w:space="0" w:color="auto"/>
            </w:tcBorders>
            <w:noWrap/>
            <w:vAlign w:val="center"/>
          </w:tcPr>
          <w:p w:rsidR="008115DD" w:rsidRPr="008115DD" w:rsidRDefault="008115DD" w:rsidP="00097107">
            <w:pPr>
              <w:shd w:val="clear" w:color="auto" w:fill="FFFFFF" w:themeFill="background1"/>
              <w:ind w:left="355"/>
              <w:jc w:val="left"/>
              <w:rPr>
                <w:rFonts w:ascii="Calibri" w:hAnsi="Calibri" w:cs="Arial"/>
                <w:bCs/>
                <w:iCs/>
                <w:color w:val="000000"/>
                <w:sz w:val="24"/>
                <w:szCs w:val="24"/>
              </w:rPr>
            </w:pPr>
            <w:r w:rsidRPr="008115DD">
              <w:rPr>
                <w:rFonts w:ascii="Calibri" w:hAnsi="Calibri" w:cs="Arial"/>
                <w:bCs/>
                <w:iCs/>
                <w:color w:val="000000"/>
                <w:sz w:val="24"/>
                <w:szCs w:val="24"/>
              </w:rPr>
              <w:t>Mauro Pistello</w:t>
            </w:r>
          </w:p>
        </w:tc>
      </w:tr>
      <w:tr w:rsidR="008115DD" w:rsidRPr="00306EC8" w:rsidTr="00881589">
        <w:trPr>
          <w:trHeight w:val="581"/>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8115DD" w:rsidRPr="008115DD" w:rsidRDefault="008115DD" w:rsidP="008115DD">
            <w:pPr>
              <w:shd w:val="clear" w:color="auto" w:fill="FFFFFF" w:themeFill="background1"/>
              <w:ind w:left="142"/>
              <w:rPr>
                <w:rFonts w:ascii="Calibri" w:hAnsi="Calibri" w:cs="Arial"/>
                <w:color w:val="000000"/>
                <w:sz w:val="24"/>
                <w:szCs w:val="24"/>
              </w:rPr>
            </w:pPr>
            <w:r w:rsidRPr="008115DD">
              <w:rPr>
                <w:rFonts w:ascii="Calibri" w:hAnsi="Calibri" w:cs="Arial"/>
                <w:color w:val="000000"/>
                <w:sz w:val="24"/>
                <w:szCs w:val="24"/>
              </w:rPr>
              <w:t>Igiene generale e applicata</w:t>
            </w:r>
          </w:p>
        </w:tc>
        <w:tc>
          <w:tcPr>
            <w:tcW w:w="1560" w:type="dxa"/>
            <w:tcBorders>
              <w:top w:val="single" w:sz="4" w:space="0" w:color="auto"/>
              <w:left w:val="single" w:sz="4" w:space="0" w:color="auto"/>
              <w:bottom w:val="single" w:sz="4" w:space="0" w:color="auto"/>
              <w:right w:val="single" w:sz="4" w:space="0" w:color="auto"/>
            </w:tcBorders>
            <w:noWrap/>
            <w:vAlign w:val="center"/>
          </w:tcPr>
          <w:p w:rsidR="008115DD" w:rsidRPr="008115DD" w:rsidRDefault="008115DD" w:rsidP="008115DD">
            <w:pPr>
              <w:shd w:val="clear" w:color="auto" w:fill="FFFFFF" w:themeFill="background1"/>
              <w:ind w:left="142"/>
              <w:jc w:val="center"/>
              <w:rPr>
                <w:rFonts w:ascii="Calibri" w:hAnsi="Calibri" w:cs="Arial"/>
                <w:color w:val="000000"/>
                <w:sz w:val="24"/>
                <w:szCs w:val="24"/>
              </w:rPr>
            </w:pPr>
            <w:r w:rsidRPr="008115DD">
              <w:rPr>
                <w:rFonts w:ascii="Calibri" w:hAnsi="Calibri" w:cs="Arial"/>
                <w:color w:val="000000"/>
                <w:sz w:val="24"/>
                <w:szCs w:val="24"/>
              </w:rPr>
              <w:t>MED/42</w:t>
            </w:r>
          </w:p>
        </w:tc>
        <w:tc>
          <w:tcPr>
            <w:tcW w:w="1134" w:type="dxa"/>
            <w:tcBorders>
              <w:top w:val="single" w:sz="4" w:space="0" w:color="auto"/>
              <w:left w:val="single" w:sz="4" w:space="0" w:color="auto"/>
              <w:bottom w:val="single" w:sz="4" w:space="0" w:color="auto"/>
              <w:right w:val="single" w:sz="4" w:space="0" w:color="auto"/>
            </w:tcBorders>
            <w:noWrap/>
            <w:vAlign w:val="center"/>
          </w:tcPr>
          <w:p w:rsidR="008115DD" w:rsidRPr="008115DD" w:rsidRDefault="008115DD" w:rsidP="008115DD">
            <w:pPr>
              <w:shd w:val="clear" w:color="auto" w:fill="FFFFFF" w:themeFill="background1"/>
              <w:ind w:left="142"/>
              <w:jc w:val="center"/>
              <w:rPr>
                <w:rFonts w:ascii="Calibri" w:hAnsi="Calibri" w:cs="Arial"/>
                <w:color w:val="000000"/>
                <w:sz w:val="24"/>
                <w:szCs w:val="24"/>
              </w:rPr>
            </w:pPr>
            <w:r w:rsidRPr="008115DD">
              <w:rPr>
                <w:rFonts w:ascii="Calibri" w:hAnsi="Calibri" w:cs="Arial"/>
                <w:color w:val="000000"/>
                <w:sz w:val="24"/>
                <w:szCs w:val="24"/>
              </w:rPr>
              <w:t>3</w:t>
            </w:r>
          </w:p>
        </w:tc>
        <w:tc>
          <w:tcPr>
            <w:tcW w:w="2532" w:type="dxa"/>
            <w:tcBorders>
              <w:top w:val="single" w:sz="4" w:space="0" w:color="auto"/>
              <w:left w:val="single" w:sz="4" w:space="0" w:color="auto"/>
              <w:bottom w:val="single" w:sz="4" w:space="0" w:color="auto"/>
              <w:right w:val="single" w:sz="4" w:space="0" w:color="auto"/>
            </w:tcBorders>
            <w:noWrap/>
            <w:vAlign w:val="center"/>
          </w:tcPr>
          <w:p w:rsidR="008115DD" w:rsidRPr="008115DD" w:rsidRDefault="008115DD" w:rsidP="00097107">
            <w:pPr>
              <w:shd w:val="clear" w:color="auto" w:fill="FFFFFF" w:themeFill="background1"/>
              <w:ind w:left="355"/>
              <w:jc w:val="left"/>
              <w:rPr>
                <w:rFonts w:ascii="Calibri" w:hAnsi="Calibri" w:cs="Arial"/>
                <w:bCs/>
                <w:iCs/>
                <w:color w:val="000000"/>
                <w:sz w:val="24"/>
                <w:szCs w:val="24"/>
              </w:rPr>
            </w:pPr>
            <w:r w:rsidRPr="008115DD">
              <w:rPr>
                <w:rFonts w:ascii="Calibri" w:hAnsi="Calibri" w:cs="Arial"/>
                <w:bCs/>
                <w:iCs/>
                <w:color w:val="000000"/>
                <w:sz w:val="24"/>
                <w:szCs w:val="24"/>
              </w:rPr>
              <w:t xml:space="preserve">Gaetano </w:t>
            </w:r>
            <w:r w:rsidR="00F96830">
              <w:rPr>
                <w:rFonts w:ascii="Calibri" w:hAnsi="Calibri" w:cs="Arial"/>
                <w:bCs/>
                <w:iCs/>
                <w:color w:val="000000"/>
                <w:sz w:val="24"/>
                <w:szCs w:val="24"/>
              </w:rPr>
              <w:t xml:space="preserve">Pierpaolo </w:t>
            </w:r>
            <w:r w:rsidRPr="008115DD">
              <w:rPr>
                <w:rFonts w:ascii="Calibri" w:hAnsi="Calibri" w:cs="Arial"/>
                <w:bCs/>
                <w:iCs/>
                <w:color w:val="000000"/>
                <w:sz w:val="24"/>
                <w:szCs w:val="24"/>
              </w:rPr>
              <w:t>Privitera</w:t>
            </w:r>
          </w:p>
        </w:tc>
      </w:tr>
    </w:tbl>
    <w:p w:rsidR="00C53FF1" w:rsidRPr="00306EC8" w:rsidRDefault="00C53FF1" w:rsidP="00315CE0">
      <w:pPr>
        <w:shd w:val="clear" w:color="auto" w:fill="FFFFFF" w:themeFill="background1"/>
        <w:ind w:left="142"/>
        <w:rPr>
          <w:rFonts w:ascii="Calibri" w:hAnsi="Calibri"/>
          <w:color w:val="000000"/>
          <w:sz w:val="24"/>
          <w:szCs w:val="24"/>
        </w:rPr>
      </w:pPr>
    </w:p>
    <w:p w:rsidR="00C53FF1" w:rsidRDefault="00C53FF1" w:rsidP="00315CE0">
      <w:pPr>
        <w:shd w:val="clear" w:color="auto" w:fill="FFFFFF" w:themeFill="background1"/>
        <w:ind w:left="142"/>
        <w:rPr>
          <w:rFonts w:ascii="Calibri" w:hAnsi="Calibri"/>
          <w:b/>
          <w:smallCaps/>
          <w:color w:val="000000"/>
          <w:sz w:val="24"/>
          <w:szCs w:val="24"/>
        </w:rPr>
      </w:pPr>
    </w:p>
    <w:p w:rsidR="008115DD" w:rsidRPr="00306EC8" w:rsidRDefault="008115DD" w:rsidP="008115DD">
      <w:pPr>
        <w:shd w:val="clear" w:color="auto" w:fill="FFFFFF" w:themeFill="background1"/>
        <w:ind w:left="142"/>
        <w:jc w:val="center"/>
        <w:rPr>
          <w:rFonts w:ascii="Calibri" w:hAnsi="Calibri" w:cs="Arial"/>
          <w:color w:val="000000"/>
          <w:sz w:val="24"/>
          <w:szCs w:val="24"/>
        </w:rPr>
      </w:pPr>
      <w:r w:rsidRPr="00306EC8">
        <w:rPr>
          <w:rFonts w:ascii="Calibri" w:hAnsi="Calibri" w:cs="Arial"/>
          <w:b/>
          <w:color w:val="000000"/>
          <w:sz w:val="24"/>
          <w:szCs w:val="24"/>
        </w:rPr>
        <w:t xml:space="preserve">Microbiologia </w:t>
      </w:r>
      <w:r>
        <w:rPr>
          <w:rFonts w:ascii="Calibri" w:hAnsi="Calibri" w:cs="Arial"/>
          <w:b/>
          <w:color w:val="000000"/>
          <w:sz w:val="24"/>
          <w:szCs w:val="24"/>
        </w:rPr>
        <w:t xml:space="preserve">e microbiologia </w:t>
      </w:r>
      <w:r w:rsidRPr="00306EC8">
        <w:rPr>
          <w:rFonts w:ascii="Calibri" w:hAnsi="Calibri" w:cs="Arial"/>
          <w:b/>
          <w:color w:val="000000"/>
          <w:sz w:val="24"/>
          <w:szCs w:val="24"/>
        </w:rPr>
        <w:t>generale</w:t>
      </w:r>
      <w:r w:rsidRPr="00306EC8">
        <w:rPr>
          <w:rFonts w:ascii="Calibri" w:hAnsi="Calibri" w:cs="Arial"/>
          <w:color w:val="000000"/>
          <w:sz w:val="24"/>
          <w:szCs w:val="24"/>
        </w:rPr>
        <w:t>: 3 CFU</w:t>
      </w:r>
    </w:p>
    <w:p w:rsidR="008115DD" w:rsidRPr="003D32DC" w:rsidRDefault="008115DD" w:rsidP="008115DD">
      <w:pPr>
        <w:shd w:val="clear" w:color="auto" w:fill="FFFFFF" w:themeFill="background1"/>
        <w:ind w:left="142"/>
        <w:jc w:val="center"/>
        <w:rPr>
          <w:rFonts w:ascii="Calibri" w:hAnsi="Calibri" w:cs="Arial"/>
          <w:bCs/>
          <w:iCs/>
          <w:color w:val="000000"/>
          <w:sz w:val="24"/>
          <w:szCs w:val="24"/>
        </w:rPr>
      </w:pPr>
      <w:r w:rsidRPr="003D32DC">
        <w:rPr>
          <w:rFonts w:ascii="Calibri" w:hAnsi="Calibri" w:cs="Arial"/>
          <w:color w:val="000000"/>
          <w:sz w:val="24"/>
          <w:szCs w:val="24"/>
        </w:rPr>
        <w:t>Prof. Mauro Pistello</w:t>
      </w:r>
    </w:p>
    <w:p w:rsidR="008115DD" w:rsidRPr="00306EC8" w:rsidRDefault="008115DD" w:rsidP="008115DD">
      <w:pPr>
        <w:widowControl w:val="0"/>
        <w:shd w:val="clear" w:color="auto" w:fill="FFFFFF" w:themeFill="background1"/>
        <w:autoSpaceDE w:val="0"/>
        <w:autoSpaceDN w:val="0"/>
        <w:adjustRightInd w:val="0"/>
        <w:ind w:left="142"/>
        <w:rPr>
          <w:rFonts w:ascii="Calibri" w:hAnsi="Calibri" w:cs="Times"/>
          <w:color w:val="000000"/>
          <w:sz w:val="22"/>
          <w:szCs w:val="22"/>
        </w:rPr>
      </w:pPr>
    </w:p>
    <w:p w:rsidR="008115DD" w:rsidRPr="00306EC8" w:rsidRDefault="008115DD" w:rsidP="008115DD">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8115DD" w:rsidRPr="005A245F" w:rsidRDefault="008115DD" w:rsidP="00527230">
      <w:pPr>
        <w:numPr>
          <w:ilvl w:val="0"/>
          <w:numId w:val="51"/>
        </w:numPr>
        <w:shd w:val="clear" w:color="auto" w:fill="FFFFFF" w:themeFill="background1"/>
        <w:ind w:left="567" w:hanging="283"/>
        <w:rPr>
          <w:rFonts w:ascii="Calibri" w:hAnsi="Calibri"/>
          <w:snapToGrid w:val="0"/>
          <w:color w:val="000000"/>
          <w:sz w:val="22"/>
          <w:szCs w:val="22"/>
        </w:rPr>
      </w:pPr>
      <w:r w:rsidRPr="005A245F">
        <w:rPr>
          <w:rFonts w:ascii="Calibri" w:hAnsi="Calibri"/>
          <w:snapToGrid w:val="0"/>
          <w:color w:val="000000"/>
          <w:sz w:val="22"/>
          <w:szCs w:val="22"/>
        </w:rPr>
        <w:t>MICROBIOLOGIA GENERALE</w:t>
      </w:r>
    </w:p>
    <w:p w:rsidR="008115DD" w:rsidRPr="005A245F" w:rsidRDefault="008115DD" w:rsidP="00527230">
      <w:pPr>
        <w:numPr>
          <w:ilvl w:val="0"/>
          <w:numId w:val="55"/>
        </w:numPr>
        <w:shd w:val="clear" w:color="auto" w:fill="FFFFFF" w:themeFill="background1"/>
        <w:ind w:left="851" w:hanging="283"/>
        <w:rPr>
          <w:rFonts w:ascii="Calibri" w:hAnsi="Calibri"/>
          <w:snapToGrid w:val="0"/>
          <w:color w:val="000000"/>
          <w:sz w:val="22"/>
          <w:szCs w:val="22"/>
        </w:rPr>
      </w:pPr>
      <w:r w:rsidRPr="005A245F">
        <w:rPr>
          <w:rFonts w:ascii="Calibri" w:hAnsi="Calibri"/>
          <w:snapToGrid w:val="0"/>
          <w:color w:val="000000"/>
          <w:sz w:val="22"/>
          <w:szCs w:val="22"/>
        </w:rPr>
        <w:t>Struttura e fisiologia batterica:</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Caratteristiche generali della cellula batterica: differenze tra procarioti ed eucarioti. Classificazione e tassonomia batterica. I principali gruppi di batteri.</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Morfologia della cellula batterica: Struttura generalizzata di una cellula batterica. Citoplasma batterico.</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 xml:space="preserve">Inclusioni citoplasmatiche. Organizzazione del genoma batterico. Membrana cellulare: struttura e funzioni. Parete: Struttura e funzioni del peptidoglicano nei batteri Gram+ e Gram-. Membrana esterna dei batteri Gram-. Struttura del lipopolisaccaride (o endotossina) ed effetti biologici. Tecniche per rilevare la presenza di LPS in preparati farmaceutici o liquidi biologici. </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 xml:space="preserve">Capsula: composizione chimica, evidenziazione, rapporti con la virulenza batterica. </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Flagelli e pili: ruolo fisiologico e nella virulenza.</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La spora batterica: Ciclo di crescita di un microrganismo sporigeno. Struttura e formazione della spora. Germinazione ed esocrescita. Termoresistenza.</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Fisiologia batterica: Esigenze nutrizionali dei batteri. Classificazione dei batteri in rapporto alla richiesta dell'ossigeno per la crescita. Coltivazione dei microrganismi: terreni solidi, liquidi, selettivi, discriminativi. Coltura di arricchimento. Isolamento in coltura pura. Cenni sulla coltivazione dei microrganismi anaerobi. Curva di crescita in terreno liquido. Metodi di conta dei batteri. Fattori che influenzano la presenza e la durata delle varie fasi di crescita.</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Cenni di genetica batterica: l'organizzazione del genoma batterico; l'origine della variabilità genetica nei batteri; meccanismi di scambio di frammenti di DNA tra batteri.</w:t>
      </w:r>
    </w:p>
    <w:p w:rsidR="008115DD" w:rsidRPr="005A245F" w:rsidRDefault="008115DD" w:rsidP="00527230">
      <w:pPr>
        <w:numPr>
          <w:ilvl w:val="0"/>
          <w:numId w:val="56"/>
        </w:numPr>
        <w:shd w:val="clear" w:color="auto" w:fill="FFFFFF" w:themeFill="background1"/>
        <w:ind w:left="851" w:hanging="283"/>
        <w:rPr>
          <w:rFonts w:ascii="Calibri" w:hAnsi="Calibri"/>
          <w:snapToGrid w:val="0"/>
          <w:color w:val="000000"/>
          <w:sz w:val="22"/>
          <w:szCs w:val="22"/>
        </w:rPr>
      </w:pPr>
      <w:r w:rsidRPr="005A245F">
        <w:rPr>
          <w:rFonts w:ascii="Calibri" w:hAnsi="Calibri"/>
          <w:snapToGrid w:val="0"/>
          <w:color w:val="000000"/>
          <w:sz w:val="22"/>
          <w:szCs w:val="22"/>
        </w:rPr>
        <w:t>Immunità anti-infettiva:</w:t>
      </w:r>
    </w:p>
    <w:p w:rsidR="008115DD"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Generalità sulla risposta immune naturale e acquisita. Definizioni. Antigeni. Anticorpi. Struttura delle immunoglobuline (Ig), principali proprietà biochimiche e biologiche delle diverse classi di Ig. Risposta primaria e secondaria ad uno stimolo antigenico. Azione protettiva degli anticorpi nelle malattie batteriche e virali. Riconoscimento dell'antigene da parte dei linfociti T. Classi di linfociti T e loro partecipazione all'immunità antinfettiva.</w:t>
      </w:r>
    </w:p>
    <w:p w:rsidR="00A90D71" w:rsidRDefault="00A90D71">
      <w:pPr>
        <w:jc w:val="left"/>
        <w:rPr>
          <w:rFonts w:ascii="Calibri" w:hAnsi="Calibri"/>
          <w:snapToGrid w:val="0"/>
          <w:color w:val="000000"/>
          <w:sz w:val="22"/>
          <w:szCs w:val="22"/>
        </w:rPr>
      </w:pPr>
      <w:r>
        <w:rPr>
          <w:rFonts w:ascii="Calibri" w:hAnsi="Calibri"/>
          <w:snapToGrid w:val="0"/>
          <w:color w:val="000000"/>
          <w:sz w:val="22"/>
          <w:szCs w:val="22"/>
        </w:rPr>
        <w:br w:type="page"/>
      </w:r>
    </w:p>
    <w:p w:rsidR="00A90D71" w:rsidRPr="00306EC8" w:rsidRDefault="00A90D71" w:rsidP="008115DD">
      <w:pPr>
        <w:shd w:val="clear" w:color="auto" w:fill="FFFFFF" w:themeFill="background1"/>
        <w:ind w:left="1276"/>
        <w:rPr>
          <w:rFonts w:ascii="Calibri" w:hAnsi="Calibri"/>
          <w:snapToGrid w:val="0"/>
          <w:color w:val="000000"/>
          <w:sz w:val="22"/>
          <w:szCs w:val="22"/>
        </w:rPr>
      </w:pPr>
    </w:p>
    <w:p w:rsidR="008115DD" w:rsidRPr="005A245F" w:rsidRDefault="008115DD" w:rsidP="00527230">
      <w:pPr>
        <w:numPr>
          <w:ilvl w:val="0"/>
          <w:numId w:val="57"/>
        </w:numPr>
        <w:shd w:val="clear" w:color="auto" w:fill="FFFFFF" w:themeFill="background1"/>
        <w:ind w:left="851" w:hanging="283"/>
        <w:rPr>
          <w:rFonts w:ascii="Calibri" w:hAnsi="Calibri"/>
          <w:snapToGrid w:val="0"/>
          <w:color w:val="000000"/>
          <w:sz w:val="22"/>
          <w:szCs w:val="22"/>
        </w:rPr>
      </w:pPr>
      <w:r w:rsidRPr="005A245F">
        <w:rPr>
          <w:rFonts w:ascii="Calibri" w:hAnsi="Calibri"/>
          <w:snapToGrid w:val="0"/>
          <w:color w:val="000000"/>
          <w:sz w:val="22"/>
          <w:szCs w:val="22"/>
        </w:rPr>
        <w:t>I meccanismi di patogenicità batterica:</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Definizione di contagio, infezione, malattia, patogenicità, virulenza. La flora normale. I patogeni opportunisti. Invasività batterica, produzione di tossine. Esotossine ed endotossine.</w:t>
      </w:r>
    </w:p>
    <w:p w:rsidR="008115DD" w:rsidRPr="005A245F" w:rsidRDefault="008115DD" w:rsidP="00527230">
      <w:pPr>
        <w:numPr>
          <w:ilvl w:val="0"/>
          <w:numId w:val="52"/>
        </w:numPr>
        <w:shd w:val="clear" w:color="auto" w:fill="FFFFFF" w:themeFill="background1"/>
        <w:ind w:left="567" w:hanging="283"/>
        <w:rPr>
          <w:rFonts w:ascii="Calibri" w:hAnsi="Calibri"/>
          <w:snapToGrid w:val="0"/>
          <w:color w:val="000000"/>
          <w:sz w:val="22"/>
          <w:szCs w:val="22"/>
        </w:rPr>
      </w:pPr>
      <w:r w:rsidRPr="005A245F">
        <w:rPr>
          <w:rFonts w:ascii="Calibri" w:hAnsi="Calibri"/>
          <w:snapToGrid w:val="0"/>
          <w:color w:val="000000"/>
          <w:sz w:val="22"/>
          <w:szCs w:val="22"/>
        </w:rPr>
        <w:t>MICROBIOLOGIA CLINICA</w:t>
      </w:r>
    </w:p>
    <w:p w:rsidR="008115DD" w:rsidRPr="005A245F" w:rsidRDefault="008115DD" w:rsidP="00527230">
      <w:pPr>
        <w:numPr>
          <w:ilvl w:val="0"/>
          <w:numId w:val="58"/>
        </w:numPr>
        <w:shd w:val="clear" w:color="auto" w:fill="FFFFFF" w:themeFill="background1"/>
        <w:ind w:left="851" w:hanging="284"/>
        <w:rPr>
          <w:rFonts w:ascii="Calibri" w:hAnsi="Calibri"/>
          <w:snapToGrid w:val="0"/>
          <w:color w:val="000000"/>
          <w:sz w:val="22"/>
          <w:szCs w:val="22"/>
        </w:rPr>
      </w:pPr>
      <w:r w:rsidRPr="005A245F">
        <w:rPr>
          <w:rFonts w:ascii="Calibri" w:hAnsi="Calibri"/>
          <w:snapToGrid w:val="0"/>
          <w:color w:val="000000"/>
          <w:sz w:val="22"/>
          <w:szCs w:val="22"/>
        </w:rPr>
        <w:t>Cocchi Gram positivi:</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Principali test di identificazione nell'ambito dei cocchi Gram positivi.</w:t>
      </w:r>
    </w:p>
    <w:p w:rsidR="008115DD" w:rsidRPr="005A245F"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 xml:space="preserve">Stafilococchi: caratteristiche morfologiche e colturali. Tossine ed enzimi. Patogenesi delle infezioni sostenute da </w:t>
      </w:r>
      <w:r w:rsidRPr="00306EC8">
        <w:rPr>
          <w:rFonts w:ascii="Calibri" w:hAnsi="Calibri"/>
          <w:i/>
          <w:snapToGrid w:val="0"/>
          <w:color w:val="000000"/>
          <w:sz w:val="22"/>
          <w:szCs w:val="22"/>
        </w:rPr>
        <w:t xml:space="preserve">Staphylococcus aureus. </w:t>
      </w:r>
      <w:r w:rsidRPr="00306EC8">
        <w:rPr>
          <w:rFonts w:ascii="Calibri" w:hAnsi="Calibri"/>
          <w:snapToGrid w:val="0"/>
          <w:color w:val="000000"/>
          <w:sz w:val="22"/>
          <w:szCs w:val="22"/>
        </w:rPr>
        <w:t>Diagnosi di laboratorio</w:t>
      </w:r>
      <w:r w:rsidRPr="00306EC8">
        <w:rPr>
          <w:rFonts w:ascii="Calibri" w:hAnsi="Calibri"/>
          <w:i/>
          <w:snapToGrid w:val="0"/>
          <w:color w:val="000000"/>
          <w:sz w:val="22"/>
          <w:szCs w:val="22"/>
        </w:rPr>
        <w:t>.</w:t>
      </w:r>
    </w:p>
    <w:p w:rsidR="008115DD" w:rsidRPr="005A245F" w:rsidRDefault="008115DD" w:rsidP="00527230">
      <w:pPr>
        <w:numPr>
          <w:ilvl w:val="0"/>
          <w:numId w:val="59"/>
        </w:numPr>
        <w:shd w:val="clear" w:color="auto" w:fill="FFFFFF" w:themeFill="background1"/>
        <w:ind w:left="851" w:hanging="284"/>
        <w:rPr>
          <w:rFonts w:ascii="Calibri" w:hAnsi="Calibri"/>
          <w:snapToGrid w:val="0"/>
          <w:color w:val="000000"/>
          <w:sz w:val="22"/>
          <w:szCs w:val="22"/>
        </w:rPr>
      </w:pPr>
      <w:r w:rsidRPr="005A245F">
        <w:rPr>
          <w:rFonts w:ascii="Calibri" w:hAnsi="Calibri"/>
          <w:snapToGrid w:val="0"/>
          <w:color w:val="000000"/>
          <w:sz w:val="22"/>
          <w:szCs w:val="22"/>
        </w:rPr>
        <w:t>Bacilli Gram negativi:</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 xml:space="preserve">Enterobatteri: morfologia e criteri generali di classificazione e di identificazione. Tifo addominale: patogenesi e diagnosi di laboratorio. Gastroenteriti da salmonelle non-tifoidee. Gastroenteriti causate da </w:t>
      </w:r>
      <w:r w:rsidRPr="00306EC8">
        <w:rPr>
          <w:rFonts w:ascii="Calibri" w:hAnsi="Calibri"/>
          <w:i/>
          <w:snapToGrid w:val="0"/>
          <w:color w:val="000000"/>
          <w:sz w:val="22"/>
          <w:szCs w:val="22"/>
        </w:rPr>
        <w:t xml:space="preserve">Escherichia coli </w:t>
      </w:r>
      <w:r w:rsidRPr="00306EC8">
        <w:rPr>
          <w:rFonts w:ascii="Calibri" w:hAnsi="Calibri"/>
          <w:snapToGrid w:val="0"/>
          <w:color w:val="000000"/>
          <w:sz w:val="22"/>
          <w:szCs w:val="22"/>
        </w:rPr>
        <w:t>patogeni.</w:t>
      </w:r>
    </w:p>
    <w:p w:rsidR="008115DD" w:rsidRPr="005A245F" w:rsidRDefault="008115DD" w:rsidP="00527230">
      <w:pPr>
        <w:numPr>
          <w:ilvl w:val="0"/>
          <w:numId w:val="53"/>
        </w:numPr>
        <w:shd w:val="clear" w:color="auto" w:fill="FFFFFF" w:themeFill="background1"/>
        <w:ind w:left="567" w:hanging="283"/>
        <w:rPr>
          <w:rFonts w:ascii="Calibri" w:hAnsi="Calibri"/>
          <w:snapToGrid w:val="0"/>
          <w:color w:val="000000"/>
          <w:sz w:val="22"/>
          <w:szCs w:val="22"/>
        </w:rPr>
      </w:pPr>
      <w:r w:rsidRPr="005A245F">
        <w:rPr>
          <w:rFonts w:ascii="Calibri" w:hAnsi="Calibri"/>
          <w:snapToGrid w:val="0"/>
          <w:color w:val="000000"/>
          <w:sz w:val="22"/>
          <w:szCs w:val="22"/>
        </w:rPr>
        <w:t>MICOLOGIA GENERALE e SPECIALE</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Caratteri morfologici e strutturali della cellula fungina. Modalità di riproduzione e classificazione dei miceti. Caratteri generali delle principali micosi di interesse medico.</w:t>
      </w:r>
    </w:p>
    <w:p w:rsidR="008115DD" w:rsidRPr="005A245F" w:rsidRDefault="008115DD" w:rsidP="00527230">
      <w:pPr>
        <w:numPr>
          <w:ilvl w:val="0"/>
          <w:numId w:val="54"/>
        </w:numPr>
        <w:shd w:val="clear" w:color="auto" w:fill="FFFFFF" w:themeFill="background1"/>
        <w:ind w:left="567" w:hanging="283"/>
        <w:rPr>
          <w:rFonts w:ascii="Calibri" w:hAnsi="Calibri"/>
          <w:snapToGrid w:val="0"/>
          <w:color w:val="000000"/>
          <w:sz w:val="22"/>
          <w:szCs w:val="22"/>
        </w:rPr>
      </w:pPr>
      <w:r w:rsidRPr="005A245F">
        <w:rPr>
          <w:rFonts w:ascii="Calibri" w:hAnsi="Calibri"/>
          <w:snapToGrid w:val="0"/>
          <w:color w:val="000000"/>
          <w:sz w:val="22"/>
          <w:szCs w:val="22"/>
        </w:rPr>
        <w:t>VIROLOGIA GENERALE e SPECIALE</w:t>
      </w:r>
    </w:p>
    <w:p w:rsidR="008115DD" w:rsidRPr="00306EC8" w:rsidRDefault="008115DD" w:rsidP="008115DD">
      <w:pPr>
        <w:shd w:val="clear" w:color="auto" w:fill="FFFFFF" w:themeFill="background1"/>
        <w:ind w:left="1276"/>
        <w:rPr>
          <w:rFonts w:ascii="Calibri" w:hAnsi="Calibri"/>
          <w:snapToGrid w:val="0"/>
          <w:color w:val="000000"/>
          <w:sz w:val="22"/>
          <w:szCs w:val="22"/>
        </w:rPr>
      </w:pPr>
      <w:r w:rsidRPr="00306EC8">
        <w:rPr>
          <w:rFonts w:ascii="Calibri" w:hAnsi="Calibri"/>
          <w:snapToGrid w:val="0"/>
          <w:color w:val="000000"/>
          <w:sz w:val="22"/>
          <w:szCs w:val="22"/>
        </w:rPr>
        <w:t>Caratteristiche generali dei virus. Struttura e classificazione. Il capside, l'involucro, gli acidi nucleici virali. Fasi dell'infezione virale. Replicazione dei virus animali a DNA ed RNA. Infezioni virali litiche, persistenti, latenti, trasformanti, abortive. Caratteri generali dei principali virus di interesse medico.</w:t>
      </w:r>
    </w:p>
    <w:p w:rsidR="008115DD" w:rsidRPr="00306EC8" w:rsidRDefault="008115DD" w:rsidP="008115DD">
      <w:pPr>
        <w:shd w:val="clear" w:color="auto" w:fill="FFFFFF" w:themeFill="background1"/>
        <w:ind w:left="142"/>
        <w:rPr>
          <w:rFonts w:ascii="Calibri" w:hAnsi="Calibri"/>
          <w:b/>
          <w:snapToGrid w:val="0"/>
          <w:color w:val="000000"/>
          <w:sz w:val="22"/>
          <w:szCs w:val="22"/>
        </w:rPr>
      </w:pPr>
    </w:p>
    <w:p w:rsidR="008115DD" w:rsidRPr="00306EC8" w:rsidRDefault="008115DD" w:rsidP="008115DD">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Testo consigliato</w:t>
      </w:r>
      <w:r w:rsidRPr="00306EC8">
        <w:rPr>
          <w:rFonts w:ascii="Calibri" w:hAnsi="Calibri"/>
          <w:b/>
          <w:color w:val="000000"/>
          <w:sz w:val="22"/>
          <w:szCs w:val="22"/>
        </w:rPr>
        <w:t>:</w:t>
      </w:r>
      <w:r w:rsidRPr="00306EC8">
        <w:rPr>
          <w:rFonts w:ascii="Calibri" w:hAnsi="Calibri"/>
          <w:color w:val="000000"/>
          <w:sz w:val="22"/>
          <w:szCs w:val="22"/>
        </w:rPr>
        <w:t xml:space="preserve"> </w:t>
      </w:r>
    </w:p>
    <w:p w:rsidR="008115DD" w:rsidRPr="00306EC8" w:rsidRDefault="008115DD" w:rsidP="008115DD">
      <w:pPr>
        <w:shd w:val="clear" w:color="auto" w:fill="FFFFFF" w:themeFill="background1"/>
        <w:ind w:left="142"/>
        <w:rPr>
          <w:rFonts w:ascii="Calibri" w:hAnsi="Calibri"/>
          <w:snapToGrid w:val="0"/>
          <w:color w:val="000000"/>
          <w:sz w:val="22"/>
          <w:szCs w:val="22"/>
        </w:rPr>
      </w:pPr>
      <w:r w:rsidRPr="00306EC8">
        <w:rPr>
          <w:rFonts w:ascii="Calibri" w:hAnsi="Calibri"/>
          <w:i/>
          <w:snapToGrid w:val="0"/>
          <w:color w:val="000000"/>
          <w:sz w:val="22"/>
          <w:szCs w:val="22"/>
        </w:rPr>
        <w:t>Principi di Microbiologia Medica</w:t>
      </w:r>
      <w:r w:rsidRPr="00306EC8">
        <w:rPr>
          <w:rFonts w:ascii="Calibri" w:hAnsi="Calibri"/>
          <w:snapToGrid w:val="0"/>
          <w:color w:val="000000"/>
          <w:sz w:val="22"/>
          <w:szCs w:val="22"/>
        </w:rPr>
        <w:t>, G. Antonelli, M. Clementi, G. Pozzi, G. M. Rossolini</w:t>
      </w:r>
      <w:r>
        <w:rPr>
          <w:rFonts w:ascii="Calibri" w:hAnsi="Calibri"/>
          <w:snapToGrid w:val="0"/>
          <w:color w:val="000000"/>
          <w:sz w:val="22"/>
          <w:szCs w:val="22"/>
        </w:rPr>
        <w:t xml:space="preserve">. </w:t>
      </w:r>
      <w:r w:rsidRPr="00306EC8">
        <w:rPr>
          <w:rFonts w:ascii="Calibri" w:hAnsi="Calibri"/>
          <w:snapToGrid w:val="0"/>
          <w:color w:val="000000"/>
          <w:sz w:val="22"/>
          <w:szCs w:val="22"/>
        </w:rPr>
        <w:t>Ed. Ambrosiana (2012).</w:t>
      </w:r>
    </w:p>
    <w:p w:rsidR="008115DD" w:rsidRPr="00306EC8" w:rsidRDefault="008115DD" w:rsidP="008115DD">
      <w:pPr>
        <w:shd w:val="clear" w:color="auto" w:fill="FFFFFF" w:themeFill="background1"/>
        <w:ind w:left="142"/>
        <w:rPr>
          <w:rFonts w:ascii="Calibri" w:hAnsi="Calibri"/>
          <w:color w:val="000000"/>
          <w:sz w:val="22"/>
          <w:szCs w:val="22"/>
        </w:rPr>
      </w:pPr>
    </w:p>
    <w:p w:rsidR="008115DD" w:rsidRPr="00AE2C7A" w:rsidRDefault="008115DD" w:rsidP="008115DD">
      <w:pPr>
        <w:shd w:val="clear" w:color="auto" w:fill="FFFFFF" w:themeFill="background1"/>
        <w:ind w:left="142"/>
        <w:rPr>
          <w:rFonts w:ascii="Calibri" w:hAnsi="Calibri"/>
          <w:snapToGrid w:val="0"/>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w:t>
      </w:r>
      <w:r w:rsidR="00AE2C7A">
        <w:rPr>
          <w:rFonts w:ascii="Calibri" w:hAnsi="Calibri"/>
          <w:color w:val="000000"/>
          <w:sz w:val="22"/>
          <w:szCs w:val="22"/>
        </w:rPr>
        <w:t xml:space="preserve"> </w:t>
      </w:r>
      <w:r w:rsidR="00AE2C7A" w:rsidRPr="00AE2C7A">
        <w:rPr>
          <w:rFonts w:ascii="Calibri" w:hAnsi="Calibri"/>
          <w:sz w:val="22"/>
          <w:szCs w:val="22"/>
        </w:rPr>
        <w:t>prova scritta negli appelli ufficiali.</w:t>
      </w:r>
    </w:p>
    <w:p w:rsidR="008115DD" w:rsidRPr="00306EC8" w:rsidRDefault="008115DD" w:rsidP="008115DD">
      <w:pPr>
        <w:shd w:val="clear" w:color="auto" w:fill="FFFFFF" w:themeFill="background1"/>
        <w:ind w:left="142"/>
        <w:rPr>
          <w:rFonts w:ascii="Calibri" w:hAnsi="Calibri"/>
          <w:color w:val="000000"/>
          <w:sz w:val="22"/>
          <w:szCs w:val="22"/>
        </w:rPr>
      </w:pPr>
    </w:p>
    <w:p w:rsidR="008115DD" w:rsidRPr="005D66FB" w:rsidRDefault="008115DD" w:rsidP="008115DD">
      <w:pPr>
        <w:shd w:val="clear" w:color="auto" w:fill="FFFFFF" w:themeFill="background1"/>
        <w:ind w:left="142"/>
        <w:rPr>
          <w:rFonts w:ascii="Calibri" w:hAnsi="Calibri"/>
          <w:color w:val="000000"/>
          <w:sz w:val="22"/>
          <w:szCs w:val="22"/>
        </w:rPr>
      </w:pPr>
      <w:r w:rsidRPr="005D66FB">
        <w:rPr>
          <w:rFonts w:ascii="Calibri" w:hAnsi="Calibri"/>
          <w:b/>
          <w:color w:val="000000"/>
          <w:sz w:val="22"/>
          <w:szCs w:val="22"/>
          <w:u w:val="single"/>
        </w:rPr>
        <w:t>Ricevimento studenti</w:t>
      </w:r>
      <w:r w:rsidRPr="005D66FB">
        <w:rPr>
          <w:rFonts w:ascii="Calibri" w:hAnsi="Calibri"/>
          <w:color w:val="000000"/>
          <w:sz w:val="22"/>
          <w:szCs w:val="22"/>
        </w:rPr>
        <w:t xml:space="preserve">: </w:t>
      </w:r>
      <w:r>
        <w:rPr>
          <w:rFonts w:ascii="Calibri" w:hAnsi="Calibri"/>
          <w:color w:val="000000"/>
          <w:sz w:val="22"/>
          <w:szCs w:val="22"/>
        </w:rPr>
        <w:t xml:space="preserve">su appuntamento </w:t>
      </w:r>
      <w:r w:rsidR="00F444FC">
        <w:rPr>
          <w:rFonts w:ascii="Calibri" w:hAnsi="Calibri"/>
          <w:color w:val="000000"/>
          <w:sz w:val="22"/>
          <w:szCs w:val="22"/>
        </w:rPr>
        <w:t>via</w:t>
      </w:r>
      <w:r>
        <w:rPr>
          <w:rFonts w:ascii="Calibri" w:hAnsi="Calibri"/>
          <w:color w:val="000000"/>
          <w:sz w:val="22"/>
          <w:szCs w:val="22"/>
        </w:rPr>
        <w:t xml:space="preserve"> e-mail.</w:t>
      </w:r>
    </w:p>
    <w:p w:rsidR="008115DD" w:rsidRPr="005D66FB" w:rsidRDefault="008115DD" w:rsidP="008115DD">
      <w:pPr>
        <w:shd w:val="clear" w:color="auto" w:fill="FFFFFF" w:themeFill="background1"/>
        <w:tabs>
          <w:tab w:val="left" w:pos="284"/>
        </w:tabs>
        <w:ind w:left="142"/>
        <w:rPr>
          <w:rFonts w:ascii="Calibri" w:hAnsi="Calibri"/>
          <w:color w:val="000000"/>
          <w:sz w:val="22"/>
          <w:szCs w:val="22"/>
        </w:rPr>
      </w:pPr>
      <w:r w:rsidRPr="005D66FB">
        <w:rPr>
          <w:rFonts w:ascii="Calibri" w:hAnsi="Calibri"/>
          <w:b/>
          <w:color w:val="000000"/>
          <w:sz w:val="22"/>
          <w:szCs w:val="22"/>
        </w:rPr>
        <w:tab/>
        <w:t>E-mail</w:t>
      </w:r>
      <w:r w:rsidRPr="005D66FB">
        <w:rPr>
          <w:rFonts w:ascii="Calibri" w:hAnsi="Calibri"/>
          <w:color w:val="000000"/>
          <w:sz w:val="22"/>
          <w:szCs w:val="22"/>
        </w:rPr>
        <w:t xml:space="preserve">: </w:t>
      </w:r>
      <w:hyperlink r:id="rId16" w:history="1">
        <w:r w:rsidRPr="005D66FB">
          <w:rPr>
            <w:rFonts w:ascii="Calibri" w:hAnsi="Calibri"/>
            <w:color w:val="000000"/>
            <w:sz w:val="22"/>
            <w:szCs w:val="22"/>
          </w:rPr>
          <w:t>mauro.pistello@med.unipi.it</w:t>
        </w:r>
      </w:hyperlink>
    </w:p>
    <w:p w:rsidR="008115DD" w:rsidRPr="00306EC8" w:rsidRDefault="008115DD" w:rsidP="008115DD">
      <w:pPr>
        <w:pStyle w:val="Paragrafoelenco"/>
        <w:shd w:val="clear" w:color="auto" w:fill="FFFFFF" w:themeFill="background1"/>
        <w:spacing w:after="0" w:line="240" w:lineRule="auto"/>
        <w:ind w:left="142"/>
        <w:jc w:val="center"/>
        <w:rPr>
          <w:smallCaps/>
        </w:rPr>
      </w:pPr>
      <w:r w:rsidRPr="00306EC8">
        <w:rPr>
          <w:smallCaps/>
        </w:rPr>
        <w:t>-----------------------------------------------------</w:t>
      </w:r>
    </w:p>
    <w:p w:rsidR="008115DD" w:rsidRDefault="008115DD" w:rsidP="00315CE0">
      <w:pPr>
        <w:shd w:val="clear" w:color="auto" w:fill="FFFFFF" w:themeFill="background1"/>
        <w:ind w:left="142"/>
        <w:rPr>
          <w:rFonts w:ascii="Calibri" w:hAnsi="Calibri"/>
          <w:b/>
          <w:smallCaps/>
          <w:color w:val="000000"/>
          <w:sz w:val="24"/>
          <w:szCs w:val="24"/>
        </w:rPr>
      </w:pPr>
    </w:p>
    <w:p w:rsidR="008115DD" w:rsidRPr="00306EC8" w:rsidRDefault="008115DD" w:rsidP="00315CE0">
      <w:pPr>
        <w:shd w:val="clear" w:color="auto" w:fill="FFFFFF" w:themeFill="background1"/>
        <w:ind w:left="142"/>
        <w:rPr>
          <w:rFonts w:ascii="Calibri" w:hAnsi="Calibri"/>
          <w:b/>
          <w:smallCaps/>
          <w:color w:val="000000"/>
          <w:sz w:val="24"/>
          <w:szCs w:val="24"/>
        </w:rPr>
      </w:pPr>
    </w:p>
    <w:p w:rsidR="00C53FF1" w:rsidRPr="00306EC8" w:rsidRDefault="00275F54" w:rsidP="00315CE0">
      <w:pPr>
        <w:shd w:val="clear" w:color="auto" w:fill="FFFFFF" w:themeFill="background1"/>
        <w:tabs>
          <w:tab w:val="left" w:pos="6379"/>
        </w:tabs>
        <w:ind w:left="142"/>
        <w:jc w:val="center"/>
        <w:rPr>
          <w:rFonts w:ascii="Calibri" w:hAnsi="Calibri" w:cs="Arial"/>
          <w:color w:val="000000"/>
          <w:sz w:val="24"/>
          <w:szCs w:val="24"/>
        </w:rPr>
      </w:pPr>
      <w:r w:rsidRPr="00306EC8">
        <w:rPr>
          <w:rFonts w:ascii="Calibri" w:hAnsi="Calibri" w:cs="Arial"/>
          <w:b/>
          <w:color w:val="000000"/>
          <w:sz w:val="24"/>
          <w:szCs w:val="24"/>
        </w:rPr>
        <w:t>Igiene generale e applicata</w:t>
      </w:r>
      <w:r w:rsidRPr="00306EC8">
        <w:rPr>
          <w:rFonts w:ascii="Calibri" w:hAnsi="Calibri" w:cs="Arial"/>
          <w:color w:val="000000"/>
          <w:sz w:val="24"/>
          <w:szCs w:val="24"/>
        </w:rPr>
        <w:t xml:space="preserve">: </w:t>
      </w:r>
      <w:r w:rsidR="00C53FF1" w:rsidRPr="00306EC8">
        <w:rPr>
          <w:rFonts w:ascii="Calibri" w:hAnsi="Calibri" w:cs="Arial"/>
          <w:color w:val="000000"/>
          <w:sz w:val="24"/>
          <w:szCs w:val="24"/>
        </w:rPr>
        <w:t xml:space="preserve">3 </w:t>
      </w:r>
      <w:r w:rsidR="009D2FC6" w:rsidRPr="00306EC8">
        <w:rPr>
          <w:rFonts w:ascii="Calibri" w:hAnsi="Calibri" w:cs="Arial"/>
          <w:color w:val="000000"/>
          <w:sz w:val="24"/>
          <w:szCs w:val="24"/>
        </w:rPr>
        <w:t>CFU</w:t>
      </w:r>
    </w:p>
    <w:p w:rsidR="00C53FF1" w:rsidRPr="00306EC8" w:rsidRDefault="00C53FF1" w:rsidP="00315CE0">
      <w:pPr>
        <w:shd w:val="clear" w:color="auto" w:fill="FFFFFF" w:themeFill="background1"/>
        <w:ind w:left="142"/>
        <w:jc w:val="center"/>
        <w:rPr>
          <w:rFonts w:ascii="Calibri" w:hAnsi="Calibri" w:cs="Arial"/>
          <w:bCs/>
          <w:iCs/>
          <w:color w:val="000000"/>
          <w:sz w:val="24"/>
          <w:szCs w:val="24"/>
        </w:rPr>
      </w:pPr>
      <w:r w:rsidRPr="00306EC8">
        <w:rPr>
          <w:rFonts w:ascii="Calibri" w:hAnsi="Calibri" w:cs="Arial"/>
          <w:color w:val="000000"/>
          <w:sz w:val="24"/>
          <w:szCs w:val="24"/>
        </w:rPr>
        <w:t xml:space="preserve">Prof. Gaetano </w:t>
      </w:r>
      <w:r w:rsidR="00F96830">
        <w:rPr>
          <w:rFonts w:ascii="Calibri" w:hAnsi="Calibri" w:cs="Arial"/>
          <w:color w:val="000000"/>
          <w:sz w:val="24"/>
          <w:szCs w:val="24"/>
        </w:rPr>
        <w:t xml:space="preserve">Pierpaolo </w:t>
      </w:r>
      <w:r w:rsidRPr="00306EC8">
        <w:rPr>
          <w:rFonts w:ascii="Calibri" w:hAnsi="Calibri" w:cs="Arial"/>
          <w:color w:val="000000"/>
          <w:sz w:val="24"/>
          <w:szCs w:val="24"/>
        </w:rPr>
        <w:t>Privitera</w:t>
      </w:r>
    </w:p>
    <w:p w:rsidR="00C81EA7" w:rsidRPr="00306EC8" w:rsidRDefault="00C81EA7" w:rsidP="00315CE0">
      <w:pPr>
        <w:shd w:val="clear" w:color="auto" w:fill="FFFFFF" w:themeFill="background1"/>
        <w:ind w:left="142"/>
        <w:rPr>
          <w:rFonts w:ascii="Calibri" w:hAnsi="Calibri" w:cs="Arial"/>
          <w:bCs/>
          <w:iCs/>
          <w:color w:val="000000"/>
          <w:sz w:val="24"/>
          <w:szCs w:val="24"/>
        </w:rPr>
      </w:pPr>
    </w:p>
    <w:p w:rsidR="00387A1A" w:rsidRPr="00306EC8" w:rsidRDefault="00387A1A" w:rsidP="00315CE0">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2F5E63" w:rsidRPr="00D624C0" w:rsidRDefault="002F5E63" w:rsidP="00527230">
      <w:pPr>
        <w:numPr>
          <w:ilvl w:val="0"/>
          <w:numId w:val="41"/>
        </w:numPr>
        <w:shd w:val="clear" w:color="auto" w:fill="FFFFFF" w:themeFill="background1"/>
        <w:ind w:hanging="578"/>
        <w:rPr>
          <w:rFonts w:ascii="Calibri" w:hAnsi="Calibri" w:cs="Arial"/>
          <w:bCs/>
          <w:iCs/>
          <w:color w:val="000000"/>
          <w:sz w:val="22"/>
          <w:szCs w:val="22"/>
        </w:rPr>
      </w:pPr>
      <w:r w:rsidRPr="00D624C0">
        <w:rPr>
          <w:rFonts w:ascii="Calibri" w:hAnsi="Calibri" w:cs="Arial"/>
          <w:bCs/>
          <w:iCs/>
          <w:color w:val="000000"/>
          <w:sz w:val="22"/>
          <w:szCs w:val="22"/>
        </w:rPr>
        <w:t>Concetti Generali</w:t>
      </w:r>
    </w:p>
    <w:p w:rsidR="00D624C0" w:rsidRDefault="002F5E63" w:rsidP="00527230">
      <w:pPr>
        <w:numPr>
          <w:ilvl w:val="0"/>
          <w:numId w:val="44"/>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Significato di Igiene, Sanità Pubblica e Medicina Preventiva.</w:t>
      </w:r>
    </w:p>
    <w:p w:rsidR="002F5E63" w:rsidRPr="00306EC8" w:rsidRDefault="002F5E63" w:rsidP="00527230">
      <w:pPr>
        <w:numPr>
          <w:ilvl w:val="0"/>
          <w:numId w:val="44"/>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Il concetto di salute secondo l’Organi</w:t>
      </w:r>
      <w:r w:rsidR="00CB6AEF" w:rsidRPr="00306EC8">
        <w:rPr>
          <w:rFonts w:ascii="Calibri" w:hAnsi="Calibri" w:cs="Calibri"/>
          <w:color w:val="000000"/>
          <w:w w:val="105"/>
          <w:sz w:val="22"/>
          <w:szCs w:val="22"/>
        </w:rPr>
        <w:t>zzazione Mondiale della Sanità.</w:t>
      </w:r>
    </w:p>
    <w:p w:rsidR="002F5E63" w:rsidRPr="00D624C0" w:rsidRDefault="002F5E63" w:rsidP="00527230">
      <w:pPr>
        <w:numPr>
          <w:ilvl w:val="0"/>
          <w:numId w:val="42"/>
        </w:numPr>
        <w:shd w:val="clear" w:color="auto" w:fill="FFFFFF" w:themeFill="background1"/>
        <w:ind w:hanging="578"/>
        <w:rPr>
          <w:rFonts w:ascii="Calibri" w:hAnsi="Calibri" w:cs="Calibri"/>
          <w:bCs/>
          <w:color w:val="000000"/>
          <w:sz w:val="22"/>
          <w:szCs w:val="22"/>
        </w:rPr>
      </w:pPr>
      <w:r w:rsidRPr="00D624C0">
        <w:rPr>
          <w:rFonts w:ascii="Calibri" w:hAnsi="Calibri" w:cs="Calibri"/>
          <w:bCs/>
          <w:color w:val="000000"/>
          <w:sz w:val="22"/>
          <w:szCs w:val="22"/>
        </w:rPr>
        <w:t>Metodologia epidemiologica</w:t>
      </w:r>
    </w:p>
    <w:p w:rsidR="00D624C0" w:rsidRDefault="002F5E63" w:rsidP="00527230">
      <w:pPr>
        <w:numPr>
          <w:ilvl w:val="0"/>
          <w:numId w:val="45"/>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bCs/>
          <w:color w:val="000000"/>
          <w:sz w:val="22"/>
          <w:szCs w:val="22"/>
        </w:rPr>
        <w:t>Parametri demografici di interesse sanitario e indicatori di salute di una popolazione</w:t>
      </w:r>
      <w:r w:rsidR="00D624C0">
        <w:rPr>
          <w:rFonts w:ascii="Calibri" w:hAnsi="Calibri" w:cs="Calibri"/>
          <w:color w:val="000000"/>
          <w:w w:val="105"/>
          <w:sz w:val="22"/>
          <w:szCs w:val="22"/>
        </w:rPr>
        <w:t>.</w:t>
      </w:r>
    </w:p>
    <w:p w:rsidR="00D624C0" w:rsidRDefault="00D624C0" w:rsidP="00527230">
      <w:pPr>
        <w:numPr>
          <w:ilvl w:val="0"/>
          <w:numId w:val="45"/>
        </w:numPr>
        <w:shd w:val="clear" w:color="auto" w:fill="FFFFFF" w:themeFill="background1"/>
        <w:ind w:left="1134" w:hanging="283"/>
        <w:rPr>
          <w:rFonts w:ascii="Calibri" w:hAnsi="Calibri" w:cs="Calibri"/>
          <w:color w:val="000000"/>
          <w:w w:val="105"/>
          <w:sz w:val="22"/>
          <w:szCs w:val="22"/>
        </w:rPr>
      </w:pPr>
      <w:r>
        <w:rPr>
          <w:rFonts w:ascii="Calibri" w:hAnsi="Calibri" w:cs="Calibri"/>
          <w:color w:val="000000"/>
          <w:w w:val="105"/>
          <w:sz w:val="22"/>
          <w:szCs w:val="22"/>
        </w:rPr>
        <w:t>Mortalità generale.</w:t>
      </w:r>
    </w:p>
    <w:p w:rsidR="00D624C0" w:rsidRDefault="002F5E63" w:rsidP="00527230">
      <w:pPr>
        <w:numPr>
          <w:ilvl w:val="0"/>
          <w:numId w:val="45"/>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Mortalità infantile, natimo</w:t>
      </w:r>
      <w:r w:rsidR="00D624C0">
        <w:rPr>
          <w:rFonts w:ascii="Calibri" w:hAnsi="Calibri" w:cs="Calibri"/>
          <w:color w:val="000000"/>
          <w:w w:val="105"/>
          <w:sz w:val="22"/>
          <w:szCs w:val="22"/>
        </w:rPr>
        <w:t>rtalità e mortalità perinatale.</w:t>
      </w:r>
    </w:p>
    <w:p w:rsidR="00D624C0" w:rsidRDefault="002F5E63" w:rsidP="00527230">
      <w:pPr>
        <w:numPr>
          <w:ilvl w:val="0"/>
          <w:numId w:val="45"/>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Principali cause di morte in Italia.</w:t>
      </w:r>
    </w:p>
    <w:p w:rsidR="00D624C0" w:rsidRDefault="002F5E63" w:rsidP="00527230">
      <w:pPr>
        <w:numPr>
          <w:ilvl w:val="0"/>
          <w:numId w:val="45"/>
        </w:numPr>
        <w:shd w:val="clear" w:color="auto" w:fill="FFFFFF" w:themeFill="background1"/>
        <w:ind w:left="1134" w:hanging="283"/>
        <w:rPr>
          <w:rFonts w:ascii="Calibri" w:hAnsi="Calibri" w:cs="Calibri"/>
          <w:bCs/>
          <w:color w:val="000000"/>
          <w:sz w:val="22"/>
          <w:szCs w:val="22"/>
        </w:rPr>
      </w:pPr>
      <w:r w:rsidRPr="00306EC8">
        <w:rPr>
          <w:rFonts w:ascii="Calibri" w:hAnsi="Calibri" w:cs="Calibri"/>
          <w:bCs/>
          <w:color w:val="000000"/>
          <w:sz w:val="22"/>
          <w:szCs w:val="22"/>
        </w:rPr>
        <w:t>Misure di frequenza: proporzioni, rapporti, tassi; prev</w:t>
      </w:r>
      <w:r w:rsidR="00D624C0">
        <w:rPr>
          <w:rFonts w:ascii="Calibri" w:hAnsi="Calibri" w:cs="Calibri"/>
          <w:bCs/>
          <w:color w:val="000000"/>
          <w:sz w:val="22"/>
          <w:szCs w:val="22"/>
        </w:rPr>
        <w:t>alenza e incidenza.</w:t>
      </w:r>
    </w:p>
    <w:p w:rsidR="00D624C0" w:rsidRDefault="002F5E63" w:rsidP="00527230">
      <w:pPr>
        <w:numPr>
          <w:ilvl w:val="0"/>
          <w:numId w:val="45"/>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bCs/>
          <w:color w:val="000000"/>
          <w:sz w:val="22"/>
          <w:szCs w:val="22"/>
        </w:rPr>
        <w:t>Causalità: agenti eziologici, fattori di rischio e misure di associazione.</w:t>
      </w:r>
    </w:p>
    <w:p w:rsidR="00D624C0" w:rsidRDefault="002F5E63" w:rsidP="00527230">
      <w:pPr>
        <w:numPr>
          <w:ilvl w:val="0"/>
          <w:numId w:val="45"/>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bCs/>
          <w:color w:val="000000"/>
          <w:sz w:val="22"/>
          <w:szCs w:val="22"/>
        </w:rPr>
        <w:t>Gli studi epidemiologici: studi descrittivi, analitici e sperimentali</w:t>
      </w:r>
      <w:r w:rsidRPr="00306EC8">
        <w:rPr>
          <w:rFonts w:ascii="Calibri" w:hAnsi="Calibri" w:cs="Calibri"/>
          <w:color w:val="000000"/>
          <w:w w:val="105"/>
          <w:sz w:val="22"/>
          <w:szCs w:val="22"/>
        </w:rPr>
        <w:t>.</w:t>
      </w:r>
    </w:p>
    <w:p w:rsidR="00D624C0" w:rsidRDefault="002F5E63" w:rsidP="00527230">
      <w:pPr>
        <w:numPr>
          <w:ilvl w:val="0"/>
          <w:numId w:val="45"/>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bCs/>
          <w:color w:val="000000"/>
          <w:sz w:val="22"/>
          <w:szCs w:val="22"/>
        </w:rPr>
        <w:t>Revisioni sistematiche e meta-analisi.</w:t>
      </w:r>
    </w:p>
    <w:p w:rsidR="00D624C0" w:rsidRDefault="002F5E63" w:rsidP="00527230">
      <w:pPr>
        <w:numPr>
          <w:ilvl w:val="0"/>
          <w:numId w:val="45"/>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bCs/>
          <w:color w:val="000000"/>
          <w:sz w:val="22"/>
          <w:szCs w:val="22"/>
        </w:rPr>
        <w:t>Le fonti dei dati e l’inchiesta epidemiologica</w:t>
      </w:r>
      <w:r w:rsidR="00D624C0">
        <w:rPr>
          <w:rFonts w:ascii="Calibri" w:hAnsi="Calibri" w:cs="Calibri"/>
          <w:color w:val="000000"/>
          <w:w w:val="105"/>
          <w:sz w:val="22"/>
          <w:szCs w:val="22"/>
        </w:rPr>
        <w:t>.</w:t>
      </w:r>
    </w:p>
    <w:p w:rsidR="002F5E63" w:rsidRPr="00306EC8" w:rsidRDefault="002F5E63" w:rsidP="00527230">
      <w:pPr>
        <w:numPr>
          <w:ilvl w:val="0"/>
          <w:numId w:val="45"/>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bCs/>
          <w:color w:val="000000"/>
          <w:sz w:val="22"/>
          <w:szCs w:val="22"/>
        </w:rPr>
        <w:lastRenderedPageBreak/>
        <w:t>Accuratezza, precisione ed errori.</w:t>
      </w:r>
    </w:p>
    <w:p w:rsidR="002F5E63" w:rsidRPr="00D624C0" w:rsidRDefault="002F5E63" w:rsidP="00527230">
      <w:pPr>
        <w:numPr>
          <w:ilvl w:val="0"/>
          <w:numId w:val="42"/>
        </w:numPr>
        <w:shd w:val="clear" w:color="auto" w:fill="FFFFFF" w:themeFill="background1"/>
        <w:ind w:hanging="578"/>
        <w:rPr>
          <w:rFonts w:ascii="Calibri" w:hAnsi="Calibri" w:cs="Calibri"/>
          <w:bCs/>
          <w:color w:val="000000"/>
          <w:sz w:val="22"/>
          <w:szCs w:val="22"/>
        </w:rPr>
      </w:pPr>
      <w:r w:rsidRPr="00D624C0">
        <w:rPr>
          <w:rFonts w:ascii="Calibri" w:hAnsi="Calibri" w:cs="Calibri"/>
          <w:bCs/>
          <w:color w:val="000000"/>
          <w:sz w:val="22"/>
          <w:szCs w:val="22"/>
        </w:rPr>
        <w:t>Medicina preventiva</w:t>
      </w:r>
    </w:p>
    <w:p w:rsidR="00D624C0" w:rsidRDefault="002F5E63" w:rsidP="00527230">
      <w:pPr>
        <w:numPr>
          <w:ilvl w:val="0"/>
          <w:numId w:val="46"/>
        </w:numPr>
        <w:shd w:val="clear" w:color="auto" w:fill="FFFFFF" w:themeFill="background1"/>
        <w:ind w:left="1134" w:hanging="283"/>
        <w:rPr>
          <w:rFonts w:ascii="Calibri" w:hAnsi="Calibri" w:cs="Calibri"/>
          <w:bCs/>
          <w:color w:val="000000"/>
          <w:sz w:val="22"/>
          <w:szCs w:val="22"/>
        </w:rPr>
      </w:pPr>
      <w:r w:rsidRPr="00306EC8">
        <w:rPr>
          <w:rFonts w:ascii="Calibri" w:hAnsi="Calibri" w:cs="Calibri"/>
          <w:bCs/>
          <w:color w:val="000000"/>
          <w:sz w:val="22"/>
          <w:szCs w:val="22"/>
        </w:rPr>
        <w:t>Definizione, prevenzione co</w:t>
      </w:r>
      <w:r w:rsidR="00D624C0">
        <w:rPr>
          <w:rFonts w:ascii="Calibri" w:hAnsi="Calibri" w:cs="Calibri"/>
          <w:bCs/>
          <w:color w:val="000000"/>
          <w:sz w:val="22"/>
          <w:szCs w:val="22"/>
        </w:rPr>
        <w:t>llettiva e medicina predittiva.</w:t>
      </w:r>
    </w:p>
    <w:p w:rsidR="00D624C0" w:rsidRDefault="002F5E63" w:rsidP="00527230">
      <w:pPr>
        <w:numPr>
          <w:ilvl w:val="0"/>
          <w:numId w:val="46"/>
        </w:numPr>
        <w:shd w:val="clear" w:color="auto" w:fill="FFFFFF" w:themeFill="background1"/>
        <w:ind w:left="1134" w:hanging="283"/>
        <w:rPr>
          <w:rFonts w:ascii="Calibri" w:hAnsi="Calibri" w:cs="Calibri"/>
          <w:color w:val="000000"/>
          <w:sz w:val="22"/>
          <w:szCs w:val="22"/>
        </w:rPr>
      </w:pPr>
      <w:r w:rsidRPr="00306EC8">
        <w:rPr>
          <w:rFonts w:ascii="Calibri" w:hAnsi="Calibri" w:cs="Calibri"/>
          <w:bCs/>
          <w:color w:val="000000"/>
          <w:sz w:val="22"/>
          <w:szCs w:val="22"/>
        </w:rPr>
        <w:t>Prevenzione primaria, secondaria e terziaria</w:t>
      </w:r>
      <w:r w:rsidR="00D624C0">
        <w:rPr>
          <w:rFonts w:ascii="Calibri" w:hAnsi="Calibri" w:cs="Calibri"/>
          <w:color w:val="000000"/>
          <w:sz w:val="22"/>
          <w:szCs w:val="22"/>
        </w:rPr>
        <w:t>.</w:t>
      </w:r>
    </w:p>
    <w:p w:rsidR="00D624C0" w:rsidRDefault="002F5E63" w:rsidP="00527230">
      <w:pPr>
        <w:numPr>
          <w:ilvl w:val="0"/>
          <w:numId w:val="46"/>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Metodologia della prevenzione e della promozione dell</w:t>
      </w:r>
      <w:r w:rsidR="00D624C0">
        <w:rPr>
          <w:rFonts w:ascii="Calibri" w:hAnsi="Calibri" w:cs="Calibri"/>
          <w:color w:val="000000"/>
          <w:w w:val="105"/>
          <w:sz w:val="22"/>
          <w:szCs w:val="22"/>
        </w:rPr>
        <w:t>a salute.</w:t>
      </w:r>
    </w:p>
    <w:p w:rsidR="002F5E63" w:rsidRPr="00306EC8" w:rsidRDefault="00CB6AEF" w:rsidP="00527230">
      <w:pPr>
        <w:numPr>
          <w:ilvl w:val="0"/>
          <w:numId w:val="46"/>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Educazione sanitaria.</w:t>
      </w:r>
    </w:p>
    <w:p w:rsidR="002F5E63" w:rsidRPr="00D624C0" w:rsidRDefault="002F5E63" w:rsidP="00527230">
      <w:pPr>
        <w:numPr>
          <w:ilvl w:val="0"/>
          <w:numId w:val="43"/>
        </w:numPr>
        <w:shd w:val="clear" w:color="auto" w:fill="FFFFFF" w:themeFill="background1"/>
        <w:ind w:hanging="578"/>
        <w:rPr>
          <w:rFonts w:ascii="Calibri" w:hAnsi="Calibri" w:cs="Calibri"/>
          <w:color w:val="000000"/>
          <w:w w:val="105"/>
          <w:sz w:val="22"/>
          <w:szCs w:val="22"/>
        </w:rPr>
      </w:pPr>
      <w:r w:rsidRPr="00D624C0">
        <w:rPr>
          <w:rFonts w:ascii="Calibri" w:hAnsi="Calibri" w:cs="Calibri"/>
          <w:color w:val="000000"/>
          <w:w w:val="105"/>
          <w:sz w:val="22"/>
          <w:szCs w:val="22"/>
        </w:rPr>
        <w:t>Epidemiologia e prevenzione delle malattie cronico-degenerative</w:t>
      </w:r>
    </w:p>
    <w:p w:rsidR="00D624C0" w:rsidRDefault="002F5E63" w:rsidP="00527230">
      <w:pPr>
        <w:numPr>
          <w:ilvl w:val="0"/>
          <w:numId w:val="47"/>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Epidemiologia e profilassi delle malattie cardiovascolari, dei tumori maligni, del diabete e delle patologie legate all’in</w:t>
      </w:r>
      <w:r w:rsidR="00D624C0">
        <w:rPr>
          <w:rFonts w:ascii="Calibri" w:hAnsi="Calibri" w:cs="Calibri"/>
          <w:color w:val="000000"/>
          <w:w w:val="105"/>
          <w:sz w:val="22"/>
          <w:szCs w:val="22"/>
        </w:rPr>
        <w:t>vecchiamento della popolazione.</w:t>
      </w:r>
    </w:p>
    <w:p w:rsidR="002F5E63" w:rsidRPr="00306EC8" w:rsidRDefault="002F5E63" w:rsidP="00527230">
      <w:pPr>
        <w:numPr>
          <w:ilvl w:val="0"/>
          <w:numId w:val="47"/>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Fattori sociali di malattia: mutamenti demografici e stili di vita, sostanze da abuso e incidenti</w:t>
      </w:r>
      <w:r w:rsidR="00CB6AEF" w:rsidRPr="00306EC8">
        <w:rPr>
          <w:rFonts w:ascii="Calibri" w:hAnsi="Calibri" w:cs="Calibri"/>
          <w:color w:val="000000"/>
          <w:w w:val="105"/>
          <w:sz w:val="22"/>
          <w:szCs w:val="22"/>
        </w:rPr>
        <w:t>.</w:t>
      </w:r>
    </w:p>
    <w:p w:rsidR="002F5E63" w:rsidRPr="00D624C0" w:rsidRDefault="002F5E63" w:rsidP="00527230">
      <w:pPr>
        <w:numPr>
          <w:ilvl w:val="0"/>
          <w:numId w:val="43"/>
        </w:numPr>
        <w:shd w:val="clear" w:color="auto" w:fill="FFFFFF" w:themeFill="background1"/>
        <w:ind w:hanging="578"/>
        <w:rPr>
          <w:rFonts w:ascii="Calibri" w:hAnsi="Calibri" w:cs="Calibri"/>
          <w:color w:val="000000"/>
          <w:w w:val="105"/>
          <w:sz w:val="22"/>
          <w:szCs w:val="22"/>
        </w:rPr>
      </w:pPr>
      <w:r w:rsidRPr="00D624C0">
        <w:rPr>
          <w:rFonts w:ascii="Calibri" w:hAnsi="Calibri" w:cs="Calibri"/>
          <w:color w:val="000000"/>
          <w:w w:val="105"/>
          <w:sz w:val="22"/>
          <w:szCs w:val="22"/>
        </w:rPr>
        <w:t>Epidemiologia generale delle ma</w:t>
      </w:r>
      <w:r w:rsidR="0076607D" w:rsidRPr="00D624C0">
        <w:rPr>
          <w:rFonts w:ascii="Calibri" w:hAnsi="Calibri" w:cs="Calibri"/>
          <w:color w:val="000000"/>
          <w:w w:val="105"/>
          <w:sz w:val="22"/>
          <w:szCs w:val="22"/>
        </w:rPr>
        <w:t>lattie infettive e parassitarie</w:t>
      </w:r>
    </w:p>
    <w:p w:rsidR="00D624C0" w:rsidRDefault="002F5E63" w:rsidP="00527230">
      <w:pPr>
        <w:numPr>
          <w:ilvl w:val="0"/>
          <w:numId w:val="48"/>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Sorgenti, s</w:t>
      </w:r>
      <w:r w:rsidR="00D624C0">
        <w:rPr>
          <w:rFonts w:ascii="Calibri" w:hAnsi="Calibri" w:cs="Calibri"/>
          <w:color w:val="000000"/>
          <w:w w:val="105"/>
          <w:sz w:val="22"/>
          <w:szCs w:val="22"/>
        </w:rPr>
        <w:t>erbatoi e riserve di infezione.</w:t>
      </w:r>
    </w:p>
    <w:p w:rsidR="00D624C0" w:rsidRDefault="00D624C0" w:rsidP="00527230">
      <w:pPr>
        <w:numPr>
          <w:ilvl w:val="0"/>
          <w:numId w:val="48"/>
        </w:numPr>
        <w:shd w:val="clear" w:color="auto" w:fill="FFFFFF" w:themeFill="background1"/>
        <w:ind w:left="1134" w:hanging="283"/>
        <w:rPr>
          <w:rFonts w:ascii="Calibri" w:hAnsi="Calibri" w:cs="Calibri"/>
          <w:color w:val="000000"/>
          <w:w w:val="105"/>
          <w:sz w:val="22"/>
          <w:szCs w:val="22"/>
        </w:rPr>
      </w:pPr>
      <w:r>
        <w:rPr>
          <w:rFonts w:ascii="Calibri" w:hAnsi="Calibri" w:cs="Calibri"/>
          <w:color w:val="000000"/>
          <w:w w:val="105"/>
          <w:sz w:val="22"/>
          <w:szCs w:val="22"/>
        </w:rPr>
        <w:t>Zoonosi.</w:t>
      </w:r>
    </w:p>
    <w:p w:rsidR="00D624C0" w:rsidRDefault="002F5E63" w:rsidP="00527230">
      <w:pPr>
        <w:numPr>
          <w:ilvl w:val="0"/>
          <w:numId w:val="48"/>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Profilassi general</w:t>
      </w:r>
      <w:r w:rsidR="00D624C0">
        <w:rPr>
          <w:rFonts w:ascii="Calibri" w:hAnsi="Calibri" w:cs="Calibri"/>
          <w:color w:val="000000"/>
          <w:w w:val="105"/>
          <w:sz w:val="22"/>
          <w:szCs w:val="22"/>
        </w:rPr>
        <w:t>e delle malattie trasmissibili.</w:t>
      </w:r>
    </w:p>
    <w:p w:rsidR="00D624C0" w:rsidRDefault="002F5E63" w:rsidP="00527230">
      <w:pPr>
        <w:numPr>
          <w:ilvl w:val="0"/>
          <w:numId w:val="48"/>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Sterilizza</w:t>
      </w:r>
      <w:r w:rsidR="00D624C0">
        <w:rPr>
          <w:rFonts w:ascii="Calibri" w:hAnsi="Calibri" w:cs="Calibri"/>
          <w:color w:val="000000"/>
          <w:w w:val="105"/>
          <w:sz w:val="22"/>
          <w:szCs w:val="22"/>
        </w:rPr>
        <w:t>zione, disinfezione, antisepsi.</w:t>
      </w:r>
    </w:p>
    <w:p w:rsidR="00D624C0" w:rsidRDefault="002F5E63" w:rsidP="00527230">
      <w:pPr>
        <w:numPr>
          <w:ilvl w:val="0"/>
          <w:numId w:val="48"/>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Dis</w:t>
      </w:r>
      <w:r w:rsidR="00D624C0">
        <w:rPr>
          <w:rFonts w:ascii="Calibri" w:hAnsi="Calibri" w:cs="Calibri"/>
          <w:color w:val="000000"/>
          <w:w w:val="105"/>
          <w:sz w:val="22"/>
          <w:szCs w:val="22"/>
        </w:rPr>
        <w:t>infestazione, derattizzazione.</w:t>
      </w:r>
    </w:p>
    <w:p w:rsidR="00D624C0" w:rsidRDefault="002F5E63" w:rsidP="00527230">
      <w:pPr>
        <w:numPr>
          <w:ilvl w:val="0"/>
          <w:numId w:val="48"/>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Imm</w:t>
      </w:r>
      <w:r w:rsidR="00D624C0">
        <w:rPr>
          <w:rFonts w:ascii="Calibri" w:hAnsi="Calibri" w:cs="Calibri"/>
          <w:color w:val="000000"/>
          <w:w w:val="105"/>
          <w:sz w:val="22"/>
          <w:szCs w:val="22"/>
        </w:rPr>
        <w:t>unoprofilassi attiva e passiva.</w:t>
      </w:r>
    </w:p>
    <w:p w:rsidR="00D624C0" w:rsidRDefault="00D624C0" w:rsidP="00527230">
      <w:pPr>
        <w:numPr>
          <w:ilvl w:val="0"/>
          <w:numId w:val="48"/>
        </w:numPr>
        <w:shd w:val="clear" w:color="auto" w:fill="FFFFFF" w:themeFill="background1"/>
        <w:ind w:left="1134" w:hanging="283"/>
        <w:rPr>
          <w:rFonts w:ascii="Calibri" w:hAnsi="Calibri" w:cs="Calibri"/>
          <w:color w:val="000000"/>
          <w:w w:val="105"/>
          <w:sz w:val="22"/>
          <w:szCs w:val="22"/>
        </w:rPr>
      </w:pPr>
      <w:r>
        <w:rPr>
          <w:rFonts w:ascii="Calibri" w:hAnsi="Calibri" w:cs="Calibri"/>
          <w:color w:val="000000"/>
          <w:w w:val="105"/>
          <w:sz w:val="22"/>
          <w:szCs w:val="22"/>
        </w:rPr>
        <w:t>Calendario delle vaccinazioni.</w:t>
      </w:r>
    </w:p>
    <w:p w:rsidR="00D624C0" w:rsidRDefault="002F5E63" w:rsidP="00527230">
      <w:pPr>
        <w:numPr>
          <w:ilvl w:val="0"/>
          <w:numId w:val="48"/>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Vacci</w:t>
      </w:r>
      <w:r w:rsidR="00D624C0">
        <w:rPr>
          <w:rFonts w:ascii="Calibri" w:hAnsi="Calibri" w:cs="Calibri"/>
          <w:color w:val="000000"/>
          <w:w w:val="105"/>
          <w:sz w:val="22"/>
          <w:szCs w:val="22"/>
        </w:rPr>
        <w:t>nazioni obbligatorie in Italia.</w:t>
      </w:r>
    </w:p>
    <w:p w:rsidR="00D624C0" w:rsidRDefault="00D624C0" w:rsidP="00527230">
      <w:pPr>
        <w:numPr>
          <w:ilvl w:val="0"/>
          <w:numId w:val="48"/>
        </w:numPr>
        <w:shd w:val="clear" w:color="auto" w:fill="FFFFFF" w:themeFill="background1"/>
        <w:ind w:left="1134" w:hanging="283"/>
        <w:rPr>
          <w:rFonts w:ascii="Calibri" w:hAnsi="Calibri" w:cs="Calibri"/>
          <w:color w:val="000000"/>
          <w:w w:val="105"/>
          <w:sz w:val="22"/>
          <w:szCs w:val="22"/>
        </w:rPr>
      </w:pPr>
      <w:r>
        <w:rPr>
          <w:rFonts w:ascii="Calibri" w:hAnsi="Calibri" w:cs="Calibri"/>
          <w:color w:val="000000"/>
          <w:w w:val="105"/>
          <w:sz w:val="22"/>
          <w:szCs w:val="22"/>
        </w:rPr>
        <w:t>Chemioprofilassi.</w:t>
      </w:r>
    </w:p>
    <w:p w:rsidR="00D624C0" w:rsidRDefault="002F5E63" w:rsidP="00527230">
      <w:pPr>
        <w:numPr>
          <w:ilvl w:val="0"/>
          <w:numId w:val="48"/>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Epidemiologia e profilassi speciale di alcune malattie infettive e parassitarie di particolare rilevanza per il nostro Paese.</w:t>
      </w:r>
    </w:p>
    <w:p w:rsidR="002F5E63" w:rsidRPr="00306EC8" w:rsidRDefault="002F5E63" w:rsidP="00527230">
      <w:pPr>
        <w:numPr>
          <w:ilvl w:val="0"/>
          <w:numId w:val="48"/>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sz w:val="22"/>
          <w:szCs w:val="22"/>
        </w:rPr>
        <w:t>Epidemiologia e prevenzione delle infezioni correlate all’assistenza sanitaria; rischio biologico degli operatori sanitari e igiene ospedaliera.</w:t>
      </w:r>
    </w:p>
    <w:p w:rsidR="002F5E63" w:rsidRPr="00D624C0" w:rsidRDefault="002F5E63" w:rsidP="00527230">
      <w:pPr>
        <w:numPr>
          <w:ilvl w:val="0"/>
          <w:numId w:val="43"/>
        </w:numPr>
        <w:shd w:val="clear" w:color="auto" w:fill="FFFFFF" w:themeFill="background1"/>
        <w:ind w:hanging="578"/>
        <w:rPr>
          <w:rFonts w:ascii="Calibri" w:hAnsi="Calibri" w:cs="Calibri"/>
          <w:color w:val="000000"/>
          <w:w w:val="105"/>
          <w:sz w:val="22"/>
          <w:szCs w:val="22"/>
        </w:rPr>
      </w:pPr>
      <w:r w:rsidRPr="00D624C0">
        <w:rPr>
          <w:rFonts w:ascii="Calibri" w:hAnsi="Calibri" w:cs="Calibri"/>
          <w:color w:val="000000"/>
          <w:w w:val="105"/>
          <w:sz w:val="22"/>
          <w:szCs w:val="22"/>
        </w:rPr>
        <w:t>Organizzazione Sanitaria</w:t>
      </w:r>
    </w:p>
    <w:p w:rsidR="00D624C0" w:rsidRDefault="002F5E63" w:rsidP="00527230">
      <w:pPr>
        <w:numPr>
          <w:ilvl w:val="0"/>
          <w:numId w:val="49"/>
        </w:numPr>
        <w:shd w:val="clear" w:color="auto" w:fill="FFFFFF" w:themeFill="background1"/>
        <w:ind w:left="1134" w:hanging="283"/>
        <w:rPr>
          <w:rFonts w:ascii="Calibri" w:hAnsi="Calibri" w:cs="Calibri"/>
          <w:color w:val="000000"/>
          <w:sz w:val="22"/>
          <w:szCs w:val="22"/>
        </w:rPr>
      </w:pPr>
      <w:r w:rsidRPr="00306EC8">
        <w:rPr>
          <w:rFonts w:ascii="Calibri" w:hAnsi="Calibri" w:cs="Calibri"/>
          <w:color w:val="000000"/>
          <w:sz w:val="22"/>
          <w:szCs w:val="22"/>
        </w:rPr>
        <w:t>Sistemi sanitari: principi etici, modelli organizzativi e funzio</w:t>
      </w:r>
      <w:r w:rsidR="00D624C0">
        <w:rPr>
          <w:rFonts w:ascii="Calibri" w:hAnsi="Calibri" w:cs="Calibri"/>
          <w:color w:val="000000"/>
          <w:sz w:val="22"/>
          <w:szCs w:val="22"/>
        </w:rPr>
        <w:t>ni.</w:t>
      </w:r>
    </w:p>
    <w:p w:rsidR="00D624C0" w:rsidRDefault="002F5E63" w:rsidP="00527230">
      <w:pPr>
        <w:numPr>
          <w:ilvl w:val="0"/>
          <w:numId w:val="49"/>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sz w:val="22"/>
          <w:szCs w:val="22"/>
        </w:rPr>
        <w:t>Organizzazione sanitaria internazionale, comunitaria e nazionale.</w:t>
      </w:r>
    </w:p>
    <w:p w:rsidR="00D624C0" w:rsidRDefault="00D624C0" w:rsidP="00527230">
      <w:pPr>
        <w:numPr>
          <w:ilvl w:val="0"/>
          <w:numId w:val="49"/>
        </w:numPr>
        <w:shd w:val="clear" w:color="auto" w:fill="FFFFFF" w:themeFill="background1"/>
        <w:ind w:left="1134" w:hanging="283"/>
        <w:rPr>
          <w:rFonts w:ascii="Calibri" w:hAnsi="Calibri" w:cs="Calibri"/>
          <w:color w:val="000000"/>
          <w:w w:val="105"/>
          <w:sz w:val="22"/>
          <w:szCs w:val="22"/>
        </w:rPr>
      </w:pPr>
      <w:r>
        <w:rPr>
          <w:rFonts w:ascii="Calibri" w:hAnsi="Calibri" w:cs="Calibri"/>
          <w:color w:val="000000"/>
          <w:w w:val="105"/>
          <w:sz w:val="22"/>
          <w:szCs w:val="22"/>
        </w:rPr>
        <w:t>Servizio Sanitario Nazionale.</w:t>
      </w:r>
    </w:p>
    <w:p w:rsidR="00D624C0" w:rsidRDefault="002F5E63" w:rsidP="00527230">
      <w:pPr>
        <w:numPr>
          <w:ilvl w:val="0"/>
          <w:numId w:val="49"/>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Compiti delle Regioni nella programmazione e organ</w:t>
      </w:r>
      <w:r w:rsidR="00D624C0">
        <w:rPr>
          <w:rFonts w:ascii="Calibri" w:hAnsi="Calibri" w:cs="Calibri"/>
          <w:color w:val="000000"/>
          <w:w w:val="105"/>
          <w:sz w:val="22"/>
          <w:szCs w:val="22"/>
        </w:rPr>
        <w:t>izzazione dei servizi sanitari.</w:t>
      </w:r>
    </w:p>
    <w:p w:rsidR="00D624C0" w:rsidRDefault="002F5E63" w:rsidP="00527230">
      <w:pPr>
        <w:numPr>
          <w:ilvl w:val="0"/>
          <w:numId w:val="49"/>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Piano S</w:t>
      </w:r>
      <w:r w:rsidR="00D624C0">
        <w:rPr>
          <w:rFonts w:ascii="Calibri" w:hAnsi="Calibri" w:cs="Calibri"/>
          <w:color w:val="000000"/>
          <w:w w:val="105"/>
          <w:sz w:val="22"/>
          <w:szCs w:val="22"/>
        </w:rPr>
        <w:t>anitario Nazionale e Regionale.</w:t>
      </w:r>
    </w:p>
    <w:p w:rsidR="00D624C0" w:rsidRDefault="002F5E63" w:rsidP="00527230">
      <w:pPr>
        <w:numPr>
          <w:ilvl w:val="0"/>
          <w:numId w:val="49"/>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I bisogni di salute della popolazio</w:t>
      </w:r>
      <w:r w:rsidR="00D624C0">
        <w:rPr>
          <w:rFonts w:ascii="Calibri" w:hAnsi="Calibri" w:cs="Calibri"/>
          <w:color w:val="000000"/>
          <w:w w:val="105"/>
          <w:sz w:val="22"/>
          <w:szCs w:val="22"/>
        </w:rPr>
        <w:t>ne.</w:t>
      </w:r>
    </w:p>
    <w:p w:rsidR="00D624C0" w:rsidRDefault="002F5E63" w:rsidP="00527230">
      <w:pPr>
        <w:numPr>
          <w:ilvl w:val="0"/>
          <w:numId w:val="49"/>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w w:val="105"/>
          <w:sz w:val="22"/>
          <w:szCs w:val="22"/>
        </w:rPr>
        <w:t>I livelli essenziali di assistenza.</w:t>
      </w:r>
    </w:p>
    <w:p w:rsidR="00D624C0" w:rsidRDefault="002F5E63" w:rsidP="00527230">
      <w:pPr>
        <w:numPr>
          <w:ilvl w:val="0"/>
          <w:numId w:val="49"/>
        </w:numPr>
        <w:shd w:val="clear" w:color="auto" w:fill="FFFFFF" w:themeFill="background1"/>
        <w:ind w:left="1134" w:hanging="283"/>
        <w:rPr>
          <w:rFonts w:ascii="Calibri" w:hAnsi="Calibri" w:cs="Calibri"/>
          <w:color w:val="000000"/>
          <w:w w:val="105"/>
          <w:sz w:val="22"/>
          <w:szCs w:val="22"/>
        </w:rPr>
      </w:pPr>
      <w:r w:rsidRPr="00306EC8">
        <w:rPr>
          <w:rFonts w:ascii="Calibri" w:hAnsi="Calibri" w:cs="Calibri"/>
          <w:color w:val="000000"/>
          <w:sz w:val="22"/>
          <w:szCs w:val="22"/>
        </w:rPr>
        <w:t>Organizzazione ospedaliera e dei presidi assistenziali territoriali.</w:t>
      </w:r>
    </w:p>
    <w:p w:rsidR="002F5E63" w:rsidRPr="00306EC8" w:rsidRDefault="002F5E63" w:rsidP="00527230">
      <w:pPr>
        <w:numPr>
          <w:ilvl w:val="0"/>
          <w:numId w:val="49"/>
        </w:numPr>
        <w:shd w:val="clear" w:color="auto" w:fill="FFFFFF" w:themeFill="background1"/>
        <w:ind w:left="1134" w:hanging="283"/>
        <w:rPr>
          <w:rFonts w:ascii="Calibri" w:hAnsi="Calibri" w:cs="Calibri"/>
          <w:b/>
          <w:color w:val="000000"/>
          <w:w w:val="105"/>
          <w:sz w:val="22"/>
          <w:szCs w:val="22"/>
        </w:rPr>
      </w:pPr>
      <w:r w:rsidRPr="00306EC8">
        <w:rPr>
          <w:rFonts w:ascii="Calibri" w:hAnsi="Calibri" w:cs="Calibri"/>
          <w:color w:val="000000"/>
          <w:w w:val="105"/>
          <w:sz w:val="22"/>
          <w:szCs w:val="22"/>
        </w:rPr>
        <w:t>La qualità in sanità, la sicurezza del paziente e la gestione del rischio clinico; l’accreditamento e certificazione delle strutture sanitarie.</w:t>
      </w:r>
    </w:p>
    <w:p w:rsidR="002F5E63" w:rsidRPr="00306EC8" w:rsidRDefault="002F5E63" w:rsidP="00315CE0">
      <w:pPr>
        <w:shd w:val="clear" w:color="auto" w:fill="FFFFFF" w:themeFill="background1"/>
        <w:ind w:left="142"/>
        <w:rPr>
          <w:rFonts w:ascii="Calibri" w:hAnsi="Calibri"/>
          <w:b/>
          <w:color w:val="000000"/>
          <w:sz w:val="22"/>
          <w:szCs w:val="22"/>
          <w:u w:val="single"/>
        </w:rPr>
      </w:pPr>
    </w:p>
    <w:p w:rsidR="0076607D" w:rsidRPr="00306EC8" w:rsidRDefault="0076607D" w:rsidP="00315CE0">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p>
    <w:p w:rsidR="0076607D" w:rsidRPr="00306EC8" w:rsidRDefault="0076607D" w:rsidP="00527230">
      <w:pPr>
        <w:numPr>
          <w:ilvl w:val="0"/>
          <w:numId w:val="50"/>
        </w:numPr>
        <w:shd w:val="clear" w:color="auto" w:fill="FFFFFF" w:themeFill="background1"/>
        <w:tabs>
          <w:tab w:val="left" w:pos="851"/>
        </w:tabs>
        <w:ind w:hanging="436"/>
        <w:rPr>
          <w:rFonts w:ascii="Calibri" w:hAnsi="Calibri" w:cs="Calibri"/>
          <w:bCs/>
          <w:color w:val="000000"/>
          <w:w w:val="105"/>
          <w:sz w:val="22"/>
          <w:szCs w:val="22"/>
        </w:rPr>
      </w:pPr>
      <w:r w:rsidRPr="00306EC8">
        <w:rPr>
          <w:rFonts w:ascii="Calibri" w:hAnsi="Calibri" w:cs="Calibri"/>
          <w:bCs/>
          <w:color w:val="000000"/>
          <w:w w:val="105"/>
          <w:sz w:val="22"/>
          <w:szCs w:val="22"/>
        </w:rPr>
        <w:t xml:space="preserve">Signorelli C: </w:t>
      </w:r>
      <w:r w:rsidRPr="00306EC8">
        <w:rPr>
          <w:rFonts w:ascii="Calibri" w:hAnsi="Calibri" w:cs="Calibri"/>
          <w:bCs/>
          <w:i/>
          <w:color w:val="000000"/>
          <w:w w:val="105"/>
          <w:sz w:val="22"/>
          <w:szCs w:val="22"/>
        </w:rPr>
        <w:t>Elementi di Metodologia Epidemiologica</w:t>
      </w:r>
      <w:r w:rsidRPr="00306EC8">
        <w:rPr>
          <w:rFonts w:ascii="Calibri" w:hAnsi="Calibri" w:cs="Calibri"/>
          <w:bCs/>
          <w:color w:val="000000"/>
          <w:w w:val="105"/>
          <w:sz w:val="22"/>
          <w:szCs w:val="22"/>
        </w:rPr>
        <w:t>, VII edizione, 2009, Società Editrice Universo.</w:t>
      </w:r>
    </w:p>
    <w:p w:rsidR="0076607D" w:rsidRPr="00306EC8" w:rsidRDefault="0076607D" w:rsidP="00527230">
      <w:pPr>
        <w:numPr>
          <w:ilvl w:val="0"/>
          <w:numId w:val="50"/>
        </w:numPr>
        <w:shd w:val="clear" w:color="auto" w:fill="FFFFFF" w:themeFill="background1"/>
        <w:tabs>
          <w:tab w:val="left" w:pos="851"/>
        </w:tabs>
        <w:ind w:hanging="436"/>
        <w:rPr>
          <w:rFonts w:ascii="Calibri" w:hAnsi="Calibri"/>
          <w:b/>
          <w:color w:val="000000"/>
          <w:sz w:val="22"/>
          <w:szCs w:val="22"/>
          <w:u w:val="single"/>
        </w:rPr>
      </w:pPr>
      <w:r w:rsidRPr="00306EC8">
        <w:rPr>
          <w:rFonts w:ascii="Calibri" w:hAnsi="Calibri" w:cs="Calibri"/>
          <w:bCs/>
          <w:color w:val="000000"/>
          <w:w w:val="105"/>
          <w:sz w:val="22"/>
          <w:szCs w:val="22"/>
        </w:rPr>
        <w:t xml:space="preserve">Meloni C e Coll: </w:t>
      </w:r>
      <w:r w:rsidRPr="00306EC8">
        <w:rPr>
          <w:rFonts w:ascii="Calibri" w:hAnsi="Calibri" w:cs="Calibri"/>
          <w:bCs/>
          <w:i/>
          <w:color w:val="000000"/>
          <w:w w:val="105"/>
          <w:sz w:val="22"/>
          <w:szCs w:val="22"/>
        </w:rPr>
        <w:t>Igiene per le Lauree delle Professioni Sanitarie,</w:t>
      </w:r>
      <w:r w:rsidRPr="00306EC8">
        <w:rPr>
          <w:rFonts w:ascii="Calibri" w:hAnsi="Calibri" w:cs="Calibri"/>
          <w:bCs/>
          <w:color w:val="000000"/>
          <w:w w:val="105"/>
          <w:sz w:val="22"/>
          <w:szCs w:val="22"/>
        </w:rPr>
        <w:t xml:space="preserve"> 2009, Casa Editrice Ambrosiana.</w:t>
      </w:r>
    </w:p>
    <w:p w:rsidR="0076607D" w:rsidRPr="00306EC8" w:rsidRDefault="0076607D" w:rsidP="00315CE0">
      <w:pPr>
        <w:shd w:val="clear" w:color="auto" w:fill="FFFFFF" w:themeFill="background1"/>
        <w:ind w:left="142"/>
        <w:rPr>
          <w:rFonts w:ascii="Calibri" w:hAnsi="Calibri"/>
          <w:color w:val="000000"/>
          <w:sz w:val="22"/>
          <w:szCs w:val="22"/>
        </w:rPr>
      </w:pPr>
    </w:p>
    <w:p w:rsidR="0076607D" w:rsidRPr="00306EC8" w:rsidRDefault="0076607D" w:rsidP="00315CE0">
      <w:pPr>
        <w:shd w:val="clear" w:color="auto" w:fill="FFFFFF" w:themeFill="background1"/>
        <w:ind w:left="142"/>
        <w:rPr>
          <w:rFonts w:ascii="Calibri" w:hAnsi="Calibri" w:cs="Garamond"/>
          <w:b/>
          <w:bCs/>
          <w:color w:val="000000"/>
          <w:w w:val="105"/>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esame scritto finalizzato alla verifica della preparazione attraverso domande a risposta chiusa e domande a risposta aperta.</w:t>
      </w:r>
    </w:p>
    <w:p w:rsidR="0076607D" w:rsidRPr="00306EC8" w:rsidRDefault="0076607D" w:rsidP="00315CE0">
      <w:pPr>
        <w:shd w:val="clear" w:color="auto" w:fill="FFFFFF" w:themeFill="background1"/>
        <w:ind w:left="142"/>
        <w:rPr>
          <w:rFonts w:ascii="Calibri" w:hAnsi="Calibri"/>
          <w:color w:val="000000"/>
          <w:sz w:val="22"/>
          <w:szCs w:val="22"/>
        </w:rPr>
      </w:pPr>
    </w:p>
    <w:p w:rsidR="0076607D" w:rsidRPr="00306EC8" w:rsidRDefault="0076607D" w:rsidP="00315CE0">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su appuntamento.</w:t>
      </w:r>
    </w:p>
    <w:p w:rsidR="0076607D" w:rsidRPr="00306EC8" w:rsidRDefault="0076607D" w:rsidP="00315CE0">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gaetano.privitera@med.unipi.it</w:t>
      </w:r>
    </w:p>
    <w:p w:rsidR="0076607D" w:rsidRPr="00306EC8" w:rsidRDefault="0076607D" w:rsidP="00315CE0">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050-2213573.</w:t>
      </w:r>
    </w:p>
    <w:p w:rsidR="00743D91" w:rsidRDefault="003777CB" w:rsidP="00A90D71">
      <w:pPr>
        <w:shd w:val="clear" w:color="auto" w:fill="FFFFFF" w:themeFill="background1"/>
        <w:ind w:left="142"/>
        <w:jc w:val="center"/>
        <w:rPr>
          <w:rFonts w:ascii="Calibri" w:hAnsi="Calibri"/>
          <w:b/>
          <w:color w:val="000000"/>
          <w:sz w:val="24"/>
          <w:szCs w:val="24"/>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r w:rsidR="00743D91">
        <w:rPr>
          <w:rFonts w:ascii="Calibri" w:hAnsi="Calibri"/>
          <w:b/>
          <w:color w:val="000000"/>
          <w:sz w:val="24"/>
          <w:szCs w:val="24"/>
        </w:rPr>
        <w:br w:type="page"/>
      </w:r>
    </w:p>
    <w:p w:rsidR="00C53FF1" w:rsidRPr="008115DD" w:rsidRDefault="00C53FF1" w:rsidP="006D56E3">
      <w:pPr>
        <w:shd w:val="clear" w:color="auto" w:fill="CCECFF"/>
        <w:ind w:left="142"/>
        <w:jc w:val="center"/>
        <w:rPr>
          <w:rFonts w:ascii="Book Antiqua" w:hAnsi="Book Antiqua"/>
          <w:b/>
          <w:color w:val="000000"/>
          <w:sz w:val="32"/>
          <w:szCs w:val="32"/>
          <w:u w:val="single"/>
        </w:rPr>
      </w:pPr>
      <w:r w:rsidRPr="008115DD">
        <w:rPr>
          <w:rFonts w:ascii="Book Antiqua" w:hAnsi="Book Antiqua"/>
          <w:b/>
          <w:color w:val="000000"/>
          <w:sz w:val="32"/>
          <w:szCs w:val="32"/>
          <w:u w:val="single"/>
        </w:rPr>
        <w:lastRenderedPageBreak/>
        <w:t xml:space="preserve">Corso Integrato di Scienze Giuridiche I (6 </w:t>
      </w:r>
      <w:r w:rsidR="009D2FC6" w:rsidRPr="008115DD">
        <w:rPr>
          <w:rFonts w:ascii="Book Antiqua" w:hAnsi="Book Antiqua"/>
          <w:b/>
          <w:color w:val="000000"/>
          <w:sz w:val="32"/>
          <w:szCs w:val="32"/>
          <w:u w:val="single"/>
        </w:rPr>
        <w:t>CFU</w:t>
      </w:r>
      <w:r w:rsidRPr="008115DD">
        <w:rPr>
          <w:rFonts w:ascii="Book Antiqua" w:hAnsi="Book Antiqua"/>
          <w:b/>
          <w:color w:val="000000"/>
          <w:sz w:val="32"/>
          <w:szCs w:val="32"/>
          <w:u w:val="single"/>
        </w:rPr>
        <w:t>)</w:t>
      </w:r>
    </w:p>
    <w:p w:rsidR="00C53FF1" w:rsidRPr="009D6475" w:rsidRDefault="00C53FF1" w:rsidP="00315CE0">
      <w:pPr>
        <w:shd w:val="clear" w:color="auto" w:fill="FFFFFF" w:themeFill="background1"/>
        <w:ind w:left="142"/>
        <w:jc w:val="center"/>
        <w:rPr>
          <w:rFonts w:ascii="Calibri" w:hAnsi="Calibri"/>
          <w:b/>
          <w:color w:val="000000"/>
          <w:sz w:val="28"/>
          <w:szCs w:val="28"/>
        </w:rPr>
      </w:pPr>
    </w:p>
    <w:p w:rsidR="00C53FF1" w:rsidRPr="00306EC8" w:rsidRDefault="00C53FF1" w:rsidP="00315CE0">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Coordinatore del Corso:</w:t>
      </w:r>
      <w:r w:rsidRPr="00306EC8">
        <w:rPr>
          <w:rFonts w:ascii="Calibri" w:hAnsi="Calibri"/>
          <w:color w:val="000000"/>
          <w:sz w:val="24"/>
          <w:szCs w:val="24"/>
        </w:rPr>
        <w:t xml:space="preserve"> </w:t>
      </w:r>
      <w:r w:rsidR="00653BC2" w:rsidRPr="00653BC2">
        <w:rPr>
          <w:rFonts w:ascii="Calibri" w:hAnsi="Calibri"/>
          <w:b/>
          <w:color w:val="000000"/>
          <w:sz w:val="24"/>
          <w:szCs w:val="24"/>
        </w:rPr>
        <w:t>Dott</w:t>
      </w:r>
      <w:r w:rsidR="004D7F37" w:rsidRPr="00653BC2">
        <w:rPr>
          <w:rFonts w:ascii="Calibri" w:hAnsi="Calibri"/>
          <w:b/>
          <w:color w:val="000000"/>
          <w:sz w:val="24"/>
          <w:szCs w:val="24"/>
        </w:rPr>
        <w:t>.</w:t>
      </w:r>
      <w:r w:rsidR="004D7F37" w:rsidRPr="00306EC8">
        <w:rPr>
          <w:rFonts w:ascii="Calibri" w:hAnsi="Calibri"/>
          <w:b/>
          <w:color w:val="000000"/>
          <w:sz w:val="24"/>
          <w:szCs w:val="24"/>
        </w:rPr>
        <w:t>ssa Benedetta Becherini</w:t>
      </w:r>
    </w:p>
    <w:p w:rsidR="00C53FF1" w:rsidRPr="00306EC8" w:rsidRDefault="00C53FF1" w:rsidP="00315CE0">
      <w:pPr>
        <w:shd w:val="clear" w:color="auto" w:fill="FFFFFF" w:themeFill="background1"/>
        <w:ind w:left="142"/>
        <w:jc w:val="center"/>
        <w:rPr>
          <w:rFonts w:ascii="Calibri" w:hAnsi="Calibri"/>
          <w:color w:val="000000"/>
          <w:sz w:val="24"/>
          <w:szCs w:val="24"/>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701"/>
        <w:gridCol w:w="1276"/>
        <w:gridCol w:w="2249"/>
      </w:tblGrid>
      <w:tr w:rsidR="001557BA" w:rsidRPr="00306EC8" w:rsidTr="008115DD">
        <w:trPr>
          <w:trHeight w:val="255"/>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F82B13" w:rsidRDefault="00C53FF1" w:rsidP="00315CE0">
            <w:pPr>
              <w:shd w:val="clear" w:color="auto" w:fill="FFFFFF" w:themeFill="background1"/>
              <w:ind w:left="142"/>
              <w:jc w:val="center"/>
              <w:rPr>
                <w:rFonts w:ascii="Calibri" w:hAnsi="Calibri" w:cs="Arial"/>
                <w:b/>
                <w:color w:val="000000"/>
                <w:sz w:val="24"/>
                <w:szCs w:val="24"/>
              </w:rPr>
            </w:pPr>
            <w:r w:rsidRPr="00F82B13">
              <w:rPr>
                <w:rFonts w:ascii="Calibri" w:hAnsi="Calibri" w:cs="Arial"/>
                <w:b/>
                <w:color w:val="000000"/>
                <w:sz w:val="24"/>
                <w:szCs w:val="24"/>
              </w:rPr>
              <w:t>Moduli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F82B13" w:rsidRDefault="00C53FF1" w:rsidP="00315CE0">
            <w:pPr>
              <w:shd w:val="clear" w:color="auto" w:fill="FFFFFF" w:themeFill="background1"/>
              <w:ind w:left="142"/>
              <w:jc w:val="center"/>
              <w:rPr>
                <w:rFonts w:ascii="Calibri" w:hAnsi="Calibri" w:cs="Arial"/>
                <w:b/>
                <w:color w:val="000000"/>
                <w:sz w:val="24"/>
                <w:szCs w:val="24"/>
              </w:rPr>
            </w:pPr>
            <w:r w:rsidRPr="00F82B13">
              <w:rPr>
                <w:rFonts w:ascii="Calibri" w:hAnsi="Calibri" w:cs="Arial"/>
                <w:b/>
                <w:color w:val="000000"/>
                <w:sz w:val="24"/>
                <w:szCs w:val="24"/>
              </w:rPr>
              <w:t>SSD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F82B13" w:rsidRDefault="009D2FC6" w:rsidP="00315CE0">
            <w:pPr>
              <w:shd w:val="clear" w:color="auto" w:fill="FFFFFF" w:themeFill="background1"/>
              <w:ind w:left="142"/>
              <w:jc w:val="center"/>
              <w:rPr>
                <w:rFonts w:ascii="Calibri" w:hAnsi="Calibri" w:cs="Arial"/>
                <w:b/>
                <w:color w:val="000000"/>
                <w:sz w:val="24"/>
                <w:szCs w:val="24"/>
              </w:rPr>
            </w:pPr>
            <w:r w:rsidRPr="00F82B13">
              <w:rPr>
                <w:rFonts w:ascii="Calibri" w:hAnsi="Calibri" w:cs="Arial"/>
                <w:b/>
                <w:color w:val="000000"/>
                <w:sz w:val="24"/>
                <w:szCs w:val="24"/>
              </w:rPr>
              <w:t>CFU</w:t>
            </w:r>
          </w:p>
        </w:tc>
        <w:tc>
          <w:tcPr>
            <w:tcW w:w="224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53FF1" w:rsidRPr="00F82B13" w:rsidRDefault="00C53FF1" w:rsidP="00315CE0">
            <w:pPr>
              <w:shd w:val="clear" w:color="auto" w:fill="FFFFFF" w:themeFill="background1"/>
              <w:ind w:left="142"/>
              <w:jc w:val="center"/>
              <w:rPr>
                <w:rFonts w:ascii="Calibri" w:hAnsi="Calibri" w:cs="Arial"/>
                <w:b/>
                <w:bCs/>
                <w:iCs/>
                <w:color w:val="000000"/>
                <w:sz w:val="24"/>
                <w:szCs w:val="24"/>
              </w:rPr>
            </w:pPr>
            <w:r w:rsidRPr="00F82B13">
              <w:rPr>
                <w:rFonts w:ascii="Calibri" w:hAnsi="Calibri" w:cs="Arial"/>
                <w:b/>
                <w:bCs/>
                <w:iCs/>
                <w:color w:val="000000"/>
                <w:sz w:val="24"/>
                <w:szCs w:val="24"/>
              </w:rPr>
              <w:t>Docenti</w:t>
            </w:r>
          </w:p>
        </w:tc>
      </w:tr>
      <w:tr w:rsidR="00F82B13" w:rsidRPr="00306EC8" w:rsidTr="00881589">
        <w:trPr>
          <w:trHeight w:val="647"/>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F82B13" w:rsidRPr="00F82B13" w:rsidRDefault="00F82B13" w:rsidP="00F82B13">
            <w:pPr>
              <w:shd w:val="clear" w:color="auto" w:fill="FFFFFF" w:themeFill="background1"/>
              <w:ind w:left="142"/>
              <w:rPr>
                <w:rFonts w:ascii="Calibri" w:hAnsi="Calibri" w:cs="Arial"/>
                <w:color w:val="000000"/>
                <w:sz w:val="24"/>
                <w:szCs w:val="24"/>
              </w:rPr>
            </w:pPr>
            <w:r w:rsidRPr="00F82B13">
              <w:rPr>
                <w:rFonts w:ascii="Calibri" w:hAnsi="Calibri" w:cs="Arial"/>
                <w:color w:val="000000"/>
                <w:sz w:val="24"/>
                <w:szCs w:val="24"/>
              </w:rPr>
              <w:t>Diritto del lavoro</w:t>
            </w:r>
          </w:p>
        </w:tc>
        <w:tc>
          <w:tcPr>
            <w:tcW w:w="1701" w:type="dxa"/>
            <w:tcBorders>
              <w:top w:val="single" w:sz="4" w:space="0" w:color="auto"/>
              <w:left w:val="single" w:sz="4" w:space="0" w:color="auto"/>
              <w:bottom w:val="single" w:sz="4" w:space="0" w:color="auto"/>
              <w:right w:val="single" w:sz="4" w:space="0" w:color="auto"/>
            </w:tcBorders>
            <w:noWrap/>
            <w:vAlign w:val="center"/>
          </w:tcPr>
          <w:p w:rsidR="00F82B13" w:rsidRPr="00F82B13" w:rsidRDefault="00F82B13" w:rsidP="00F82B13">
            <w:pPr>
              <w:shd w:val="clear" w:color="auto" w:fill="FFFFFF" w:themeFill="background1"/>
              <w:ind w:left="142"/>
              <w:jc w:val="center"/>
              <w:rPr>
                <w:rFonts w:ascii="Calibri" w:hAnsi="Calibri" w:cs="Arial"/>
                <w:color w:val="000000"/>
                <w:sz w:val="24"/>
                <w:szCs w:val="24"/>
              </w:rPr>
            </w:pPr>
            <w:r w:rsidRPr="00F82B13">
              <w:rPr>
                <w:rFonts w:ascii="Calibri" w:hAnsi="Calibri" w:cs="Arial"/>
                <w:color w:val="000000"/>
                <w:sz w:val="24"/>
                <w:szCs w:val="24"/>
              </w:rPr>
              <w:t>IUS/07</w:t>
            </w:r>
          </w:p>
        </w:tc>
        <w:tc>
          <w:tcPr>
            <w:tcW w:w="1276" w:type="dxa"/>
            <w:tcBorders>
              <w:top w:val="single" w:sz="4" w:space="0" w:color="auto"/>
              <w:left w:val="single" w:sz="4" w:space="0" w:color="auto"/>
              <w:bottom w:val="single" w:sz="4" w:space="0" w:color="auto"/>
              <w:right w:val="single" w:sz="4" w:space="0" w:color="auto"/>
            </w:tcBorders>
            <w:noWrap/>
            <w:vAlign w:val="center"/>
          </w:tcPr>
          <w:p w:rsidR="00F82B13" w:rsidRPr="00F82B13" w:rsidRDefault="00F82B13" w:rsidP="00F82B13">
            <w:pPr>
              <w:shd w:val="clear" w:color="auto" w:fill="FFFFFF" w:themeFill="background1"/>
              <w:ind w:left="142"/>
              <w:jc w:val="center"/>
              <w:rPr>
                <w:rFonts w:ascii="Calibri" w:hAnsi="Calibri" w:cs="Arial"/>
                <w:color w:val="000000"/>
                <w:sz w:val="24"/>
                <w:szCs w:val="24"/>
              </w:rPr>
            </w:pPr>
            <w:r w:rsidRPr="00F82B13">
              <w:rPr>
                <w:rFonts w:ascii="Calibri" w:hAnsi="Calibri" w:cs="Arial"/>
                <w:color w:val="000000"/>
                <w:sz w:val="24"/>
                <w:szCs w:val="24"/>
              </w:rPr>
              <w:t>3</w:t>
            </w:r>
          </w:p>
        </w:tc>
        <w:tc>
          <w:tcPr>
            <w:tcW w:w="2249" w:type="dxa"/>
            <w:tcBorders>
              <w:top w:val="single" w:sz="4" w:space="0" w:color="auto"/>
              <w:left w:val="single" w:sz="4" w:space="0" w:color="auto"/>
              <w:bottom w:val="single" w:sz="4" w:space="0" w:color="auto"/>
              <w:right w:val="single" w:sz="4" w:space="0" w:color="auto"/>
            </w:tcBorders>
            <w:noWrap/>
            <w:vAlign w:val="center"/>
          </w:tcPr>
          <w:p w:rsidR="00F82B13" w:rsidRPr="00F82B13" w:rsidRDefault="00F82B13" w:rsidP="00653BC2">
            <w:pPr>
              <w:shd w:val="clear" w:color="auto" w:fill="FFFFFF" w:themeFill="background1"/>
              <w:ind w:left="355"/>
              <w:jc w:val="left"/>
              <w:rPr>
                <w:rFonts w:ascii="Calibri" w:hAnsi="Calibri" w:cs="Arial"/>
                <w:bCs/>
                <w:iCs/>
                <w:color w:val="000000"/>
                <w:sz w:val="24"/>
                <w:szCs w:val="24"/>
              </w:rPr>
            </w:pPr>
            <w:r w:rsidRPr="00F82B13">
              <w:rPr>
                <w:rFonts w:ascii="Calibri" w:hAnsi="Calibri" w:cs="Arial"/>
                <w:bCs/>
                <w:iCs/>
                <w:color w:val="000000"/>
                <w:sz w:val="24"/>
                <w:szCs w:val="24"/>
              </w:rPr>
              <w:t>Fabiola Fontana</w:t>
            </w:r>
          </w:p>
        </w:tc>
      </w:tr>
      <w:tr w:rsidR="00F82B13" w:rsidRPr="00306EC8" w:rsidTr="00881589">
        <w:trPr>
          <w:trHeight w:val="647"/>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F82B13" w:rsidRPr="00F82B13" w:rsidRDefault="00F82B13" w:rsidP="00F82B13">
            <w:pPr>
              <w:shd w:val="clear" w:color="auto" w:fill="FFFFFF" w:themeFill="background1"/>
              <w:ind w:left="142"/>
              <w:rPr>
                <w:rFonts w:ascii="Calibri" w:hAnsi="Calibri"/>
                <w:color w:val="000000"/>
                <w:sz w:val="24"/>
                <w:szCs w:val="24"/>
              </w:rPr>
            </w:pPr>
            <w:r w:rsidRPr="00F82B13">
              <w:rPr>
                <w:rFonts w:ascii="Calibri" w:hAnsi="Calibri"/>
                <w:color w:val="000000"/>
                <w:sz w:val="24"/>
                <w:szCs w:val="24"/>
              </w:rPr>
              <w:t>Elementi di diritto pubblico</w:t>
            </w:r>
          </w:p>
        </w:tc>
        <w:tc>
          <w:tcPr>
            <w:tcW w:w="1701" w:type="dxa"/>
            <w:tcBorders>
              <w:top w:val="single" w:sz="4" w:space="0" w:color="auto"/>
              <w:left w:val="single" w:sz="4" w:space="0" w:color="auto"/>
              <w:bottom w:val="single" w:sz="4" w:space="0" w:color="auto"/>
              <w:right w:val="single" w:sz="4" w:space="0" w:color="auto"/>
            </w:tcBorders>
            <w:noWrap/>
            <w:vAlign w:val="center"/>
          </w:tcPr>
          <w:p w:rsidR="00F82B13" w:rsidRPr="00F82B13" w:rsidRDefault="00F82B13" w:rsidP="00F82B13">
            <w:pPr>
              <w:shd w:val="clear" w:color="auto" w:fill="FFFFFF" w:themeFill="background1"/>
              <w:ind w:left="142"/>
              <w:jc w:val="center"/>
              <w:rPr>
                <w:rFonts w:ascii="Calibri" w:hAnsi="Calibri" w:cs="Arial"/>
                <w:color w:val="000000"/>
                <w:sz w:val="24"/>
                <w:szCs w:val="24"/>
              </w:rPr>
            </w:pPr>
            <w:r w:rsidRPr="00F82B13">
              <w:rPr>
                <w:rFonts w:ascii="Calibri" w:hAnsi="Calibri" w:cs="Arial"/>
                <w:color w:val="000000"/>
                <w:sz w:val="24"/>
                <w:szCs w:val="24"/>
              </w:rPr>
              <w:t>IUS/09</w:t>
            </w:r>
          </w:p>
        </w:tc>
        <w:tc>
          <w:tcPr>
            <w:tcW w:w="1276" w:type="dxa"/>
            <w:tcBorders>
              <w:top w:val="single" w:sz="4" w:space="0" w:color="auto"/>
              <w:left w:val="single" w:sz="4" w:space="0" w:color="auto"/>
              <w:bottom w:val="single" w:sz="4" w:space="0" w:color="auto"/>
              <w:right w:val="single" w:sz="4" w:space="0" w:color="auto"/>
            </w:tcBorders>
            <w:noWrap/>
            <w:vAlign w:val="center"/>
          </w:tcPr>
          <w:p w:rsidR="00F82B13" w:rsidRPr="00F82B13" w:rsidRDefault="00F82B13" w:rsidP="00F82B13">
            <w:pPr>
              <w:shd w:val="clear" w:color="auto" w:fill="FFFFFF" w:themeFill="background1"/>
              <w:ind w:left="142"/>
              <w:jc w:val="center"/>
              <w:rPr>
                <w:rFonts w:ascii="Calibri" w:hAnsi="Calibri" w:cs="Arial"/>
                <w:color w:val="000000"/>
                <w:sz w:val="24"/>
                <w:szCs w:val="24"/>
              </w:rPr>
            </w:pPr>
            <w:r w:rsidRPr="00F82B13">
              <w:rPr>
                <w:rFonts w:ascii="Calibri" w:hAnsi="Calibri" w:cs="Arial"/>
                <w:color w:val="000000"/>
                <w:sz w:val="24"/>
                <w:szCs w:val="24"/>
              </w:rPr>
              <w:t>3</w:t>
            </w:r>
          </w:p>
        </w:tc>
        <w:tc>
          <w:tcPr>
            <w:tcW w:w="2249" w:type="dxa"/>
            <w:tcBorders>
              <w:top w:val="single" w:sz="4" w:space="0" w:color="auto"/>
              <w:left w:val="single" w:sz="4" w:space="0" w:color="auto"/>
              <w:bottom w:val="single" w:sz="4" w:space="0" w:color="auto"/>
              <w:right w:val="single" w:sz="4" w:space="0" w:color="auto"/>
            </w:tcBorders>
            <w:noWrap/>
            <w:vAlign w:val="center"/>
          </w:tcPr>
          <w:p w:rsidR="00F82B13" w:rsidRPr="00F82B13" w:rsidRDefault="00F82B13" w:rsidP="00653BC2">
            <w:pPr>
              <w:shd w:val="clear" w:color="auto" w:fill="FFFFFF" w:themeFill="background1"/>
              <w:ind w:left="355"/>
              <w:jc w:val="left"/>
              <w:rPr>
                <w:rFonts w:ascii="Calibri" w:hAnsi="Calibri" w:cs="Arial"/>
                <w:bCs/>
                <w:iCs/>
                <w:color w:val="000000"/>
                <w:sz w:val="24"/>
                <w:szCs w:val="24"/>
              </w:rPr>
            </w:pPr>
            <w:r w:rsidRPr="00F82B13">
              <w:rPr>
                <w:rFonts w:ascii="Calibri" w:hAnsi="Calibri" w:cs="Arial"/>
                <w:bCs/>
                <w:iCs/>
                <w:color w:val="000000"/>
                <w:sz w:val="24"/>
                <w:szCs w:val="24"/>
              </w:rPr>
              <w:t>Benedetta Becherini</w:t>
            </w:r>
          </w:p>
        </w:tc>
      </w:tr>
    </w:tbl>
    <w:p w:rsidR="008D060D" w:rsidRPr="00306EC8" w:rsidRDefault="008D060D" w:rsidP="00315CE0">
      <w:pPr>
        <w:shd w:val="clear" w:color="auto" w:fill="FFFFFF" w:themeFill="background1"/>
        <w:ind w:left="142"/>
        <w:jc w:val="center"/>
        <w:rPr>
          <w:rFonts w:ascii="Calibri" w:hAnsi="Calibri"/>
          <w:b/>
          <w:color w:val="000000"/>
          <w:sz w:val="24"/>
          <w:szCs w:val="24"/>
        </w:rPr>
      </w:pPr>
    </w:p>
    <w:p w:rsidR="00210895" w:rsidRDefault="00210895" w:rsidP="00315CE0">
      <w:pPr>
        <w:shd w:val="clear" w:color="auto" w:fill="FFFFFF" w:themeFill="background1"/>
        <w:ind w:left="142"/>
        <w:jc w:val="center"/>
        <w:rPr>
          <w:rFonts w:ascii="Calibri" w:hAnsi="Calibri"/>
          <w:b/>
          <w:color w:val="000000"/>
          <w:sz w:val="24"/>
          <w:szCs w:val="24"/>
        </w:rPr>
      </w:pPr>
    </w:p>
    <w:p w:rsidR="00F82B13" w:rsidRPr="00306EC8" w:rsidRDefault="00F82B13" w:rsidP="00F82B13">
      <w:pPr>
        <w:shd w:val="clear" w:color="auto" w:fill="FFFFFF" w:themeFill="background1"/>
        <w:ind w:left="142"/>
        <w:jc w:val="center"/>
        <w:rPr>
          <w:rFonts w:ascii="Calibri" w:hAnsi="Calibri" w:cs="Arial"/>
          <w:color w:val="000000"/>
          <w:sz w:val="24"/>
          <w:szCs w:val="24"/>
        </w:rPr>
      </w:pPr>
      <w:r w:rsidRPr="00306EC8">
        <w:rPr>
          <w:rFonts w:ascii="Calibri" w:hAnsi="Calibri" w:cs="Arial"/>
          <w:b/>
          <w:color w:val="000000"/>
          <w:sz w:val="24"/>
          <w:szCs w:val="24"/>
        </w:rPr>
        <w:t>Diritto del lavoro</w:t>
      </w:r>
      <w:r w:rsidRPr="00306EC8">
        <w:rPr>
          <w:rFonts w:ascii="Calibri" w:hAnsi="Calibri" w:cs="Arial"/>
          <w:color w:val="000000"/>
          <w:sz w:val="24"/>
          <w:szCs w:val="24"/>
        </w:rPr>
        <w:t>: 3 CFU</w:t>
      </w:r>
    </w:p>
    <w:p w:rsidR="00F82B13" w:rsidRPr="00306EC8" w:rsidRDefault="00653BC2" w:rsidP="00F82B13">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Dott</w:t>
      </w:r>
      <w:r w:rsidR="00F82B13" w:rsidRPr="00306EC8">
        <w:rPr>
          <w:rFonts w:ascii="Calibri" w:hAnsi="Calibri" w:cs="Arial"/>
          <w:color w:val="000000"/>
          <w:sz w:val="24"/>
          <w:szCs w:val="24"/>
        </w:rPr>
        <w:t>.ssa Fabiola Fontana</w:t>
      </w:r>
    </w:p>
    <w:p w:rsidR="00F82B13" w:rsidRPr="00306EC8" w:rsidRDefault="00F82B13" w:rsidP="00F82B13">
      <w:pPr>
        <w:shd w:val="clear" w:color="auto" w:fill="FFFFFF" w:themeFill="background1"/>
        <w:ind w:left="142"/>
        <w:rPr>
          <w:rFonts w:ascii="Calibri" w:hAnsi="Calibri" w:cs="Arial"/>
          <w:b/>
          <w:bCs/>
          <w:iCs/>
          <w:color w:val="000000"/>
          <w:sz w:val="24"/>
          <w:szCs w:val="24"/>
          <w:u w:val="single"/>
        </w:rPr>
      </w:pPr>
    </w:p>
    <w:p w:rsidR="00F82B13" w:rsidRDefault="00F82B13" w:rsidP="00F82B13">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Il lavoro subordinato, il lavoro autonomo, la parasubordinazione.</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I contratti di lavoro c.d. "flessibili".</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La costituzione del rapporto di lavoro.</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Lo svolgimento del rapporto di lavoro: categorie, qualifiche e mansioni.</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L'orario di lavoro.</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I poteri del datore di lavoro e gli obblighi del lavoratore.</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La retribuzione.</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La sicurezza sul luogo di lavoro: gli adempimenti dei diversi soggetti chiamati in causa nel processo della sicurezza. Dal contesto delle direttive europee al recepimento nella legislazione italiana. Procedure ed metodi di rilevazione degli illeciti.</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Il rapporto di lavoro a tempo determinato.</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La sospensione del rapporto di lavoro.</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Il divieto di discriminazione, il principio di parità.</w:t>
      </w:r>
    </w:p>
    <w:p w:rsidR="007F6BE6"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Il licenziamento individuale e collettivo.</w:t>
      </w:r>
    </w:p>
    <w:p w:rsidR="00BD1DC9" w:rsidRPr="007F6BE6" w:rsidRDefault="007F6BE6" w:rsidP="00527230">
      <w:pPr>
        <w:pStyle w:val="Paragrafoelenco"/>
        <w:numPr>
          <w:ilvl w:val="0"/>
          <w:numId w:val="95"/>
        </w:numPr>
        <w:shd w:val="clear" w:color="auto" w:fill="FFFFFF" w:themeFill="background1"/>
        <w:spacing w:after="0" w:line="240" w:lineRule="auto"/>
        <w:ind w:hanging="357"/>
        <w:jc w:val="both"/>
        <w:rPr>
          <w:rFonts w:cs="Arial"/>
          <w:bCs/>
          <w:iCs/>
          <w:color w:val="000000"/>
        </w:rPr>
      </w:pPr>
      <w:r w:rsidRPr="007F6BE6">
        <w:rPr>
          <w:rFonts w:cs="Arial"/>
          <w:bCs/>
          <w:iCs/>
          <w:color w:val="000000"/>
        </w:rPr>
        <w:t>L'Ispettorato del lavoro, gli Enti previdenziali e l'attività di vigilanza.</w:t>
      </w:r>
    </w:p>
    <w:p w:rsidR="00F82B13" w:rsidRPr="00306EC8" w:rsidRDefault="00F82B13" w:rsidP="00F82B13">
      <w:pPr>
        <w:widowControl w:val="0"/>
        <w:shd w:val="clear" w:color="auto" w:fill="FFFFFF" w:themeFill="background1"/>
        <w:autoSpaceDE w:val="0"/>
        <w:autoSpaceDN w:val="0"/>
        <w:adjustRightInd w:val="0"/>
        <w:ind w:left="142"/>
        <w:rPr>
          <w:rFonts w:ascii="Calibri" w:hAnsi="Calibri" w:cs="Times"/>
          <w:color w:val="000000"/>
          <w:sz w:val="22"/>
          <w:szCs w:val="22"/>
        </w:rPr>
      </w:pPr>
    </w:p>
    <w:p w:rsidR="00F82B13" w:rsidRPr="00306EC8" w:rsidRDefault="00F82B13" w:rsidP="00F82B13">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p>
    <w:p w:rsidR="00F82B13" w:rsidRPr="00306EC8" w:rsidRDefault="00F82B13" w:rsidP="00F82B13">
      <w:pPr>
        <w:shd w:val="clear" w:color="auto" w:fill="FFFFFF" w:themeFill="background1"/>
        <w:ind w:left="142"/>
        <w:rPr>
          <w:rFonts w:ascii="Calibri" w:hAnsi="Calibri"/>
          <w:color w:val="000000"/>
          <w:sz w:val="22"/>
          <w:szCs w:val="22"/>
        </w:rPr>
      </w:pPr>
      <w:r w:rsidRPr="00306EC8">
        <w:rPr>
          <w:rFonts w:ascii="Calibri" w:hAnsi="Calibri"/>
          <w:color w:val="000000"/>
          <w:sz w:val="22"/>
          <w:szCs w:val="22"/>
        </w:rPr>
        <w:t>Appunti a lezione integrati da dispense.</w:t>
      </w:r>
    </w:p>
    <w:p w:rsidR="00F82B13" w:rsidRPr="00306EC8" w:rsidRDefault="00F82B13" w:rsidP="00F82B13">
      <w:pPr>
        <w:shd w:val="clear" w:color="auto" w:fill="FFFFFF" w:themeFill="background1"/>
        <w:ind w:left="142"/>
        <w:rPr>
          <w:rFonts w:ascii="Calibri" w:hAnsi="Calibri"/>
          <w:color w:val="000000"/>
          <w:sz w:val="22"/>
          <w:szCs w:val="22"/>
        </w:rPr>
      </w:pPr>
    </w:p>
    <w:p w:rsidR="00F82B13" w:rsidRPr="00306EC8" w:rsidRDefault="00F82B13" w:rsidP="00F82B13">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colloquio orale.</w:t>
      </w:r>
    </w:p>
    <w:p w:rsidR="00F82B13" w:rsidRPr="00306EC8" w:rsidRDefault="00F82B13" w:rsidP="00F82B13">
      <w:pPr>
        <w:shd w:val="clear" w:color="auto" w:fill="FFFFFF" w:themeFill="background1"/>
        <w:ind w:left="142"/>
        <w:rPr>
          <w:rFonts w:ascii="Calibri" w:hAnsi="Calibri"/>
          <w:color w:val="000000"/>
          <w:sz w:val="22"/>
          <w:szCs w:val="22"/>
        </w:rPr>
      </w:pPr>
    </w:p>
    <w:p w:rsidR="00F82B13" w:rsidRPr="00306EC8" w:rsidRDefault="00F82B13" w:rsidP="00F82B13">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su appuntamento da concordare via e-mail.</w:t>
      </w:r>
    </w:p>
    <w:p w:rsidR="00F82B13" w:rsidRPr="00306EC8" w:rsidRDefault="00F82B13" w:rsidP="00F82B13">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fabiolafontana.pi@gmail.com</w:t>
      </w:r>
    </w:p>
    <w:p w:rsidR="00F82B13" w:rsidRPr="00306EC8" w:rsidRDefault="00F82B13" w:rsidP="00F82B13">
      <w:pPr>
        <w:pStyle w:val="Paragrafoelenco"/>
        <w:shd w:val="clear" w:color="auto" w:fill="FFFFFF" w:themeFill="background1"/>
        <w:spacing w:after="0" w:line="240" w:lineRule="auto"/>
        <w:ind w:left="142"/>
        <w:jc w:val="center"/>
        <w:rPr>
          <w:smallCaps/>
        </w:rPr>
      </w:pPr>
      <w:r w:rsidRPr="00306EC8">
        <w:rPr>
          <w:smallCaps/>
        </w:rPr>
        <w:t>-----------------------------------------------------</w:t>
      </w:r>
    </w:p>
    <w:p w:rsidR="00F82B13" w:rsidRDefault="00F82B13" w:rsidP="00315CE0">
      <w:pPr>
        <w:shd w:val="clear" w:color="auto" w:fill="FFFFFF" w:themeFill="background1"/>
        <w:ind w:left="142"/>
        <w:jc w:val="center"/>
        <w:rPr>
          <w:rFonts w:ascii="Calibri" w:hAnsi="Calibri"/>
          <w:b/>
          <w:color w:val="000000"/>
          <w:sz w:val="24"/>
          <w:szCs w:val="24"/>
        </w:rPr>
      </w:pPr>
    </w:p>
    <w:p w:rsidR="00F82B13" w:rsidRPr="00306EC8" w:rsidRDefault="00F82B13" w:rsidP="00315CE0">
      <w:pPr>
        <w:shd w:val="clear" w:color="auto" w:fill="FFFFFF" w:themeFill="background1"/>
        <w:ind w:left="142"/>
        <w:jc w:val="center"/>
        <w:rPr>
          <w:rFonts w:ascii="Calibri" w:hAnsi="Calibri"/>
          <w:b/>
          <w:color w:val="000000"/>
          <w:sz w:val="24"/>
          <w:szCs w:val="24"/>
        </w:rPr>
      </w:pPr>
    </w:p>
    <w:p w:rsidR="00A511FE" w:rsidRDefault="00A511FE">
      <w:pPr>
        <w:jc w:val="left"/>
        <w:rPr>
          <w:rFonts w:ascii="Calibri" w:hAnsi="Calibri"/>
          <w:b/>
          <w:color w:val="000000"/>
          <w:sz w:val="24"/>
          <w:szCs w:val="24"/>
        </w:rPr>
      </w:pPr>
      <w:r>
        <w:rPr>
          <w:rFonts w:ascii="Calibri" w:hAnsi="Calibri"/>
          <w:b/>
          <w:color w:val="000000"/>
          <w:sz w:val="24"/>
          <w:szCs w:val="24"/>
        </w:rPr>
        <w:br w:type="page"/>
      </w:r>
    </w:p>
    <w:p w:rsidR="00C53FF1" w:rsidRPr="00306EC8" w:rsidRDefault="00C53FF1" w:rsidP="00315CE0">
      <w:pPr>
        <w:shd w:val="clear" w:color="auto" w:fill="FFFFFF" w:themeFill="background1"/>
        <w:ind w:left="142"/>
        <w:jc w:val="center"/>
        <w:rPr>
          <w:rFonts w:ascii="Calibri" w:hAnsi="Calibri" w:cs="Arial"/>
          <w:color w:val="000000"/>
          <w:sz w:val="24"/>
          <w:szCs w:val="24"/>
        </w:rPr>
      </w:pPr>
      <w:r w:rsidRPr="00306EC8">
        <w:rPr>
          <w:rFonts w:ascii="Calibri" w:hAnsi="Calibri"/>
          <w:b/>
          <w:color w:val="000000"/>
          <w:sz w:val="24"/>
          <w:szCs w:val="24"/>
        </w:rPr>
        <w:lastRenderedPageBreak/>
        <w:t>Elementi di diritto pubblico</w:t>
      </w:r>
      <w:r w:rsidR="00275F54" w:rsidRPr="00306EC8">
        <w:rPr>
          <w:rFonts w:ascii="Calibri" w:hAnsi="Calibri"/>
          <w:color w:val="000000"/>
          <w:sz w:val="24"/>
          <w:szCs w:val="24"/>
        </w:rPr>
        <w:t xml:space="preserve">: </w:t>
      </w:r>
      <w:r w:rsidRPr="00306EC8">
        <w:rPr>
          <w:rFonts w:ascii="Calibri" w:hAnsi="Calibri" w:cs="Arial"/>
          <w:color w:val="000000"/>
          <w:sz w:val="24"/>
          <w:szCs w:val="24"/>
        </w:rPr>
        <w:t xml:space="preserve">3 </w:t>
      </w:r>
      <w:r w:rsidR="009D2FC6" w:rsidRPr="00306EC8">
        <w:rPr>
          <w:rFonts w:ascii="Calibri" w:hAnsi="Calibri" w:cs="Arial"/>
          <w:color w:val="000000"/>
          <w:sz w:val="24"/>
          <w:szCs w:val="24"/>
        </w:rPr>
        <w:t>CFU</w:t>
      </w:r>
    </w:p>
    <w:p w:rsidR="00C53FF1" w:rsidRPr="00306EC8" w:rsidRDefault="00653BC2" w:rsidP="00315CE0">
      <w:pPr>
        <w:shd w:val="clear" w:color="auto" w:fill="FFFFFF" w:themeFill="background1"/>
        <w:ind w:left="142"/>
        <w:jc w:val="center"/>
        <w:rPr>
          <w:rFonts w:ascii="Calibri" w:hAnsi="Calibri" w:cs="Arial"/>
          <w:bCs/>
          <w:iCs/>
          <w:color w:val="000000"/>
          <w:sz w:val="24"/>
          <w:szCs w:val="24"/>
        </w:rPr>
      </w:pPr>
      <w:r>
        <w:rPr>
          <w:rFonts w:ascii="Calibri" w:hAnsi="Calibri" w:cs="Arial"/>
          <w:color w:val="000000"/>
          <w:sz w:val="24"/>
          <w:szCs w:val="24"/>
        </w:rPr>
        <w:t>Dott</w:t>
      </w:r>
      <w:r w:rsidR="00C53FF1" w:rsidRPr="00306EC8">
        <w:rPr>
          <w:rFonts w:ascii="Calibri" w:hAnsi="Calibri" w:cs="Arial"/>
          <w:color w:val="000000"/>
          <w:sz w:val="24"/>
          <w:szCs w:val="24"/>
        </w:rPr>
        <w:t>.</w:t>
      </w:r>
      <w:r w:rsidR="00A40E8D" w:rsidRPr="00306EC8">
        <w:rPr>
          <w:rFonts w:ascii="Calibri" w:hAnsi="Calibri" w:cs="Arial"/>
          <w:color w:val="000000"/>
          <w:sz w:val="24"/>
          <w:szCs w:val="24"/>
        </w:rPr>
        <w:t>ssa Benedetta Becherini</w:t>
      </w:r>
      <w:r w:rsidR="00C53FF1" w:rsidRPr="00306EC8">
        <w:rPr>
          <w:rFonts w:ascii="Calibri" w:hAnsi="Calibri" w:cs="Arial"/>
          <w:color w:val="000000"/>
          <w:sz w:val="24"/>
          <w:szCs w:val="24"/>
        </w:rPr>
        <w:t xml:space="preserve"> </w:t>
      </w:r>
    </w:p>
    <w:p w:rsidR="00731131" w:rsidRPr="00306EC8" w:rsidRDefault="00731131" w:rsidP="00315CE0">
      <w:pPr>
        <w:shd w:val="clear" w:color="auto" w:fill="FFFFFF" w:themeFill="background1"/>
        <w:ind w:left="142"/>
        <w:rPr>
          <w:rFonts w:ascii="Calibri" w:hAnsi="Calibri" w:cs="Arial"/>
          <w:bCs/>
          <w:iCs/>
          <w:color w:val="000000"/>
        </w:rPr>
      </w:pPr>
    </w:p>
    <w:p w:rsidR="00387A1A" w:rsidRDefault="00387A1A" w:rsidP="00F82FF0">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F82FF0" w:rsidRPr="00F82FF0" w:rsidRDefault="00F82FF0" w:rsidP="00F82FF0">
      <w:pPr>
        <w:pStyle w:val="NormaleWeb"/>
        <w:spacing w:before="0" w:after="0"/>
        <w:ind w:left="142"/>
        <w:rPr>
          <w:rFonts w:ascii="Calibri" w:hAnsi="Calibri"/>
          <w:color w:val="000000" w:themeColor="text1"/>
          <w:sz w:val="22"/>
          <w:szCs w:val="22"/>
        </w:rPr>
      </w:pPr>
      <w:r w:rsidRPr="00F82FF0">
        <w:rPr>
          <w:rFonts w:ascii="Calibri" w:hAnsi="Calibri"/>
          <w:color w:val="000000" w:themeColor="text1"/>
          <w:sz w:val="22"/>
          <w:szCs w:val="22"/>
        </w:rPr>
        <w:t>Ordinamento giuridico e diritto costituzionale.</w:t>
      </w:r>
    </w:p>
    <w:p w:rsidR="00F82FF0" w:rsidRPr="00F82FF0" w:rsidRDefault="00F82FF0" w:rsidP="00F82FF0">
      <w:pPr>
        <w:pStyle w:val="NormaleWeb"/>
        <w:spacing w:before="0" w:after="0"/>
        <w:ind w:left="142"/>
        <w:rPr>
          <w:rFonts w:ascii="Calibri" w:hAnsi="Calibri"/>
          <w:color w:val="000000" w:themeColor="text1"/>
          <w:sz w:val="22"/>
          <w:szCs w:val="22"/>
        </w:rPr>
      </w:pPr>
      <w:r w:rsidRPr="00F82FF0">
        <w:rPr>
          <w:rFonts w:ascii="Calibri" w:hAnsi="Calibri"/>
          <w:color w:val="000000" w:themeColor="text1"/>
          <w:sz w:val="22"/>
          <w:szCs w:val="22"/>
        </w:rPr>
        <w:t>Forme di Stato e Forme di Governo: definizione e principali modelli.</w:t>
      </w:r>
    </w:p>
    <w:p w:rsidR="00F82FF0" w:rsidRPr="00F82FF0" w:rsidRDefault="00F82FF0" w:rsidP="00F82FF0">
      <w:pPr>
        <w:pStyle w:val="NormaleWeb"/>
        <w:spacing w:before="0" w:after="0"/>
        <w:ind w:left="142"/>
        <w:rPr>
          <w:rFonts w:ascii="Calibri" w:hAnsi="Calibri"/>
          <w:color w:val="000000" w:themeColor="text1"/>
          <w:sz w:val="22"/>
          <w:szCs w:val="22"/>
        </w:rPr>
      </w:pPr>
      <w:r w:rsidRPr="00F82FF0">
        <w:rPr>
          <w:rFonts w:ascii="Calibri" w:hAnsi="Calibri"/>
          <w:color w:val="000000" w:themeColor="text1"/>
          <w:sz w:val="22"/>
          <w:szCs w:val="22"/>
        </w:rPr>
        <w:t>Diritto di voto e sistemi elettorali.</w:t>
      </w:r>
    </w:p>
    <w:p w:rsidR="00F82FF0" w:rsidRPr="00F82FF0" w:rsidRDefault="00F82FF0" w:rsidP="00F82FF0">
      <w:pPr>
        <w:pStyle w:val="NormaleWeb"/>
        <w:spacing w:before="0" w:after="0"/>
        <w:ind w:left="142"/>
        <w:rPr>
          <w:rFonts w:ascii="Calibri" w:hAnsi="Calibri"/>
          <w:color w:val="000000" w:themeColor="text1"/>
          <w:sz w:val="22"/>
          <w:szCs w:val="22"/>
        </w:rPr>
      </w:pPr>
      <w:r w:rsidRPr="00F82FF0">
        <w:rPr>
          <w:rFonts w:ascii="Calibri" w:hAnsi="Calibri"/>
          <w:color w:val="000000" w:themeColor="text1"/>
          <w:sz w:val="22"/>
          <w:szCs w:val="22"/>
        </w:rPr>
        <w:t>Le fonti del diritto:</w:t>
      </w:r>
    </w:p>
    <w:p w:rsidR="00F82FF0" w:rsidRPr="00F82FF0" w:rsidRDefault="00F82FF0" w:rsidP="00527230">
      <w:pPr>
        <w:numPr>
          <w:ilvl w:val="0"/>
          <w:numId w:val="91"/>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rapporto tra diritto U.E. e fonti interne;</w:t>
      </w:r>
    </w:p>
    <w:p w:rsidR="00F82FF0" w:rsidRPr="00F82FF0" w:rsidRDefault="00F82FF0" w:rsidP="00527230">
      <w:pPr>
        <w:numPr>
          <w:ilvl w:val="0"/>
          <w:numId w:val="91"/>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la Costituzione;</w:t>
      </w:r>
    </w:p>
    <w:p w:rsidR="00F82FF0" w:rsidRPr="00F82FF0" w:rsidRDefault="00F82FF0" w:rsidP="00527230">
      <w:pPr>
        <w:numPr>
          <w:ilvl w:val="0"/>
          <w:numId w:val="91"/>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i criteri di risoluzione delle antinomie;</w:t>
      </w:r>
    </w:p>
    <w:p w:rsidR="00F82FF0" w:rsidRPr="00F82FF0" w:rsidRDefault="00F82FF0" w:rsidP="00527230">
      <w:pPr>
        <w:numPr>
          <w:ilvl w:val="0"/>
          <w:numId w:val="91"/>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le leggi dello Stato e la riserva di legge;</w:t>
      </w:r>
    </w:p>
    <w:p w:rsidR="00F82FF0" w:rsidRPr="00F82FF0" w:rsidRDefault="00F82FF0" w:rsidP="00527230">
      <w:pPr>
        <w:numPr>
          <w:ilvl w:val="0"/>
          <w:numId w:val="91"/>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i decreti legge e decreti legislativi;</w:t>
      </w:r>
    </w:p>
    <w:p w:rsidR="00F82FF0" w:rsidRPr="00F82FF0" w:rsidRDefault="00F82FF0" w:rsidP="00527230">
      <w:pPr>
        <w:numPr>
          <w:ilvl w:val="0"/>
          <w:numId w:val="91"/>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il referendum;</w:t>
      </w:r>
    </w:p>
    <w:p w:rsidR="00F82FF0" w:rsidRPr="00F82FF0" w:rsidRDefault="00F82FF0" w:rsidP="00527230">
      <w:pPr>
        <w:numPr>
          <w:ilvl w:val="0"/>
          <w:numId w:val="91"/>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i regolamenti;</w:t>
      </w:r>
    </w:p>
    <w:p w:rsidR="00F82FF0" w:rsidRPr="00F82FF0" w:rsidRDefault="00F82FF0" w:rsidP="00527230">
      <w:pPr>
        <w:numPr>
          <w:ilvl w:val="0"/>
          <w:numId w:val="91"/>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le fonti del diritto regionale e le fonti degli enti locali;</w:t>
      </w:r>
    </w:p>
    <w:p w:rsidR="00F82FF0" w:rsidRPr="00F82FF0" w:rsidRDefault="00F82FF0" w:rsidP="00527230">
      <w:pPr>
        <w:numPr>
          <w:ilvl w:val="0"/>
          <w:numId w:val="91"/>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fonti fatto e fonti di cognizione.</w:t>
      </w:r>
    </w:p>
    <w:p w:rsidR="00F82FF0" w:rsidRPr="00F82FF0" w:rsidRDefault="00F82FF0" w:rsidP="00F82FF0">
      <w:pPr>
        <w:pStyle w:val="NormaleWeb"/>
        <w:spacing w:before="0" w:after="0"/>
        <w:ind w:left="142"/>
        <w:rPr>
          <w:rFonts w:ascii="Calibri" w:hAnsi="Calibri"/>
          <w:color w:val="000000" w:themeColor="text1"/>
          <w:sz w:val="22"/>
          <w:szCs w:val="22"/>
        </w:rPr>
      </w:pPr>
      <w:r w:rsidRPr="00F82FF0">
        <w:rPr>
          <w:rFonts w:ascii="Calibri" w:hAnsi="Calibri"/>
          <w:color w:val="000000" w:themeColor="text1"/>
          <w:sz w:val="22"/>
          <w:szCs w:val="22"/>
          <w:u w:val="single"/>
        </w:rPr>
        <w:t>Gli organi costituzionali</w:t>
      </w:r>
      <w:r w:rsidRPr="00F82FF0">
        <w:rPr>
          <w:rFonts w:ascii="Calibri" w:hAnsi="Calibri"/>
          <w:color w:val="000000" w:themeColor="text1"/>
          <w:sz w:val="22"/>
          <w:szCs w:val="22"/>
        </w:rPr>
        <w:t>:</w:t>
      </w:r>
    </w:p>
    <w:p w:rsidR="00F82FF0" w:rsidRPr="00F82FF0" w:rsidRDefault="00F82FF0" w:rsidP="00527230">
      <w:pPr>
        <w:numPr>
          <w:ilvl w:val="0"/>
          <w:numId w:val="92"/>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il Parlamento: composizione, organizzazione e funzioni;</w:t>
      </w:r>
    </w:p>
    <w:p w:rsidR="00F82FF0" w:rsidRPr="00F82FF0" w:rsidRDefault="00F82FF0" w:rsidP="00527230">
      <w:pPr>
        <w:numPr>
          <w:ilvl w:val="0"/>
          <w:numId w:val="92"/>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il Governo: organizzazione, funzioni/ formazione e cessazione dalle funzioni;</w:t>
      </w:r>
    </w:p>
    <w:p w:rsidR="00F82FF0" w:rsidRPr="00F82FF0" w:rsidRDefault="00F82FF0" w:rsidP="00527230">
      <w:pPr>
        <w:numPr>
          <w:ilvl w:val="0"/>
          <w:numId w:val="92"/>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il Presidente della Repubblica: elezioni, attribuzioni e responsabilità.</w:t>
      </w:r>
    </w:p>
    <w:p w:rsidR="00F82FF0" w:rsidRPr="00F82FF0" w:rsidRDefault="00F82FF0" w:rsidP="00F82FF0">
      <w:pPr>
        <w:pStyle w:val="NormaleWeb"/>
        <w:spacing w:before="0" w:after="0"/>
        <w:ind w:left="142"/>
        <w:rPr>
          <w:rFonts w:ascii="Calibri" w:hAnsi="Calibri"/>
          <w:color w:val="000000" w:themeColor="text1"/>
          <w:sz w:val="22"/>
          <w:szCs w:val="22"/>
        </w:rPr>
      </w:pPr>
      <w:r w:rsidRPr="00F82FF0">
        <w:rPr>
          <w:rFonts w:ascii="Calibri" w:hAnsi="Calibri"/>
          <w:color w:val="000000" w:themeColor="text1"/>
          <w:sz w:val="22"/>
          <w:szCs w:val="22"/>
          <w:u w:val="single"/>
        </w:rPr>
        <w:t>La Corte Costituzionale</w:t>
      </w:r>
      <w:r w:rsidRPr="00F82FF0">
        <w:rPr>
          <w:rFonts w:ascii="Calibri" w:hAnsi="Calibri"/>
          <w:color w:val="000000" w:themeColor="text1"/>
          <w:sz w:val="22"/>
          <w:szCs w:val="22"/>
        </w:rPr>
        <w:t>:</w:t>
      </w:r>
    </w:p>
    <w:p w:rsidR="00F82FF0" w:rsidRPr="00F82FF0" w:rsidRDefault="00F82FF0" w:rsidP="00527230">
      <w:pPr>
        <w:numPr>
          <w:ilvl w:val="0"/>
          <w:numId w:val="93"/>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composizione, organizzazione, funzionamento della giustizia costituzionale.</w:t>
      </w:r>
    </w:p>
    <w:p w:rsidR="00F82FF0" w:rsidRPr="00F82FF0" w:rsidRDefault="00F82FF0" w:rsidP="00F82FF0">
      <w:pPr>
        <w:pStyle w:val="NormaleWeb"/>
        <w:spacing w:before="0" w:after="0"/>
        <w:ind w:left="851"/>
        <w:rPr>
          <w:rFonts w:ascii="Calibri" w:hAnsi="Calibri"/>
          <w:color w:val="000000" w:themeColor="text1"/>
          <w:sz w:val="22"/>
          <w:szCs w:val="22"/>
        </w:rPr>
      </w:pPr>
      <w:r w:rsidRPr="00F82FF0">
        <w:rPr>
          <w:rFonts w:ascii="Calibri" w:hAnsi="Calibri"/>
          <w:color w:val="000000" w:themeColor="text1"/>
          <w:sz w:val="22"/>
          <w:szCs w:val="22"/>
          <w:u w:val="single"/>
        </w:rPr>
        <w:t>La Pubblica Amministrazione</w:t>
      </w:r>
      <w:r w:rsidRPr="00F82FF0">
        <w:rPr>
          <w:rFonts w:ascii="Calibri" w:hAnsi="Calibri"/>
          <w:color w:val="000000" w:themeColor="text1"/>
          <w:sz w:val="22"/>
          <w:szCs w:val="22"/>
        </w:rPr>
        <w:t>:</w:t>
      </w:r>
    </w:p>
    <w:p w:rsidR="00F82FF0" w:rsidRPr="00F82FF0" w:rsidRDefault="00F82FF0" w:rsidP="00527230">
      <w:pPr>
        <w:numPr>
          <w:ilvl w:val="0"/>
          <w:numId w:val="94"/>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L'attività della P.A. e i principi fondamentali.</w:t>
      </w:r>
    </w:p>
    <w:p w:rsidR="00F82FF0" w:rsidRPr="00F82FF0" w:rsidRDefault="00F82FF0" w:rsidP="00527230">
      <w:pPr>
        <w:numPr>
          <w:ilvl w:val="0"/>
          <w:numId w:val="94"/>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Il procedimento amministrativo e il diritto di accesso agli atti.</w:t>
      </w:r>
    </w:p>
    <w:p w:rsidR="00F82FF0" w:rsidRPr="00F82FF0" w:rsidRDefault="00F82FF0" w:rsidP="00527230">
      <w:pPr>
        <w:numPr>
          <w:ilvl w:val="0"/>
          <w:numId w:val="94"/>
        </w:numPr>
        <w:tabs>
          <w:tab w:val="clear" w:pos="720"/>
        </w:tabs>
        <w:ind w:left="851"/>
        <w:jc w:val="left"/>
        <w:rPr>
          <w:rFonts w:ascii="Calibri" w:hAnsi="Calibri"/>
          <w:color w:val="000000" w:themeColor="text1"/>
          <w:sz w:val="22"/>
          <w:szCs w:val="22"/>
        </w:rPr>
      </w:pPr>
      <w:r w:rsidRPr="00F82FF0">
        <w:rPr>
          <w:rFonts w:ascii="Calibri" w:hAnsi="Calibri"/>
          <w:color w:val="000000" w:themeColor="text1"/>
          <w:sz w:val="22"/>
          <w:szCs w:val="22"/>
        </w:rPr>
        <w:t>L'atto amministrativo.</w:t>
      </w:r>
    </w:p>
    <w:p w:rsidR="00F82FF0" w:rsidRPr="00F82FF0" w:rsidRDefault="00F82FF0" w:rsidP="00F82FF0">
      <w:pPr>
        <w:pStyle w:val="NormaleWeb"/>
        <w:spacing w:before="0" w:after="0"/>
        <w:ind w:left="142"/>
        <w:rPr>
          <w:rFonts w:ascii="Calibri" w:hAnsi="Calibri"/>
          <w:color w:val="000000" w:themeColor="text1"/>
          <w:sz w:val="22"/>
          <w:szCs w:val="22"/>
        </w:rPr>
      </w:pPr>
    </w:p>
    <w:p w:rsidR="00F82FF0" w:rsidRPr="00F82FF0" w:rsidRDefault="00F82FF0" w:rsidP="00F82FF0">
      <w:pPr>
        <w:pStyle w:val="NormaleWeb"/>
        <w:spacing w:before="0" w:after="0"/>
        <w:ind w:left="142"/>
        <w:rPr>
          <w:rFonts w:ascii="Calibri" w:hAnsi="Calibri"/>
          <w:color w:val="000000" w:themeColor="text1"/>
          <w:sz w:val="22"/>
          <w:szCs w:val="22"/>
        </w:rPr>
      </w:pPr>
      <w:r w:rsidRPr="00F82FF0">
        <w:rPr>
          <w:rFonts w:ascii="Calibri" w:hAnsi="Calibri"/>
          <w:b/>
          <w:bCs/>
          <w:color w:val="000000" w:themeColor="text1"/>
          <w:sz w:val="22"/>
          <w:szCs w:val="22"/>
          <w:u w:val="single"/>
        </w:rPr>
        <w:t>Testi consigliati</w:t>
      </w:r>
      <w:r w:rsidRPr="00F82FF0">
        <w:rPr>
          <w:rFonts w:ascii="Calibri" w:hAnsi="Calibri"/>
          <w:b/>
          <w:bCs/>
          <w:color w:val="000000" w:themeColor="text1"/>
          <w:sz w:val="22"/>
          <w:szCs w:val="22"/>
        </w:rPr>
        <w:t>:</w:t>
      </w:r>
    </w:p>
    <w:p w:rsidR="00F82FF0" w:rsidRPr="00F82FF0" w:rsidRDefault="00F82FF0" w:rsidP="00F82FF0">
      <w:pPr>
        <w:pStyle w:val="NormaleWeb"/>
        <w:spacing w:before="0" w:after="0"/>
        <w:ind w:left="142"/>
        <w:rPr>
          <w:rFonts w:ascii="Calibri" w:hAnsi="Calibri"/>
          <w:color w:val="000000" w:themeColor="text1"/>
          <w:sz w:val="22"/>
          <w:szCs w:val="22"/>
        </w:rPr>
      </w:pPr>
      <w:r w:rsidRPr="00F82FF0">
        <w:rPr>
          <w:rFonts w:ascii="Calibri" w:hAnsi="Calibri"/>
          <w:color w:val="000000" w:themeColor="text1"/>
          <w:sz w:val="22"/>
          <w:szCs w:val="22"/>
        </w:rPr>
        <w:t>Materiale didattico distribuito a lezione.</w:t>
      </w:r>
    </w:p>
    <w:p w:rsidR="00F82FF0" w:rsidRPr="00F82FF0" w:rsidRDefault="00F82FF0" w:rsidP="00F82FF0">
      <w:pPr>
        <w:pStyle w:val="NormaleWeb"/>
        <w:spacing w:before="0" w:after="0"/>
        <w:ind w:left="142"/>
        <w:rPr>
          <w:rFonts w:ascii="Calibri" w:hAnsi="Calibri"/>
          <w:color w:val="000000" w:themeColor="text1"/>
          <w:sz w:val="22"/>
          <w:szCs w:val="22"/>
        </w:rPr>
      </w:pPr>
    </w:p>
    <w:p w:rsidR="00F82FF0" w:rsidRPr="00F82FF0" w:rsidRDefault="00F82FF0" w:rsidP="00F82FF0">
      <w:pPr>
        <w:pStyle w:val="NormaleWeb"/>
        <w:spacing w:before="0" w:after="0"/>
        <w:ind w:left="142"/>
        <w:rPr>
          <w:rFonts w:ascii="Calibri" w:hAnsi="Calibri"/>
          <w:color w:val="000000" w:themeColor="text1"/>
          <w:sz w:val="22"/>
          <w:szCs w:val="22"/>
        </w:rPr>
      </w:pPr>
      <w:r w:rsidRPr="00F82FF0">
        <w:rPr>
          <w:rFonts w:ascii="Calibri" w:hAnsi="Calibri"/>
          <w:b/>
          <w:bCs/>
          <w:color w:val="000000" w:themeColor="text1"/>
          <w:sz w:val="22"/>
          <w:szCs w:val="22"/>
          <w:u w:val="single"/>
        </w:rPr>
        <w:t>Modalità di esame</w:t>
      </w:r>
      <w:r w:rsidRPr="00F82FF0">
        <w:rPr>
          <w:rFonts w:ascii="Calibri" w:hAnsi="Calibri"/>
          <w:color w:val="000000" w:themeColor="text1"/>
          <w:sz w:val="22"/>
          <w:szCs w:val="22"/>
        </w:rPr>
        <w:t>: prova orale.</w:t>
      </w:r>
    </w:p>
    <w:p w:rsidR="00F82FF0" w:rsidRPr="00F82FF0" w:rsidRDefault="00F82FF0" w:rsidP="00F82FF0">
      <w:pPr>
        <w:pStyle w:val="NormaleWeb"/>
        <w:spacing w:before="0" w:after="0"/>
        <w:ind w:left="142"/>
        <w:rPr>
          <w:rFonts w:ascii="Calibri" w:hAnsi="Calibri"/>
          <w:color w:val="000000" w:themeColor="text1"/>
          <w:sz w:val="22"/>
          <w:szCs w:val="22"/>
        </w:rPr>
      </w:pPr>
    </w:p>
    <w:p w:rsidR="00F82FF0" w:rsidRPr="00F82FF0" w:rsidRDefault="00F82FF0" w:rsidP="00F82FF0">
      <w:pPr>
        <w:pStyle w:val="NormaleWeb"/>
        <w:spacing w:before="0" w:after="0"/>
        <w:ind w:left="142"/>
        <w:rPr>
          <w:rFonts w:ascii="Calibri" w:hAnsi="Calibri"/>
          <w:color w:val="000000" w:themeColor="text1"/>
          <w:sz w:val="22"/>
          <w:szCs w:val="22"/>
        </w:rPr>
      </w:pPr>
      <w:r w:rsidRPr="00F82FF0">
        <w:rPr>
          <w:rFonts w:ascii="Calibri" w:hAnsi="Calibri"/>
          <w:b/>
          <w:bCs/>
          <w:color w:val="000000" w:themeColor="text1"/>
          <w:sz w:val="22"/>
          <w:szCs w:val="22"/>
          <w:u w:val="single"/>
        </w:rPr>
        <w:t>Ricevimento studenti</w:t>
      </w:r>
      <w:r w:rsidRPr="00F82FF0">
        <w:rPr>
          <w:rFonts w:ascii="Calibri" w:hAnsi="Calibri"/>
          <w:color w:val="000000" w:themeColor="text1"/>
          <w:sz w:val="22"/>
          <w:szCs w:val="22"/>
        </w:rPr>
        <w:t>: su appuntamento da concordare con il docente per e-mail.</w:t>
      </w:r>
    </w:p>
    <w:p w:rsidR="00F82FF0" w:rsidRPr="00F82FF0" w:rsidRDefault="00F82FF0" w:rsidP="00F82FF0">
      <w:pPr>
        <w:pStyle w:val="NormaleWeb"/>
        <w:spacing w:before="0" w:after="0"/>
        <w:ind w:left="142"/>
        <w:rPr>
          <w:rFonts w:ascii="Calibri" w:hAnsi="Calibri"/>
          <w:color w:val="000000" w:themeColor="text1"/>
          <w:sz w:val="22"/>
          <w:szCs w:val="22"/>
        </w:rPr>
      </w:pPr>
      <w:r w:rsidRPr="00F82FF0">
        <w:rPr>
          <w:rFonts w:ascii="Calibri" w:hAnsi="Calibri"/>
          <w:b/>
          <w:bCs/>
          <w:color w:val="000000" w:themeColor="text1"/>
          <w:sz w:val="22"/>
          <w:szCs w:val="22"/>
        </w:rPr>
        <w:t>   E-mail</w:t>
      </w:r>
      <w:r w:rsidRPr="00F82FF0">
        <w:rPr>
          <w:rFonts w:ascii="Calibri" w:hAnsi="Calibri"/>
          <w:color w:val="000000" w:themeColor="text1"/>
          <w:sz w:val="22"/>
          <w:szCs w:val="22"/>
        </w:rPr>
        <w:t xml:space="preserve">: </w:t>
      </w:r>
      <w:hyperlink r:id="rId17" w:history="1">
        <w:r w:rsidRPr="00F82FF0">
          <w:rPr>
            <w:rStyle w:val="Collegamentoipertestuale"/>
            <w:rFonts w:ascii="Calibri" w:hAnsi="Calibri"/>
            <w:color w:val="000000" w:themeColor="text1"/>
            <w:sz w:val="22"/>
            <w:szCs w:val="22"/>
          </w:rPr>
          <w:t>benedetta.becherini@gmail.com</w:t>
        </w:r>
      </w:hyperlink>
    </w:p>
    <w:p w:rsidR="003777CB" w:rsidRPr="00306EC8" w:rsidRDefault="003777CB" w:rsidP="00315CE0">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F82B13" w:rsidRDefault="00F82B13" w:rsidP="00F82FF0">
      <w:pPr>
        <w:pStyle w:val="NormaleWeb1"/>
        <w:shd w:val="clear" w:color="auto" w:fill="FFFFFF" w:themeFill="background1"/>
        <w:spacing w:before="0" w:after="0"/>
        <w:ind w:left="142"/>
        <w:jc w:val="both"/>
        <w:rPr>
          <w:rFonts w:ascii="Calibri" w:hAnsi="Calibri"/>
          <w:color w:val="000000"/>
          <w:sz w:val="22"/>
          <w:szCs w:val="22"/>
        </w:rPr>
      </w:pPr>
    </w:p>
    <w:p w:rsidR="00F82FF0" w:rsidRPr="00F82FF0" w:rsidRDefault="00F82FF0" w:rsidP="00F82FF0">
      <w:pPr>
        <w:pStyle w:val="NormaleWeb1"/>
        <w:shd w:val="clear" w:color="auto" w:fill="FFFFFF" w:themeFill="background1"/>
        <w:spacing w:before="0" w:after="0"/>
        <w:ind w:left="142"/>
        <w:jc w:val="both"/>
        <w:rPr>
          <w:rFonts w:ascii="Calibri" w:hAnsi="Calibri"/>
          <w:color w:val="000000"/>
          <w:sz w:val="22"/>
          <w:szCs w:val="22"/>
        </w:rPr>
      </w:pPr>
    </w:p>
    <w:p w:rsidR="00F82B13" w:rsidRDefault="00F82B13">
      <w:pPr>
        <w:jc w:val="left"/>
        <w:rPr>
          <w:rFonts w:ascii="Calibri" w:hAnsi="Calibri"/>
          <w:b/>
          <w:color w:val="000000"/>
          <w:sz w:val="28"/>
          <w:szCs w:val="28"/>
        </w:rPr>
      </w:pPr>
      <w:r>
        <w:rPr>
          <w:rFonts w:ascii="Calibri" w:hAnsi="Calibri"/>
          <w:b/>
          <w:color w:val="000000"/>
          <w:sz w:val="28"/>
          <w:szCs w:val="28"/>
        </w:rPr>
        <w:br w:type="page"/>
      </w:r>
    </w:p>
    <w:p w:rsidR="00210895" w:rsidRDefault="00210895" w:rsidP="00315CE0">
      <w:pPr>
        <w:pStyle w:val="NormaleWeb1"/>
        <w:shd w:val="clear" w:color="auto" w:fill="FFFFFF" w:themeFill="background1"/>
        <w:spacing w:before="0" w:after="0"/>
        <w:ind w:left="142"/>
        <w:jc w:val="center"/>
        <w:rPr>
          <w:rFonts w:ascii="Calibri" w:hAnsi="Calibri"/>
          <w:b/>
          <w:color w:val="000000"/>
          <w:sz w:val="28"/>
          <w:szCs w:val="28"/>
        </w:rPr>
      </w:pPr>
      <w:r w:rsidRPr="00504D21">
        <w:rPr>
          <w:rFonts w:ascii="Calibri" w:hAnsi="Calibri"/>
          <w:b/>
          <w:color w:val="000000"/>
          <w:sz w:val="28"/>
          <w:szCs w:val="28"/>
        </w:rPr>
        <w:lastRenderedPageBreak/>
        <w:t>II anno I semestre</w:t>
      </w:r>
    </w:p>
    <w:p w:rsidR="00F96830" w:rsidRPr="00504D21" w:rsidRDefault="00F96830" w:rsidP="00315CE0">
      <w:pPr>
        <w:pStyle w:val="NormaleWeb1"/>
        <w:shd w:val="clear" w:color="auto" w:fill="FFFFFF" w:themeFill="background1"/>
        <w:spacing w:before="0" w:after="0"/>
        <w:ind w:left="142"/>
        <w:jc w:val="center"/>
        <w:rPr>
          <w:rFonts w:ascii="Calibri" w:hAnsi="Calibri"/>
          <w:b/>
          <w:color w:val="000000"/>
          <w:sz w:val="28"/>
          <w:szCs w:val="28"/>
        </w:rPr>
      </w:pPr>
    </w:p>
    <w:p w:rsidR="00F82B13" w:rsidRDefault="00F82B13" w:rsidP="006D56E3">
      <w:pPr>
        <w:shd w:val="clear" w:color="auto" w:fill="CCECFF"/>
        <w:ind w:left="142"/>
        <w:jc w:val="center"/>
        <w:rPr>
          <w:rFonts w:ascii="Book Antiqua" w:hAnsi="Book Antiqua"/>
          <w:b/>
          <w:color w:val="000000"/>
          <w:sz w:val="32"/>
          <w:szCs w:val="32"/>
          <w:u w:val="single"/>
        </w:rPr>
      </w:pPr>
      <w:r w:rsidRPr="00F82B13">
        <w:rPr>
          <w:rFonts w:ascii="Book Antiqua" w:hAnsi="Book Antiqua"/>
          <w:b/>
          <w:color w:val="000000"/>
          <w:sz w:val="32"/>
          <w:szCs w:val="32"/>
          <w:u w:val="single"/>
        </w:rPr>
        <w:t xml:space="preserve">ADE: Principi e metodi della sicurezza nei cantieri edili </w:t>
      </w:r>
    </w:p>
    <w:p w:rsidR="00F82B13" w:rsidRPr="00F82B13" w:rsidRDefault="00F82B13" w:rsidP="006D56E3">
      <w:pPr>
        <w:shd w:val="clear" w:color="auto" w:fill="CCECFF"/>
        <w:ind w:left="142"/>
        <w:jc w:val="center"/>
        <w:rPr>
          <w:rFonts w:ascii="Book Antiqua" w:hAnsi="Book Antiqua"/>
          <w:b/>
          <w:color w:val="000000"/>
          <w:sz w:val="32"/>
          <w:szCs w:val="32"/>
          <w:u w:val="single"/>
        </w:rPr>
      </w:pPr>
      <w:r w:rsidRPr="00F82B13">
        <w:rPr>
          <w:rFonts w:ascii="Book Antiqua" w:hAnsi="Book Antiqua"/>
          <w:b/>
          <w:color w:val="000000"/>
          <w:sz w:val="32"/>
          <w:szCs w:val="32"/>
          <w:u w:val="single"/>
        </w:rPr>
        <w:t>(2 CFU)</w:t>
      </w:r>
    </w:p>
    <w:p w:rsidR="00F82B13" w:rsidRPr="00306EC8" w:rsidRDefault="00653BC2" w:rsidP="00F82B13">
      <w:pPr>
        <w:shd w:val="clear" w:color="auto" w:fill="FFFFFF" w:themeFill="background1"/>
        <w:ind w:left="142"/>
        <w:jc w:val="center"/>
        <w:rPr>
          <w:rFonts w:ascii="Calibri" w:hAnsi="Calibri"/>
          <w:color w:val="000000"/>
          <w:sz w:val="24"/>
          <w:szCs w:val="24"/>
        </w:rPr>
      </w:pPr>
      <w:r>
        <w:rPr>
          <w:rFonts w:ascii="Calibri" w:hAnsi="Calibri"/>
          <w:color w:val="000000"/>
          <w:sz w:val="24"/>
          <w:szCs w:val="24"/>
        </w:rPr>
        <w:t>Dott</w:t>
      </w:r>
      <w:r w:rsidR="00F82B13" w:rsidRPr="00E056A2">
        <w:rPr>
          <w:rFonts w:ascii="Calibri" w:hAnsi="Calibri"/>
          <w:color w:val="000000"/>
          <w:sz w:val="24"/>
          <w:szCs w:val="24"/>
        </w:rPr>
        <w:t>. Nicola Marotta</w:t>
      </w:r>
    </w:p>
    <w:p w:rsidR="00F82B13" w:rsidRPr="00306EC8" w:rsidRDefault="00F82B13" w:rsidP="00F82B13">
      <w:pPr>
        <w:shd w:val="clear" w:color="auto" w:fill="FFFFFF" w:themeFill="background1"/>
        <w:ind w:left="142"/>
        <w:rPr>
          <w:rFonts w:ascii="Calibri" w:hAnsi="Calibri"/>
          <w:color w:val="000000"/>
          <w:sz w:val="24"/>
          <w:szCs w:val="24"/>
        </w:rPr>
      </w:pPr>
    </w:p>
    <w:p w:rsidR="00F82B13" w:rsidRPr="00306EC8" w:rsidRDefault="00F82B13" w:rsidP="00F82B13">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F82B13" w:rsidRPr="00277899" w:rsidRDefault="00F82B13" w:rsidP="00F31D8F">
      <w:pPr>
        <w:pStyle w:val="Paragrafoelenco"/>
        <w:numPr>
          <w:ilvl w:val="0"/>
          <w:numId w:val="8"/>
        </w:numPr>
        <w:shd w:val="clear" w:color="auto" w:fill="FFFFFF" w:themeFill="background1"/>
        <w:spacing w:after="0" w:line="240" w:lineRule="auto"/>
        <w:ind w:left="567" w:hanging="425"/>
        <w:jc w:val="both"/>
        <w:rPr>
          <w:color w:val="000000"/>
        </w:rPr>
      </w:pPr>
      <w:r w:rsidRPr="00277899">
        <w:rPr>
          <w:color w:val="000000"/>
        </w:rPr>
        <w:t>Introduzione al corso. La figura del tecnico della Prevenzione. La sicurezza nei cantieri.</w:t>
      </w:r>
    </w:p>
    <w:p w:rsidR="00F82B13" w:rsidRPr="00277899" w:rsidRDefault="00F82B13" w:rsidP="00F82B13">
      <w:pPr>
        <w:pStyle w:val="Paragrafoelenco"/>
        <w:shd w:val="clear" w:color="auto" w:fill="FFFFFF" w:themeFill="background1"/>
        <w:spacing w:after="0" w:line="240" w:lineRule="auto"/>
        <w:ind w:left="567"/>
        <w:rPr>
          <w:color w:val="000000"/>
        </w:rPr>
      </w:pPr>
      <w:r w:rsidRPr="00277899">
        <w:rPr>
          <w:color w:val="000000"/>
        </w:rPr>
        <w:t>Il concetto di sicurezza e insicurezza. La sicurezza relativa. Il concetto di pericolo e rischio.  Origine del rischio. I rischi propri del lavoro in rapporto alle tecnologie costruttive e alle tipologie di luogo di cantiere. Il rischio residuo. Il rischio certo. Il rischio Ignoto.</w:t>
      </w:r>
    </w:p>
    <w:p w:rsidR="00F82B13" w:rsidRPr="00277899" w:rsidRDefault="00F82B13" w:rsidP="00F31D8F">
      <w:pPr>
        <w:pStyle w:val="Paragrafoelenco"/>
        <w:numPr>
          <w:ilvl w:val="0"/>
          <w:numId w:val="8"/>
        </w:numPr>
        <w:shd w:val="clear" w:color="auto" w:fill="FFFFFF" w:themeFill="background1"/>
        <w:spacing w:after="0" w:line="240" w:lineRule="auto"/>
        <w:ind w:left="567" w:hanging="425"/>
        <w:jc w:val="both"/>
        <w:rPr>
          <w:color w:val="000000"/>
        </w:rPr>
      </w:pPr>
      <w:r w:rsidRPr="00277899">
        <w:rPr>
          <w:color w:val="000000"/>
        </w:rPr>
        <w:t>La valutazione del rischio. Misure di Prevenzione e Protezione. Accettabilità del rischio. La matrice di rischio. Le maggiori inadempienze nei cantieri edili. Analisi delle norme violate.  Esempi, casi tipici (Filmato).</w:t>
      </w:r>
    </w:p>
    <w:p w:rsidR="00F82B13" w:rsidRPr="00277899" w:rsidRDefault="00F82B13" w:rsidP="00F31D8F">
      <w:pPr>
        <w:pStyle w:val="Paragrafoelenco"/>
        <w:numPr>
          <w:ilvl w:val="0"/>
          <w:numId w:val="8"/>
        </w:numPr>
        <w:shd w:val="clear" w:color="auto" w:fill="FFFFFF" w:themeFill="background1"/>
        <w:spacing w:after="0" w:line="240" w:lineRule="auto"/>
        <w:ind w:left="567" w:hanging="425"/>
        <w:jc w:val="both"/>
        <w:rPr>
          <w:color w:val="000000"/>
        </w:rPr>
      </w:pPr>
      <w:r w:rsidRPr="00277899">
        <w:rPr>
          <w:color w:val="000000"/>
        </w:rPr>
        <w:t>Il D.Lgs. 81/2008 e ss.mm.ii.: obblighi e responsabilità dei diversi soggetti. Il Coordinatore in fase di progettazione ed esecuzione.  Il ruolo del preposto.  Il Titolo I e il Titolo IV: le innovazioni introdotte, le figure della sicurezza, ambiti e modalità di applicazione. Enti preposti alla prevenzione e controllo. I Piani di sicurezza. Il PSC, il POS, il PIMUS. Il fascicolo Tecnico. Il Piano Sostitutivo di Sicurezza.</w:t>
      </w:r>
    </w:p>
    <w:p w:rsidR="00F82B13" w:rsidRPr="00277899" w:rsidRDefault="00F82B13" w:rsidP="00F31D8F">
      <w:pPr>
        <w:pStyle w:val="Paragrafoelenco"/>
        <w:numPr>
          <w:ilvl w:val="0"/>
          <w:numId w:val="8"/>
        </w:numPr>
        <w:shd w:val="clear" w:color="auto" w:fill="FFFFFF" w:themeFill="background1"/>
        <w:spacing w:after="0" w:line="240" w:lineRule="auto"/>
        <w:ind w:left="567" w:hanging="425"/>
        <w:jc w:val="both"/>
        <w:rPr>
          <w:color w:val="000000"/>
        </w:rPr>
      </w:pPr>
      <w:r w:rsidRPr="00277899">
        <w:rPr>
          <w:color w:val="000000"/>
        </w:rPr>
        <w:t>Regime sanzionatorio (specifico per norma e D.Lgs.  758/94). Natura delle responsabilità. La delega di funzioni e il trasferimento delle responsabilità. Criteri d’imputazione soggettiva della responsabilità Normativa di riferimento. La sorveglianza sanitaria e il Medico Competente: ruolo, obblighi e responsabilità. I dispositivi di Protezione Individuale.</w:t>
      </w:r>
    </w:p>
    <w:p w:rsidR="00F82B13" w:rsidRPr="00277899" w:rsidRDefault="00F82B13" w:rsidP="00F31D8F">
      <w:pPr>
        <w:pStyle w:val="Paragrafoelenco"/>
        <w:numPr>
          <w:ilvl w:val="0"/>
          <w:numId w:val="8"/>
        </w:numPr>
        <w:shd w:val="clear" w:color="auto" w:fill="FFFFFF" w:themeFill="background1"/>
        <w:spacing w:after="0" w:line="240" w:lineRule="auto"/>
        <w:ind w:left="567" w:hanging="425"/>
        <w:jc w:val="both"/>
        <w:rPr>
          <w:color w:val="000000"/>
        </w:rPr>
      </w:pPr>
      <w:r w:rsidRPr="00277899">
        <w:rPr>
          <w:color w:val="000000"/>
        </w:rPr>
        <w:t>Fattori di rischio e malattie professionali in edilizia: rischi fisici, chimici e biologici, fattori legati alla organizzazione del lavoro. Gli infortuni sul lavoro e le malattie professionali. Principali patologie professionali nel settore edile. Visite mediche obbligatorie.</w:t>
      </w:r>
    </w:p>
    <w:p w:rsidR="00F82B13" w:rsidRPr="00277899" w:rsidRDefault="00F82B13" w:rsidP="00F31D8F">
      <w:pPr>
        <w:pStyle w:val="Paragrafoelenco"/>
        <w:numPr>
          <w:ilvl w:val="0"/>
          <w:numId w:val="8"/>
        </w:numPr>
        <w:shd w:val="clear" w:color="auto" w:fill="FFFFFF" w:themeFill="background1"/>
        <w:spacing w:after="0" w:line="240" w:lineRule="auto"/>
        <w:ind w:left="567" w:hanging="425"/>
        <w:jc w:val="both"/>
        <w:rPr>
          <w:color w:val="000000"/>
        </w:rPr>
      </w:pPr>
      <w:r w:rsidRPr="00277899">
        <w:rPr>
          <w:color w:val="000000"/>
        </w:rPr>
        <w:t>Vigilanza in materia di sicurezza e controllo nei cantieri edili. Le tecniche ispettive (filmato).</w:t>
      </w:r>
    </w:p>
    <w:p w:rsidR="00F82B13" w:rsidRPr="00277899" w:rsidRDefault="00F82B13" w:rsidP="00F31D8F">
      <w:pPr>
        <w:pStyle w:val="Paragrafoelenco"/>
        <w:numPr>
          <w:ilvl w:val="0"/>
          <w:numId w:val="8"/>
        </w:numPr>
        <w:shd w:val="clear" w:color="auto" w:fill="FFFFFF" w:themeFill="background1"/>
        <w:spacing w:after="0" w:line="240" w:lineRule="auto"/>
        <w:ind w:left="567" w:hanging="425"/>
        <w:jc w:val="both"/>
        <w:rPr>
          <w:color w:val="000000"/>
        </w:rPr>
      </w:pPr>
      <w:r w:rsidRPr="00277899">
        <w:rPr>
          <w:color w:val="000000"/>
        </w:rPr>
        <w:t xml:space="preserve">Investigazione e analisi degli incidenti. </w:t>
      </w:r>
      <w:r w:rsidRPr="00277899">
        <w:rPr>
          <w:rStyle w:val="apple-converted-space"/>
          <w:rFonts w:cs="Arial"/>
          <w:color w:val="000000"/>
          <w:shd w:val="clear" w:color="auto" w:fill="FFFFFF"/>
        </w:rPr>
        <w:t> </w:t>
      </w:r>
      <w:r w:rsidRPr="00277899">
        <w:rPr>
          <w:color w:val="000000"/>
        </w:rPr>
        <w:t>ETA, FTA. Applicazione a casi pratici (esercitazioni).</w:t>
      </w:r>
    </w:p>
    <w:p w:rsidR="00F82B13" w:rsidRPr="00277899" w:rsidRDefault="00F82B13" w:rsidP="00F82B13">
      <w:pPr>
        <w:shd w:val="clear" w:color="auto" w:fill="FFFFFF" w:themeFill="background1"/>
        <w:ind w:left="567" w:hanging="425"/>
        <w:rPr>
          <w:rFonts w:ascii="Calibri" w:hAnsi="Calibri"/>
          <w:color w:val="000000"/>
          <w:sz w:val="22"/>
          <w:szCs w:val="22"/>
        </w:rPr>
      </w:pPr>
    </w:p>
    <w:p w:rsidR="00F82B13" w:rsidRPr="00277899" w:rsidRDefault="00F82B13" w:rsidP="00F82B13">
      <w:pPr>
        <w:shd w:val="clear" w:color="auto" w:fill="FFFFFF" w:themeFill="background1"/>
        <w:rPr>
          <w:rFonts w:ascii="Calibri" w:hAnsi="Calibri"/>
          <w:b/>
          <w:color w:val="000000"/>
          <w:sz w:val="22"/>
          <w:szCs w:val="22"/>
        </w:rPr>
      </w:pPr>
      <w:r w:rsidRPr="00277899">
        <w:rPr>
          <w:rFonts w:ascii="Calibri" w:hAnsi="Calibri"/>
          <w:b/>
          <w:color w:val="000000"/>
          <w:sz w:val="22"/>
          <w:szCs w:val="22"/>
          <w:u w:val="single"/>
        </w:rPr>
        <w:t>Testi consigliati</w:t>
      </w:r>
      <w:r w:rsidRPr="00277899">
        <w:rPr>
          <w:rFonts w:ascii="Calibri" w:hAnsi="Calibri"/>
          <w:b/>
          <w:color w:val="000000"/>
          <w:sz w:val="22"/>
          <w:szCs w:val="22"/>
        </w:rPr>
        <w:t>:</w:t>
      </w:r>
    </w:p>
    <w:p w:rsidR="00F82B13" w:rsidRPr="00277899" w:rsidRDefault="00F82B13" w:rsidP="00F31D8F">
      <w:pPr>
        <w:pStyle w:val="Paragrafoelenco"/>
        <w:numPr>
          <w:ilvl w:val="0"/>
          <w:numId w:val="7"/>
        </w:numPr>
        <w:shd w:val="clear" w:color="auto" w:fill="FFFFFF" w:themeFill="background1"/>
        <w:spacing w:after="0" w:line="240" w:lineRule="auto"/>
        <w:ind w:left="567"/>
        <w:jc w:val="both"/>
        <w:rPr>
          <w:color w:val="000000"/>
        </w:rPr>
      </w:pPr>
      <w:r w:rsidRPr="00277899">
        <w:rPr>
          <w:color w:val="000000"/>
        </w:rPr>
        <w:t xml:space="preserve">N. Marotta – </w:t>
      </w:r>
      <w:r w:rsidRPr="00277899">
        <w:rPr>
          <w:i/>
          <w:color w:val="000000"/>
        </w:rPr>
        <w:t>Introduzione alla Sicurezza Civile e Industriale – Definizioni, principi, metodi e concetti generali</w:t>
      </w:r>
      <w:r w:rsidRPr="00277899">
        <w:rPr>
          <w:color w:val="000000"/>
        </w:rPr>
        <w:t>, Maggioli Editore, 2011.</w:t>
      </w:r>
    </w:p>
    <w:p w:rsidR="00F82B13" w:rsidRPr="00277899" w:rsidRDefault="00F82B13" w:rsidP="00F31D8F">
      <w:pPr>
        <w:pStyle w:val="Paragrafoelenco"/>
        <w:numPr>
          <w:ilvl w:val="0"/>
          <w:numId w:val="7"/>
        </w:numPr>
        <w:shd w:val="clear" w:color="auto" w:fill="FFFFFF" w:themeFill="background1"/>
        <w:spacing w:after="0" w:line="240" w:lineRule="auto"/>
        <w:ind w:left="567"/>
        <w:jc w:val="both"/>
        <w:rPr>
          <w:color w:val="000000"/>
        </w:rPr>
      </w:pPr>
      <w:r w:rsidRPr="00277899">
        <w:rPr>
          <w:color w:val="000000"/>
        </w:rPr>
        <w:t>Dispense del docente.</w:t>
      </w:r>
    </w:p>
    <w:p w:rsidR="00F82B13" w:rsidRPr="00277899" w:rsidRDefault="00F82B13" w:rsidP="00F82B13">
      <w:pPr>
        <w:shd w:val="clear" w:color="auto" w:fill="FFFFFF" w:themeFill="background1"/>
        <w:rPr>
          <w:rFonts w:ascii="Calibri" w:hAnsi="Calibri"/>
          <w:color w:val="000000"/>
          <w:sz w:val="22"/>
          <w:szCs w:val="22"/>
        </w:rPr>
      </w:pPr>
    </w:p>
    <w:p w:rsidR="00F82B13" w:rsidRPr="00277899" w:rsidRDefault="00F82B13" w:rsidP="00F82B13">
      <w:pPr>
        <w:shd w:val="clear" w:color="auto" w:fill="FFFFFF" w:themeFill="background1"/>
        <w:rPr>
          <w:rFonts w:ascii="Calibri" w:hAnsi="Calibri"/>
          <w:color w:val="000000"/>
          <w:sz w:val="22"/>
          <w:szCs w:val="22"/>
        </w:rPr>
      </w:pPr>
      <w:r w:rsidRPr="00277899">
        <w:rPr>
          <w:rFonts w:ascii="Calibri" w:hAnsi="Calibri"/>
          <w:b/>
          <w:color w:val="000000"/>
          <w:sz w:val="22"/>
          <w:szCs w:val="22"/>
          <w:u w:val="single"/>
        </w:rPr>
        <w:t>Modalità di esame</w:t>
      </w:r>
      <w:r w:rsidRPr="00277899">
        <w:rPr>
          <w:rFonts w:ascii="Calibri" w:hAnsi="Calibri"/>
          <w:b/>
          <w:color w:val="000000"/>
          <w:sz w:val="22"/>
          <w:szCs w:val="22"/>
        </w:rPr>
        <w:t>:</w:t>
      </w:r>
      <w:r w:rsidRPr="00277899">
        <w:rPr>
          <w:rFonts w:ascii="Calibri" w:hAnsi="Calibri"/>
          <w:color w:val="000000"/>
          <w:sz w:val="22"/>
          <w:szCs w:val="22"/>
        </w:rPr>
        <w:t xml:space="preserve"> colloquio orale.</w:t>
      </w:r>
    </w:p>
    <w:p w:rsidR="00F82B13" w:rsidRPr="00277899" w:rsidRDefault="00F82B13" w:rsidP="00F82B13">
      <w:pPr>
        <w:shd w:val="clear" w:color="auto" w:fill="FFFFFF" w:themeFill="background1"/>
        <w:rPr>
          <w:rFonts w:ascii="Calibri" w:hAnsi="Calibri"/>
          <w:b/>
          <w:color w:val="000000"/>
          <w:sz w:val="22"/>
          <w:szCs w:val="22"/>
        </w:rPr>
      </w:pPr>
    </w:p>
    <w:p w:rsidR="00F82B13" w:rsidRPr="00277899" w:rsidRDefault="00F82B13" w:rsidP="00F82B13">
      <w:pPr>
        <w:shd w:val="clear" w:color="auto" w:fill="FFFFFF" w:themeFill="background1"/>
        <w:rPr>
          <w:rFonts w:ascii="Calibri" w:hAnsi="Calibri"/>
          <w:color w:val="000000"/>
          <w:sz w:val="22"/>
          <w:szCs w:val="22"/>
        </w:rPr>
      </w:pPr>
      <w:r w:rsidRPr="00277899">
        <w:rPr>
          <w:rFonts w:ascii="Calibri" w:hAnsi="Calibri"/>
          <w:b/>
          <w:color w:val="000000"/>
          <w:sz w:val="22"/>
          <w:szCs w:val="22"/>
          <w:u w:val="single"/>
        </w:rPr>
        <w:t>Ricevimento studenti</w:t>
      </w:r>
      <w:r w:rsidRPr="00277899">
        <w:rPr>
          <w:rFonts w:ascii="Calibri" w:hAnsi="Calibri"/>
          <w:b/>
          <w:color w:val="000000"/>
          <w:sz w:val="22"/>
          <w:szCs w:val="22"/>
        </w:rPr>
        <w:t>:</w:t>
      </w:r>
      <w:r>
        <w:rPr>
          <w:rFonts w:ascii="Calibri" w:hAnsi="Calibri"/>
          <w:color w:val="000000"/>
          <w:sz w:val="22"/>
          <w:szCs w:val="22"/>
        </w:rPr>
        <w:t xml:space="preserve"> previo appuntamento per e</w:t>
      </w:r>
      <w:r w:rsidRPr="00277899">
        <w:rPr>
          <w:rFonts w:ascii="Calibri" w:hAnsi="Calibri"/>
          <w:color w:val="000000"/>
          <w:sz w:val="22"/>
          <w:szCs w:val="22"/>
        </w:rPr>
        <w:t>-mail.</w:t>
      </w:r>
    </w:p>
    <w:p w:rsidR="00F82B13" w:rsidRPr="00277899" w:rsidRDefault="00F82B13" w:rsidP="00F82B13">
      <w:pPr>
        <w:shd w:val="clear" w:color="auto" w:fill="FFFFFF" w:themeFill="background1"/>
        <w:tabs>
          <w:tab w:val="left" w:pos="284"/>
        </w:tabs>
        <w:rPr>
          <w:rFonts w:ascii="Calibri" w:hAnsi="Calibri"/>
          <w:color w:val="000000"/>
          <w:sz w:val="22"/>
          <w:szCs w:val="22"/>
        </w:rPr>
      </w:pPr>
      <w:r>
        <w:rPr>
          <w:rFonts w:ascii="Calibri" w:hAnsi="Calibri"/>
          <w:b/>
          <w:color w:val="000000"/>
          <w:sz w:val="22"/>
          <w:szCs w:val="22"/>
        </w:rPr>
        <w:tab/>
      </w:r>
      <w:r w:rsidRPr="00277899">
        <w:rPr>
          <w:rFonts w:ascii="Calibri" w:hAnsi="Calibri"/>
          <w:b/>
          <w:color w:val="000000"/>
          <w:sz w:val="22"/>
          <w:szCs w:val="22"/>
        </w:rPr>
        <w:t>E-mail:</w:t>
      </w:r>
      <w:r w:rsidRPr="00277899">
        <w:rPr>
          <w:rFonts w:ascii="Calibri" w:hAnsi="Calibri"/>
          <w:color w:val="000000"/>
          <w:sz w:val="22"/>
          <w:szCs w:val="22"/>
        </w:rPr>
        <w:t xml:space="preserve"> nicola.marotta@dic.unipi.it</w:t>
      </w:r>
    </w:p>
    <w:p w:rsidR="00F82B13" w:rsidRPr="00277899" w:rsidRDefault="00F82B13" w:rsidP="00F82B13">
      <w:pPr>
        <w:shd w:val="clear" w:color="auto" w:fill="FFFFFF" w:themeFill="background1"/>
        <w:tabs>
          <w:tab w:val="left" w:pos="284"/>
        </w:tabs>
        <w:rPr>
          <w:rFonts w:ascii="Calibri" w:hAnsi="Calibri"/>
          <w:color w:val="000000"/>
          <w:sz w:val="22"/>
          <w:szCs w:val="22"/>
        </w:rPr>
      </w:pPr>
      <w:r>
        <w:rPr>
          <w:rFonts w:ascii="Calibri" w:hAnsi="Calibri"/>
          <w:b/>
          <w:color w:val="000000"/>
          <w:sz w:val="22"/>
          <w:szCs w:val="22"/>
        </w:rPr>
        <w:tab/>
      </w:r>
      <w:r w:rsidRPr="00277899">
        <w:rPr>
          <w:rFonts w:ascii="Calibri" w:hAnsi="Calibri"/>
          <w:b/>
          <w:color w:val="000000"/>
          <w:sz w:val="22"/>
          <w:szCs w:val="22"/>
        </w:rPr>
        <w:t>Telefono:</w:t>
      </w:r>
      <w:r w:rsidRPr="00277899">
        <w:rPr>
          <w:rFonts w:ascii="Calibri" w:hAnsi="Calibri"/>
          <w:color w:val="000000"/>
          <w:sz w:val="22"/>
          <w:szCs w:val="22"/>
        </w:rPr>
        <w:t xml:space="preserve"> 340-3905446.</w:t>
      </w:r>
    </w:p>
    <w:p w:rsidR="00F82B13" w:rsidRPr="00306EC8" w:rsidRDefault="00F82B13" w:rsidP="00F82B13">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F82B13" w:rsidRPr="00306EC8" w:rsidRDefault="00F82B13" w:rsidP="00F82B13">
      <w:pPr>
        <w:shd w:val="clear" w:color="auto" w:fill="FFFFFF" w:themeFill="background1"/>
        <w:ind w:left="142"/>
        <w:jc w:val="center"/>
        <w:rPr>
          <w:rFonts w:ascii="Calibri" w:hAnsi="Calibri"/>
          <w:color w:val="000000"/>
          <w:sz w:val="24"/>
          <w:szCs w:val="24"/>
        </w:rPr>
      </w:pPr>
    </w:p>
    <w:p w:rsidR="00F82B13" w:rsidRDefault="00F82B13" w:rsidP="00315CE0">
      <w:pPr>
        <w:shd w:val="clear" w:color="auto" w:fill="FFFFFF" w:themeFill="background1"/>
        <w:ind w:left="142"/>
        <w:jc w:val="center"/>
        <w:rPr>
          <w:rFonts w:ascii="Calibri" w:hAnsi="Calibri"/>
          <w:color w:val="000000"/>
          <w:sz w:val="28"/>
          <w:szCs w:val="28"/>
        </w:rPr>
      </w:pPr>
    </w:p>
    <w:p w:rsidR="00E92B41" w:rsidRDefault="00E92B41">
      <w:pPr>
        <w:jc w:val="left"/>
        <w:rPr>
          <w:rFonts w:ascii="Calibri" w:hAnsi="Calibri"/>
          <w:b/>
          <w:color w:val="000000"/>
          <w:sz w:val="28"/>
          <w:szCs w:val="28"/>
        </w:rPr>
      </w:pPr>
      <w:r>
        <w:rPr>
          <w:rFonts w:ascii="Calibri" w:hAnsi="Calibri"/>
          <w:b/>
          <w:color w:val="000000"/>
          <w:sz w:val="28"/>
          <w:szCs w:val="28"/>
        </w:rPr>
        <w:br w:type="page"/>
      </w:r>
    </w:p>
    <w:p w:rsidR="00E92B41" w:rsidRPr="00E92B41" w:rsidRDefault="00E92B41" w:rsidP="006D56E3">
      <w:pPr>
        <w:shd w:val="clear" w:color="auto" w:fill="CCECFF"/>
        <w:ind w:left="142"/>
        <w:jc w:val="center"/>
        <w:rPr>
          <w:rFonts w:ascii="Book Antiqua" w:hAnsi="Book Antiqua"/>
          <w:b/>
          <w:color w:val="000000"/>
          <w:sz w:val="32"/>
          <w:szCs w:val="32"/>
          <w:u w:val="single"/>
        </w:rPr>
      </w:pPr>
      <w:r w:rsidRPr="00E92B41">
        <w:rPr>
          <w:rFonts w:ascii="Book Antiqua" w:hAnsi="Book Antiqua"/>
          <w:b/>
          <w:color w:val="000000"/>
          <w:sz w:val="32"/>
          <w:szCs w:val="32"/>
          <w:u w:val="single"/>
        </w:rPr>
        <w:lastRenderedPageBreak/>
        <w:t>Corso integrato di Principi di organizzazione dei processi lavorativi (6 CFU)</w:t>
      </w:r>
    </w:p>
    <w:p w:rsidR="00E92B41" w:rsidRPr="00306EC8" w:rsidRDefault="00E92B41" w:rsidP="00E92B41">
      <w:pPr>
        <w:shd w:val="clear" w:color="auto" w:fill="FFFFFF" w:themeFill="background1"/>
        <w:ind w:left="142"/>
        <w:jc w:val="center"/>
        <w:rPr>
          <w:rFonts w:ascii="Calibri" w:hAnsi="Calibri"/>
          <w:color w:val="000000"/>
          <w:sz w:val="24"/>
          <w:szCs w:val="24"/>
        </w:rPr>
      </w:pPr>
    </w:p>
    <w:p w:rsidR="00E92B41" w:rsidRPr="00306EC8" w:rsidRDefault="00E92B41" w:rsidP="00E92B41">
      <w:pPr>
        <w:shd w:val="clear" w:color="auto" w:fill="FFFFFF" w:themeFill="background1"/>
        <w:ind w:left="142"/>
        <w:jc w:val="center"/>
        <w:rPr>
          <w:rFonts w:ascii="Calibri" w:hAnsi="Calibri"/>
          <w:b/>
          <w:color w:val="000000"/>
          <w:sz w:val="24"/>
          <w:szCs w:val="24"/>
        </w:rPr>
      </w:pPr>
      <w:r w:rsidRPr="00306EC8">
        <w:rPr>
          <w:rFonts w:ascii="Calibri" w:hAnsi="Calibri"/>
          <w:b/>
          <w:color w:val="000000"/>
          <w:sz w:val="24"/>
          <w:szCs w:val="24"/>
        </w:rPr>
        <w:t xml:space="preserve">Coordinatore del corso: </w:t>
      </w:r>
      <w:r w:rsidR="00466B19">
        <w:rPr>
          <w:rFonts w:ascii="Calibri" w:hAnsi="Calibri"/>
          <w:b/>
          <w:color w:val="000000"/>
          <w:sz w:val="24"/>
          <w:szCs w:val="24"/>
        </w:rPr>
        <w:t>Dott</w:t>
      </w:r>
      <w:r w:rsidRPr="0049524D">
        <w:rPr>
          <w:rFonts w:ascii="Calibri" w:hAnsi="Calibri"/>
          <w:b/>
          <w:color w:val="000000"/>
          <w:sz w:val="24"/>
          <w:szCs w:val="24"/>
          <w:shd w:val="clear" w:color="auto" w:fill="FFFFFF" w:themeFill="background1"/>
        </w:rPr>
        <w:t>.</w:t>
      </w:r>
      <w:r w:rsidR="0049524D" w:rsidRPr="0049524D">
        <w:rPr>
          <w:rFonts w:ascii="Calibri" w:hAnsi="Calibri"/>
          <w:b/>
          <w:color w:val="000000"/>
          <w:sz w:val="24"/>
          <w:szCs w:val="24"/>
          <w:shd w:val="clear" w:color="auto" w:fill="FFFFFF" w:themeFill="background1"/>
        </w:rPr>
        <w:t>ssa Rosalba Ciranni</w:t>
      </w:r>
    </w:p>
    <w:p w:rsidR="00E92B41" w:rsidRPr="00306EC8" w:rsidRDefault="00E92B41" w:rsidP="00E92B41">
      <w:pPr>
        <w:shd w:val="clear" w:color="auto" w:fill="FFFFFF" w:themeFill="background1"/>
        <w:ind w:left="142"/>
        <w:jc w:val="center"/>
        <w:rPr>
          <w:rFonts w:ascii="Calibri" w:hAnsi="Calibri"/>
          <w:color w:val="000000"/>
          <w:sz w:val="24"/>
          <w:szCs w:val="24"/>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418"/>
        <w:gridCol w:w="850"/>
        <w:gridCol w:w="2443"/>
      </w:tblGrid>
      <w:tr w:rsidR="00E92B41" w:rsidRPr="00306EC8" w:rsidTr="008A2D18">
        <w:trPr>
          <w:trHeight w:val="255"/>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92B41" w:rsidRPr="00E92B41" w:rsidRDefault="00E92B41" w:rsidP="008A2D18">
            <w:pPr>
              <w:shd w:val="clear" w:color="auto" w:fill="FFFFFF" w:themeFill="background1"/>
              <w:ind w:left="142"/>
              <w:jc w:val="center"/>
              <w:rPr>
                <w:rFonts w:ascii="Calibri" w:hAnsi="Calibri" w:cs="Arial"/>
                <w:b/>
                <w:color w:val="000000"/>
                <w:sz w:val="24"/>
                <w:szCs w:val="24"/>
              </w:rPr>
            </w:pPr>
            <w:r w:rsidRPr="00E92B41">
              <w:rPr>
                <w:rFonts w:ascii="Calibri" w:hAnsi="Calibri" w:cs="Arial"/>
                <w:b/>
                <w:color w:val="000000"/>
                <w:sz w:val="24"/>
                <w:szCs w:val="24"/>
              </w:rPr>
              <w:t>Moduli</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92B41" w:rsidRPr="00E92B41" w:rsidRDefault="00E92B41" w:rsidP="008A2D18">
            <w:pPr>
              <w:shd w:val="clear" w:color="auto" w:fill="FFFFFF" w:themeFill="background1"/>
              <w:ind w:left="142"/>
              <w:jc w:val="center"/>
              <w:rPr>
                <w:rFonts w:ascii="Calibri" w:hAnsi="Calibri" w:cs="Arial"/>
                <w:b/>
                <w:color w:val="000000"/>
                <w:sz w:val="24"/>
                <w:szCs w:val="24"/>
              </w:rPr>
            </w:pPr>
            <w:r w:rsidRPr="00E92B41">
              <w:rPr>
                <w:rFonts w:ascii="Calibri" w:hAnsi="Calibri" w:cs="Arial"/>
                <w:b/>
                <w:color w:val="000000"/>
                <w:sz w:val="24"/>
                <w:szCs w:val="24"/>
              </w:rPr>
              <w:t>SSD</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92B41" w:rsidRPr="00E92B41" w:rsidRDefault="00E92B41" w:rsidP="008A2D18">
            <w:pPr>
              <w:shd w:val="clear" w:color="auto" w:fill="FFFFFF" w:themeFill="background1"/>
              <w:ind w:left="142"/>
              <w:jc w:val="center"/>
              <w:rPr>
                <w:rFonts w:ascii="Calibri" w:hAnsi="Calibri" w:cs="Arial"/>
                <w:b/>
                <w:color w:val="000000"/>
                <w:sz w:val="24"/>
                <w:szCs w:val="24"/>
              </w:rPr>
            </w:pPr>
            <w:r w:rsidRPr="00E92B41">
              <w:rPr>
                <w:rFonts w:ascii="Calibri" w:hAnsi="Calibri" w:cs="Arial"/>
                <w:b/>
                <w:color w:val="000000"/>
                <w:sz w:val="24"/>
                <w:szCs w:val="24"/>
              </w:rPr>
              <w:t>CFU</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E92B41" w:rsidRPr="00E92B41" w:rsidRDefault="00E92B41" w:rsidP="008A2D18">
            <w:pPr>
              <w:shd w:val="clear" w:color="auto" w:fill="FFFFFF" w:themeFill="background1"/>
              <w:ind w:left="142"/>
              <w:jc w:val="center"/>
              <w:rPr>
                <w:rFonts w:ascii="Calibri" w:hAnsi="Calibri" w:cs="Arial"/>
                <w:b/>
                <w:bCs/>
                <w:iCs/>
                <w:color w:val="000000"/>
                <w:sz w:val="24"/>
                <w:szCs w:val="24"/>
              </w:rPr>
            </w:pPr>
            <w:r w:rsidRPr="00E92B41">
              <w:rPr>
                <w:rFonts w:ascii="Calibri" w:hAnsi="Calibri" w:cs="Arial"/>
                <w:b/>
                <w:bCs/>
                <w:iCs/>
                <w:color w:val="000000"/>
                <w:sz w:val="24"/>
                <w:szCs w:val="24"/>
              </w:rPr>
              <w:t>Docenti</w:t>
            </w:r>
          </w:p>
        </w:tc>
      </w:tr>
      <w:tr w:rsidR="00E92B41" w:rsidRPr="00306EC8" w:rsidTr="008A2D18">
        <w:trPr>
          <w:trHeight w:val="679"/>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E92B41" w:rsidRPr="00E92B41" w:rsidRDefault="00E92B41" w:rsidP="008A2D18">
            <w:pPr>
              <w:shd w:val="clear" w:color="auto" w:fill="FFFFFF" w:themeFill="background1"/>
              <w:ind w:left="142"/>
              <w:rPr>
                <w:rFonts w:ascii="Calibri" w:hAnsi="Calibri"/>
                <w:color w:val="000000"/>
                <w:sz w:val="24"/>
                <w:szCs w:val="24"/>
              </w:rPr>
            </w:pPr>
            <w:r w:rsidRPr="00E92B41">
              <w:rPr>
                <w:rFonts w:ascii="Calibri" w:hAnsi="Calibri"/>
                <w:color w:val="000000"/>
                <w:sz w:val="24"/>
                <w:szCs w:val="24"/>
              </w:rPr>
              <w:t>Scienze tecniche mediche e applicate</w:t>
            </w:r>
          </w:p>
        </w:tc>
        <w:tc>
          <w:tcPr>
            <w:tcW w:w="1418" w:type="dxa"/>
            <w:tcBorders>
              <w:top w:val="single" w:sz="4" w:space="0" w:color="auto"/>
              <w:left w:val="single" w:sz="4" w:space="0" w:color="auto"/>
              <w:bottom w:val="single" w:sz="4" w:space="0" w:color="auto"/>
              <w:right w:val="single" w:sz="4" w:space="0" w:color="auto"/>
            </w:tcBorders>
            <w:noWrap/>
            <w:vAlign w:val="center"/>
          </w:tcPr>
          <w:p w:rsidR="00E92B41" w:rsidRPr="00E92B41" w:rsidRDefault="00E92B41" w:rsidP="008A2D18">
            <w:pPr>
              <w:shd w:val="clear" w:color="auto" w:fill="FFFFFF" w:themeFill="background1"/>
              <w:ind w:left="142"/>
              <w:jc w:val="center"/>
              <w:rPr>
                <w:rFonts w:ascii="Calibri" w:hAnsi="Calibri" w:cs="Arial"/>
                <w:color w:val="000000"/>
                <w:sz w:val="24"/>
                <w:szCs w:val="24"/>
              </w:rPr>
            </w:pPr>
            <w:r w:rsidRPr="00E92B41">
              <w:rPr>
                <w:rFonts w:ascii="Calibri" w:hAnsi="Calibri" w:cs="Arial"/>
                <w:color w:val="000000"/>
                <w:sz w:val="24"/>
                <w:szCs w:val="24"/>
              </w:rPr>
              <w:t>MED/50</w:t>
            </w:r>
          </w:p>
        </w:tc>
        <w:tc>
          <w:tcPr>
            <w:tcW w:w="850" w:type="dxa"/>
            <w:tcBorders>
              <w:top w:val="single" w:sz="4" w:space="0" w:color="auto"/>
              <w:left w:val="single" w:sz="4" w:space="0" w:color="auto"/>
              <w:bottom w:val="single" w:sz="4" w:space="0" w:color="auto"/>
              <w:right w:val="single" w:sz="4" w:space="0" w:color="auto"/>
            </w:tcBorders>
            <w:noWrap/>
            <w:vAlign w:val="center"/>
          </w:tcPr>
          <w:p w:rsidR="00E92B41" w:rsidRPr="00E92B41" w:rsidRDefault="00E92B41" w:rsidP="008A2D18">
            <w:pPr>
              <w:shd w:val="clear" w:color="auto" w:fill="FFFFFF" w:themeFill="background1"/>
              <w:ind w:left="142"/>
              <w:jc w:val="center"/>
              <w:rPr>
                <w:rFonts w:ascii="Calibri" w:hAnsi="Calibri" w:cs="Arial"/>
                <w:color w:val="000000"/>
                <w:sz w:val="24"/>
                <w:szCs w:val="24"/>
              </w:rPr>
            </w:pPr>
            <w:r w:rsidRPr="00E92B41">
              <w:rPr>
                <w:rFonts w:ascii="Calibri" w:hAnsi="Calibri" w:cs="Arial"/>
                <w:color w:val="000000"/>
                <w:sz w:val="24"/>
                <w:szCs w:val="24"/>
              </w:rPr>
              <w:t>3</w:t>
            </w:r>
          </w:p>
        </w:tc>
        <w:tc>
          <w:tcPr>
            <w:tcW w:w="2443" w:type="dxa"/>
            <w:tcBorders>
              <w:top w:val="single" w:sz="4" w:space="0" w:color="auto"/>
              <w:left w:val="single" w:sz="4" w:space="0" w:color="auto"/>
              <w:bottom w:val="single" w:sz="4" w:space="0" w:color="auto"/>
              <w:right w:val="single" w:sz="4" w:space="0" w:color="auto"/>
            </w:tcBorders>
            <w:noWrap/>
            <w:vAlign w:val="center"/>
          </w:tcPr>
          <w:p w:rsidR="00E92B41" w:rsidRPr="00E92B41" w:rsidRDefault="00E92B41" w:rsidP="00466B19">
            <w:pPr>
              <w:shd w:val="clear" w:color="auto" w:fill="FFFFFF" w:themeFill="background1"/>
              <w:ind w:left="356"/>
              <w:jc w:val="left"/>
              <w:rPr>
                <w:rFonts w:ascii="Calibri" w:hAnsi="Calibri" w:cs="Arial"/>
                <w:bCs/>
                <w:iCs/>
                <w:color w:val="000000"/>
                <w:sz w:val="24"/>
                <w:szCs w:val="24"/>
              </w:rPr>
            </w:pPr>
            <w:r w:rsidRPr="00E92B41">
              <w:rPr>
                <w:rFonts w:ascii="Calibri" w:hAnsi="Calibri" w:cs="Arial"/>
                <w:bCs/>
                <w:iCs/>
                <w:color w:val="000000"/>
                <w:sz w:val="24"/>
                <w:szCs w:val="24"/>
              </w:rPr>
              <w:t>Marco Rasetti</w:t>
            </w:r>
          </w:p>
        </w:tc>
      </w:tr>
      <w:tr w:rsidR="00E92B41" w:rsidRPr="00306EC8" w:rsidTr="0049524D">
        <w:trPr>
          <w:trHeight w:val="419"/>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E92B41" w:rsidRPr="00E92B41" w:rsidRDefault="00E92B41" w:rsidP="008A2D18">
            <w:pPr>
              <w:shd w:val="clear" w:color="auto" w:fill="FFFFFF" w:themeFill="background1"/>
              <w:ind w:left="142"/>
              <w:rPr>
                <w:rFonts w:ascii="Calibri" w:hAnsi="Calibri" w:cs="Arial"/>
                <w:color w:val="000000"/>
                <w:sz w:val="24"/>
                <w:szCs w:val="24"/>
              </w:rPr>
            </w:pPr>
            <w:r w:rsidRPr="00E92B41">
              <w:rPr>
                <w:rFonts w:ascii="Calibri" w:hAnsi="Calibri" w:cs="Arial"/>
                <w:color w:val="000000"/>
                <w:sz w:val="24"/>
                <w:szCs w:val="24"/>
              </w:rPr>
              <w:t>Storia della prevenzione</w:t>
            </w:r>
          </w:p>
        </w:tc>
        <w:tc>
          <w:tcPr>
            <w:tcW w:w="1418" w:type="dxa"/>
            <w:tcBorders>
              <w:top w:val="single" w:sz="4" w:space="0" w:color="auto"/>
              <w:left w:val="single" w:sz="4" w:space="0" w:color="auto"/>
              <w:bottom w:val="single" w:sz="4" w:space="0" w:color="auto"/>
              <w:right w:val="single" w:sz="4" w:space="0" w:color="auto"/>
            </w:tcBorders>
            <w:noWrap/>
            <w:vAlign w:val="center"/>
          </w:tcPr>
          <w:p w:rsidR="00E92B41" w:rsidRPr="00E92B41" w:rsidRDefault="00E92B41" w:rsidP="008A2D18">
            <w:pPr>
              <w:shd w:val="clear" w:color="auto" w:fill="FFFFFF" w:themeFill="background1"/>
              <w:ind w:left="142"/>
              <w:jc w:val="center"/>
              <w:rPr>
                <w:rFonts w:ascii="Calibri" w:hAnsi="Calibri" w:cs="Arial"/>
                <w:color w:val="000000"/>
                <w:sz w:val="24"/>
                <w:szCs w:val="24"/>
              </w:rPr>
            </w:pPr>
            <w:r w:rsidRPr="00E92B41">
              <w:rPr>
                <w:rFonts w:ascii="Calibri" w:hAnsi="Calibri" w:cs="Arial"/>
                <w:color w:val="000000"/>
                <w:sz w:val="24"/>
                <w:szCs w:val="24"/>
              </w:rPr>
              <w:t>MED/02</w:t>
            </w:r>
          </w:p>
        </w:tc>
        <w:tc>
          <w:tcPr>
            <w:tcW w:w="850" w:type="dxa"/>
            <w:tcBorders>
              <w:top w:val="single" w:sz="4" w:space="0" w:color="auto"/>
              <w:left w:val="single" w:sz="4" w:space="0" w:color="auto"/>
              <w:bottom w:val="single" w:sz="4" w:space="0" w:color="auto"/>
              <w:right w:val="single" w:sz="4" w:space="0" w:color="auto"/>
            </w:tcBorders>
            <w:noWrap/>
            <w:vAlign w:val="center"/>
          </w:tcPr>
          <w:p w:rsidR="00E92B41" w:rsidRPr="00E92B41" w:rsidRDefault="00E92B41" w:rsidP="008A2D18">
            <w:pPr>
              <w:shd w:val="clear" w:color="auto" w:fill="FFFFFF" w:themeFill="background1"/>
              <w:ind w:left="142"/>
              <w:jc w:val="center"/>
              <w:rPr>
                <w:rFonts w:ascii="Calibri" w:hAnsi="Calibri" w:cs="Arial"/>
                <w:color w:val="000000"/>
                <w:sz w:val="24"/>
                <w:szCs w:val="24"/>
              </w:rPr>
            </w:pPr>
            <w:r w:rsidRPr="00E92B41">
              <w:rPr>
                <w:rFonts w:ascii="Calibri" w:hAnsi="Calibri" w:cs="Arial"/>
                <w:color w:val="000000"/>
                <w:sz w:val="24"/>
                <w:szCs w:val="24"/>
              </w:rPr>
              <w:t>3</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E92B41" w:rsidRPr="00E92B41" w:rsidRDefault="0049524D" w:rsidP="00466B19">
            <w:pPr>
              <w:shd w:val="clear" w:color="auto" w:fill="FFFFFF" w:themeFill="background1"/>
              <w:ind w:left="356"/>
              <w:jc w:val="left"/>
              <w:rPr>
                <w:rFonts w:ascii="Calibri" w:hAnsi="Calibri" w:cs="Arial"/>
                <w:bCs/>
                <w:iCs/>
                <w:color w:val="000000"/>
                <w:sz w:val="24"/>
                <w:szCs w:val="24"/>
              </w:rPr>
            </w:pPr>
            <w:r>
              <w:rPr>
                <w:rFonts w:ascii="Calibri" w:hAnsi="Calibri" w:cs="Arial"/>
                <w:bCs/>
                <w:iCs/>
                <w:color w:val="000000"/>
                <w:sz w:val="24"/>
                <w:szCs w:val="24"/>
              </w:rPr>
              <w:t>Rosalba Ciranni</w:t>
            </w:r>
          </w:p>
        </w:tc>
      </w:tr>
    </w:tbl>
    <w:p w:rsidR="00E92B41" w:rsidRPr="00306EC8" w:rsidRDefault="00E92B41" w:rsidP="00E92B41">
      <w:pPr>
        <w:shd w:val="clear" w:color="auto" w:fill="FFFFFF" w:themeFill="background1"/>
        <w:ind w:left="142"/>
        <w:jc w:val="center"/>
        <w:rPr>
          <w:rFonts w:ascii="Calibri" w:hAnsi="Calibri"/>
          <w:color w:val="000000"/>
          <w:sz w:val="24"/>
          <w:szCs w:val="24"/>
        </w:rPr>
      </w:pPr>
    </w:p>
    <w:p w:rsidR="00E92B41" w:rsidRPr="00306EC8" w:rsidRDefault="00E92B41" w:rsidP="00E92B41">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Scienze tecniche mediche e applicate</w:t>
      </w:r>
      <w:r w:rsidRPr="00306EC8">
        <w:rPr>
          <w:rFonts w:ascii="Calibri" w:hAnsi="Calibri"/>
          <w:color w:val="000000"/>
          <w:sz w:val="24"/>
          <w:szCs w:val="24"/>
        </w:rPr>
        <w:t>: 3 CFU</w:t>
      </w:r>
    </w:p>
    <w:p w:rsidR="00E92B41" w:rsidRPr="00306EC8" w:rsidRDefault="00466B19" w:rsidP="00E92B41">
      <w:pPr>
        <w:shd w:val="clear" w:color="auto" w:fill="FFFFFF" w:themeFill="background1"/>
        <w:ind w:left="142"/>
        <w:jc w:val="center"/>
        <w:rPr>
          <w:rFonts w:ascii="Calibri" w:hAnsi="Calibri"/>
          <w:color w:val="000000"/>
          <w:sz w:val="24"/>
          <w:szCs w:val="24"/>
        </w:rPr>
      </w:pPr>
      <w:r>
        <w:rPr>
          <w:rFonts w:ascii="Calibri" w:hAnsi="Calibri"/>
          <w:color w:val="000000"/>
          <w:sz w:val="24"/>
          <w:szCs w:val="24"/>
        </w:rPr>
        <w:t>Dott</w:t>
      </w:r>
      <w:r w:rsidR="00E92B41" w:rsidRPr="00E056A2">
        <w:rPr>
          <w:rFonts w:ascii="Calibri" w:hAnsi="Calibri"/>
          <w:color w:val="000000"/>
          <w:sz w:val="24"/>
          <w:szCs w:val="24"/>
        </w:rPr>
        <w:t>. Marco Rasetti</w:t>
      </w:r>
    </w:p>
    <w:p w:rsidR="00E92B41" w:rsidRPr="00306EC8" w:rsidRDefault="00E92B41" w:rsidP="00E92B41">
      <w:pPr>
        <w:shd w:val="clear" w:color="auto" w:fill="FFFFFF" w:themeFill="background1"/>
        <w:ind w:left="142"/>
        <w:rPr>
          <w:rFonts w:ascii="Calibri" w:hAnsi="Calibri"/>
          <w:color w:val="000000"/>
          <w:sz w:val="24"/>
          <w:szCs w:val="24"/>
        </w:rPr>
      </w:pPr>
    </w:p>
    <w:p w:rsidR="00E92B41" w:rsidRPr="00306EC8" w:rsidRDefault="00E92B41" w:rsidP="00E92B41">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La legislazione in campo alimentare.</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Il codex alimenatarius ed i manuali di corretta prassi igianica.</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Analisi dei rischi e controllo dei Punti Critici (HACCP).</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La sorveglianza sull'igiene di luoghi di lavoro.</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Autocontrollo sulla ristorazione aziendale, scolastica e sanitaria.</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Fattori di contaminazione degli alimenti: contaminanti biologici, chimici e fisici.</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Il legame caldo-freddo.</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Il legama refrigerato.</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La BSE.</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Gli OGM.</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Autocontrollo: il ruolo del Dipartimento di Prevenzione.</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Autocontrollo: il ruolo della formazione</w:t>
      </w:r>
    </w:p>
    <w:p w:rsidR="00E92B41" w:rsidRPr="00306EC8" w:rsidRDefault="00E92B41" w:rsidP="00527230">
      <w:pPr>
        <w:numPr>
          <w:ilvl w:val="0"/>
          <w:numId w:val="60"/>
        </w:numPr>
        <w:shd w:val="clear" w:color="auto" w:fill="FFFFFF" w:themeFill="background1"/>
        <w:ind w:hanging="578"/>
        <w:rPr>
          <w:rFonts w:ascii="Calibri" w:hAnsi="Calibri"/>
          <w:color w:val="000000"/>
          <w:sz w:val="22"/>
          <w:szCs w:val="22"/>
        </w:rPr>
      </w:pPr>
      <w:r w:rsidRPr="00306EC8">
        <w:rPr>
          <w:rFonts w:ascii="Calibri" w:hAnsi="Calibri"/>
          <w:color w:val="000000"/>
          <w:sz w:val="22"/>
          <w:szCs w:val="22"/>
        </w:rPr>
        <w:t>Le check - list di autocontrollo per la ristorazione.</w:t>
      </w:r>
    </w:p>
    <w:p w:rsidR="00E92B41" w:rsidRPr="00306EC8" w:rsidRDefault="00E92B41" w:rsidP="00E92B41">
      <w:pPr>
        <w:shd w:val="clear" w:color="auto" w:fill="FFFFFF" w:themeFill="background1"/>
        <w:ind w:left="142"/>
        <w:rPr>
          <w:rFonts w:ascii="Calibri" w:hAnsi="Calibri"/>
          <w:color w:val="000000"/>
          <w:sz w:val="22"/>
          <w:szCs w:val="22"/>
        </w:rPr>
      </w:pPr>
    </w:p>
    <w:p w:rsidR="00E92B41" w:rsidRPr="00306EC8" w:rsidRDefault="00E92B41" w:rsidP="00E92B41">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p>
    <w:p w:rsidR="00E92B41" w:rsidRPr="00306EC8" w:rsidRDefault="00E92B41" w:rsidP="00E92B41">
      <w:pPr>
        <w:shd w:val="clear" w:color="auto" w:fill="FFFFFF" w:themeFill="background1"/>
        <w:ind w:left="142"/>
        <w:rPr>
          <w:rFonts w:ascii="Calibri" w:hAnsi="Calibri"/>
          <w:color w:val="000000"/>
          <w:sz w:val="22"/>
          <w:szCs w:val="22"/>
        </w:rPr>
      </w:pPr>
      <w:r w:rsidRPr="00306EC8">
        <w:rPr>
          <w:rFonts w:ascii="Calibri" w:hAnsi="Calibri" w:cs="Courier New"/>
          <w:color w:val="000000"/>
          <w:sz w:val="22"/>
          <w:szCs w:val="22"/>
        </w:rPr>
        <w:t>Nessun testo, solo slides da me fornite.</w:t>
      </w:r>
    </w:p>
    <w:p w:rsidR="00E92B41" w:rsidRPr="00306EC8" w:rsidRDefault="00E92B41" w:rsidP="00E92B41">
      <w:pPr>
        <w:shd w:val="clear" w:color="auto" w:fill="FFFFFF" w:themeFill="background1"/>
        <w:ind w:left="142"/>
        <w:rPr>
          <w:rFonts w:ascii="Calibri" w:hAnsi="Calibri"/>
          <w:color w:val="000000"/>
          <w:sz w:val="22"/>
          <w:szCs w:val="22"/>
        </w:rPr>
      </w:pPr>
    </w:p>
    <w:p w:rsidR="00E92B41" w:rsidRDefault="00E92B41" w:rsidP="00E92B41">
      <w:pPr>
        <w:shd w:val="clear" w:color="auto" w:fill="FFFFFF" w:themeFill="background1"/>
        <w:ind w:left="142"/>
        <w:rPr>
          <w:rFonts w:ascii="Calibri" w:hAnsi="Calibri" w:cs="Courier New"/>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xml:space="preserve">: </w:t>
      </w:r>
      <w:r w:rsidRPr="00306EC8">
        <w:rPr>
          <w:rFonts w:ascii="Calibri" w:hAnsi="Calibri" w:cs="Courier New"/>
          <w:color w:val="000000"/>
          <w:sz w:val="22"/>
          <w:szCs w:val="22"/>
        </w:rPr>
        <w:t>scritto (</w:t>
      </w:r>
      <w:r w:rsidR="001D52AC">
        <w:rPr>
          <w:rFonts w:ascii="Calibri" w:hAnsi="Calibri" w:cs="Courier New"/>
          <w:color w:val="000000"/>
          <w:sz w:val="22"/>
          <w:szCs w:val="22"/>
        </w:rPr>
        <w:t>30 domande con</w:t>
      </w:r>
      <w:r w:rsidRPr="00306EC8">
        <w:rPr>
          <w:rFonts w:ascii="Calibri" w:hAnsi="Calibri" w:cs="Courier New"/>
          <w:color w:val="000000"/>
          <w:sz w:val="22"/>
          <w:szCs w:val="22"/>
        </w:rPr>
        <w:t xml:space="preserve"> risposta multipla).</w:t>
      </w:r>
      <w:r w:rsidR="001D52AC">
        <w:rPr>
          <w:rFonts w:ascii="Calibri" w:hAnsi="Calibri" w:cs="Courier New"/>
          <w:color w:val="000000"/>
          <w:sz w:val="22"/>
          <w:szCs w:val="22"/>
        </w:rPr>
        <w:t xml:space="preserve"> </w:t>
      </w:r>
    </w:p>
    <w:p w:rsidR="001D52AC" w:rsidRPr="00306EC8" w:rsidRDefault="001D52AC" w:rsidP="00E92B41">
      <w:pPr>
        <w:shd w:val="clear" w:color="auto" w:fill="FFFFFF" w:themeFill="background1"/>
        <w:ind w:left="142"/>
        <w:rPr>
          <w:rFonts w:ascii="Calibri" w:hAnsi="Calibri"/>
          <w:b/>
          <w:color w:val="000000"/>
          <w:sz w:val="22"/>
          <w:szCs w:val="22"/>
          <w:u w:val="single"/>
        </w:rPr>
      </w:pPr>
    </w:p>
    <w:p w:rsidR="00E92B41" w:rsidRPr="00306EC8" w:rsidRDefault="00E92B41" w:rsidP="00E92B41">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xml:space="preserve">: </w:t>
      </w:r>
      <w:r>
        <w:rPr>
          <w:rFonts w:ascii="Calibri" w:hAnsi="Calibri"/>
          <w:color w:val="000000"/>
          <w:sz w:val="22"/>
          <w:szCs w:val="22"/>
        </w:rPr>
        <w:t>su appuntamento per e-mail.</w:t>
      </w:r>
    </w:p>
    <w:p w:rsidR="00E92B41" w:rsidRPr="00306EC8" w:rsidRDefault="00E92B41" w:rsidP="00E92B41">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xml:space="preserve">: </w:t>
      </w:r>
      <w:hyperlink r:id="rId18" w:history="1">
        <w:r w:rsidRPr="00306EC8">
          <w:rPr>
            <w:rFonts w:ascii="Calibri" w:hAnsi="Calibri" w:cs="Courier New"/>
            <w:color w:val="000000"/>
            <w:sz w:val="22"/>
            <w:szCs w:val="22"/>
          </w:rPr>
          <w:t>rasus65@gmail.com</w:t>
        </w:r>
      </w:hyperlink>
    </w:p>
    <w:p w:rsidR="00E92B41" w:rsidRPr="00306EC8" w:rsidRDefault="00E92B41" w:rsidP="00E92B41">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w:t>
      </w:r>
      <w:r w:rsidRPr="00306EC8">
        <w:rPr>
          <w:rFonts w:ascii="Calibri" w:hAnsi="Calibri" w:cs="Courier New"/>
          <w:color w:val="000000"/>
          <w:sz w:val="22"/>
          <w:szCs w:val="22"/>
        </w:rPr>
        <w:t>339-4828246.</w:t>
      </w:r>
    </w:p>
    <w:p w:rsidR="00E92B41" w:rsidRPr="00306EC8" w:rsidRDefault="00E92B41" w:rsidP="00E92B41">
      <w:pPr>
        <w:pStyle w:val="Paragrafoelenco"/>
        <w:shd w:val="clear" w:color="auto" w:fill="FFFFFF" w:themeFill="background1"/>
        <w:spacing w:after="0" w:line="240" w:lineRule="auto"/>
        <w:ind w:left="142"/>
        <w:jc w:val="center"/>
        <w:rPr>
          <w:smallCaps/>
        </w:rPr>
      </w:pPr>
      <w:r w:rsidRPr="00306EC8">
        <w:rPr>
          <w:smallCaps/>
        </w:rPr>
        <w:t>-----------------------------------------------------</w:t>
      </w:r>
    </w:p>
    <w:p w:rsidR="00E92B41" w:rsidRPr="00743D91" w:rsidRDefault="00E92B41" w:rsidP="00743D91">
      <w:pPr>
        <w:shd w:val="clear" w:color="auto" w:fill="FFFFFF" w:themeFill="background1"/>
        <w:ind w:left="142"/>
        <w:jc w:val="left"/>
        <w:rPr>
          <w:rFonts w:ascii="Calibri" w:hAnsi="Calibri"/>
          <w:b/>
          <w:color w:val="000000"/>
          <w:sz w:val="16"/>
          <w:szCs w:val="16"/>
        </w:rPr>
      </w:pPr>
    </w:p>
    <w:p w:rsidR="00E92B41" w:rsidRPr="00306EC8" w:rsidRDefault="00E92B41" w:rsidP="00E92B41">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Storia della prevenzione</w:t>
      </w:r>
      <w:r w:rsidRPr="00306EC8">
        <w:rPr>
          <w:rFonts w:ascii="Calibri" w:hAnsi="Calibri"/>
          <w:color w:val="000000"/>
          <w:sz w:val="24"/>
          <w:szCs w:val="24"/>
        </w:rPr>
        <w:t>: 3 CFU</w:t>
      </w:r>
    </w:p>
    <w:p w:rsidR="00E92B41" w:rsidRPr="00306EC8" w:rsidRDefault="00466B19" w:rsidP="00E92B41">
      <w:pPr>
        <w:shd w:val="clear" w:color="auto" w:fill="FFFFFF" w:themeFill="background1"/>
        <w:ind w:left="142"/>
        <w:jc w:val="center"/>
        <w:rPr>
          <w:rFonts w:ascii="Calibri" w:hAnsi="Calibri"/>
          <w:color w:val="000000"/>
          <w:sz w:val="24"/>
          <w:szCs w:val="24"/>
        </w:rPr>
      </w:pPr>
      <w:r>
        <w:rPr>
          <w:rFonts w:ascii="Calibri" w:hAnsi="Calibri"/>
          <w:color w:val="000000"/>
          <w:sz w:val="24"/>
          <w:szCs w:val="24"/>
        </w:rPr>
        <w:t>Dott</w:t>
      </w:r>
      <w:r w:rsidR="00E92B41" w:rsidRPr="00306EC8">
        <w:rPr>
          <w:rFonts w:ascii="Calibri" w:hAnsi="Calibri"/>
          <w:color w:val="000000"/>
          <w:sz w:val="24"/>
          <w:szCs w:val="24"/>
        </w:rPr>
        <w:t>.ssa Rosalba Ciranni</w:t>
      </w:r>
    </w:p>
    <w:p w:rsidR="00FD67D5" w:rsidRPr="00743D91" w:rsidRDefault="00FD67D5" w:rsidP="00E92B41">
      <w:pPr>
        <w:shd w:val="clear" w:color="auto" w:fill="FFFFFF" w:themeFill="background1"/>
        <w:ind w:left="142"/>
        <w:rPr>
          <w:rFonts w:ascii="Calibri" w:hAnsi="Calibri" w:cs="Arial"/>
          <w:b/>
          <w:bCs/>
          <w:iCs/>
          <w:color w:val="000000"/>
          <w:sz w:val="16"/>
          <w:szCs w:val="16"/>
          <w:u w:val="single"/>
        </w:rPr>
      </w:pPr>
    </w:p>
    <w:p w:rsidR="00E92B41" w:rsidRPr="00306EC8" w:rsidRDefault="00E92B41" w:rsidP="00E92B41">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E92B41" w:rsidRDefault="00E92B41" w:rsidP="00E92B41">
      <w:pPr>
        <w:shd w:val="clear" w:color="auto" w:fill="FFFFFF" w:themeFill="background1"/>
        <w:ind w:left="142"/>
        <w:rPr>
          <w:rFonts w:ascii="Calibri" w:hAnsi="Calibri"/>
          <w:color w:val="000000"/>
          <w:sz w:val="22"/>
          <w:szCs w:val="22"/>
        </w:rPr>
      </w:pPr>
      <w:r w:rsidRPr="009F6E78">
        <w:rPr>
          <w:rFonts w:ascii="Calibri" w:hAnsi="Calibri"/>
          <w:color w:val="000000"/>
          <w:sz w:val="22"/>
          <w:szCs w:val="22"/>
        </w:rPr>
        <w:t>Introduzione al corso. Nascita del concetto di prevenzione. Definizioni. Tipi prevenzione.</w:t>
      </w:r>
    </w:p>
    <w:p w:rsidR="00E92B41" w:rsidRPr="009F6E78" w:rsidRDefault="00E92B41" w:rsidP="00E92B41">
      <w:pPr>
        <w:shd w:val="clear" w:color="auto" w:fill="FFFFFF" w:themeFill="background1"/>
        <w:ind w:left="142"/>
        <w:rPr>
          <w:rFonts w:ascii="Calibri" w:hAnsi="Calibri"/>
          <w:color w:val="000000"/>
          <w:sz w:val="22"/>
          <w:szCs w:val="22"/>
        </w:rPr>
      </w:pPr>
      <w:r w:rsidRPr="009F6E78">
        <w:rPr>
          <w:rFonts w:ascii="Calibri" w:hAnsi="Calibri"/>
          <w:color w:val="000000"/>
          <w:sz w:val="22"/>
          <w:szCs w:val="22"/>
        </w:rPr>
        <w:t>Medicina, lavoro e prevenzione dalla preistoria all'Impero Romano.</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 xml:space="preserve">Rischi legati all'attività di caccia e raccolta, agricoltura-allevamento </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 xml:space="preserve">Neolitico. Il lavoro minerario </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 xml:space="preserve">Medicina militare come la progenitrice della medicina occupazionale (poemi omerici) </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i/>
          <w:color w:val="000000"/>
          <w:sz w:val="22"/>
          <w:szCs w:val="22"/>
        </w:rPr>
        <w:t>Oeconomicus</w:t>
      </w:r>
      <w:r w:rsidRPr="00306EC8">
        <w:rPr>
          <w:rFonts w:ascii="Calibri" w:hAnsi="Calibri"/>
          <w:color w:val="000000"/>
          <w:sz w:val="22"/>
          <w:szCs w:val="22"/>
        </w:rPr>
        <w:t xml:space="preserve"> di Senofonte (Socrate) e la questione del lavoro manuale.</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 xml:space="preserve">Periodo greco romano e prime osservazioni sulle malattie e la mortalità nei minatori. </w:t>
      </w:r>
    </w:p>
    <w:p w:rsidR="00E92B41"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lastRenderedPageBreak/>
        <w:t xml:space="preserve">L’interesse del mondo romano per le miniere e per i minatori (Tito Lucrezio Caro, Plinio il Vecchio, Claudio Galeno). </w:t>
      </w:r>
    </w:p>
    <w:p w:rsidR="00E92B41" w:rsidRPr="009F6E78" w:rsidRDefault="00E92B41" w:rsidP="00E92B41">
      <w:pPr>
        <w:shd w:val="clear" w:color="auto" w:fill="FFFFFF" w:themeFill="background1"/>
        <w:ind w:left="142"/>
        <w:rPr>
          <w:rFonts w:ascii="Calibri" w:hAnsi="Calibri"/>
          <w:color w:val="000000"/>
          <w:sz w:val="22"/>
          <w:szCs w:val="22"/>
        </w:rPr>
      </w:pPr>
      <w:r w:rsidRPr="009F6E78">
        <w:rPr>
          <w:rFonts w:ascii="Calibri" w:hAnsi="Calibri"/>
          <w:color w:val="000000"/>
          <w:sz w:val="22"/>
          <w:szCs w:val="22"/>
        </w:rPr>
        <w:t>Medicina, lavoro e prevenzione dal'Impero Romano al XIV secolo.</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Medicina bizantina, Medicina araba e l’interesse per l’attività lavorativa</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Il medioevo le attività artigianali e rischi correlati. Le Gilde.</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Medioevo e inquinamento atmosferico, acustico e delle acque</w:t>
      </w:r>
    </w:p>
    <w:p w:rsidR="00E92B41"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Ambiente e contagio: la peste. Presidi di prevenzione e Consigli.</w:t>
      </w:r>
    </w:p>
    <w:p w:rsidR="00E92B41" w:rsidRPr="009F6E78" w:rsidRDefault="00E92B41" w:rsidP="00E92B41">
      <w:pPr>
        <w:shd w:val="clear" w:color="auto" w:fill="FFFFFF" w:themeFill="background1"/>
        <w:ind w:left="142"/>
        <w:rPr>
          <w:rFonts w:ascii="Calibri" w:hAnsi="Calibri"/>
          <w:color w:val="000000"/>
          <w:sz w:val="22"/>
          <w:szCs w:val="22"/>
        </w:rPr>
      </w:pPr>
      <w:r w:rsidRPr="009F6E78">
        <w:rPr>
          <w:rFonts w:ascii="Calibri" w:hAnsi="Calibri"/>
          <w:color w:val="000000"/>
          <w:sz w:val="22"/>
          <w:szCs w:val="22"/>
        </w:rPr>
        <w:t>Medicina, lavoro e prevenzione dal medioevo al XVIII.</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L’ambiente ma non il lavoratore: Gran Bretagna e prima legge anti-inquinamento</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Ulrich Ellenbog: “</w:t>
      </w:r>
      <w:r w:rsidRPr="00306EC8">
        <w:rPr>
          <w:rFonts w:ascii="Calibri" w:hAnsi="Calibri"/>
          <w:i/>
          <w:color w:val="000000"/>
          <w:sz w:val="22"/>
          <w:szCs w:val="22"/>
        </w:rPr>
        <w:t>Von der giftigen besen Tempffen und Reuchen der Metal</w:t>
      </w:r>
      <w:r w:rsidRPr="00306EC8">
        <w:rPr>
          <w:rFonts w:ascii="Calibri" w:hAnsi="Calibri"/>
          <w:color w:val="000000"/>
          <w:sz w:val="22"/>
          <w:szCs w:val="22"/>
        </w:rPr>
        <w:t>” primo scritto specialistico di igiene del lavoro.</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 xml:space="preserve">Georg Bauer (Agricola): </w:t>
      </w:r>
      <w:r w:rsidRPr="00306EC8">
        <w:rPr>
          <w:rFonts w:ascii="Calibri" w:hAnsi="Calibri"/>
          <w:i/>
          <w:color w:val="000000"/>
          <w:sz w:val="22"/>
          <w:szCs w:val="22"/>
        </w:rPr>
        <w:t>De Re Metallica Libri XII</w:t>
      </w:r>
      <w:r w:rsidRPr="00306EC8">
        <w:rPr>
          <w:rFonts w:ascii="Calibri" w:hAnsi="Calibri"/>
          <w:color w:val="000000"/>
          <w:sz w:val="22"/>
          <w:szCs w:val="22"/>
        </w:rPr>
        <w:t xml:space="preserve"> </w:t>
      </w:r>
    </w:p>
    <w:p w:rsidR="00E92B41" w:rsidRPr="00306EC8" w:rsidRDefault="00E92B41" w:rsidP="00E92B41">
      <w:pPr>
        <w:shd w:val="clear" w:color="auto" w:fill="FFFFFF" w:themeFill="background1"/>
        <w:ind w:left="709"/>
        <w:contextualSpacing/>
        <w:rPr>
          <w:rFonts w:ascii="Calibri" w:hAnsi="Calibri"/>
          <w:color w:val="000000"/>
          <w:sz w:val="22"/>
          <w:szCs w:val="22"/>
          <w:lang w:val="en-US"/>
        </w:rPr>
      </w:pPr>
      <w:r w:rsidRPr="00306EC8">
        <w:rPr>
          <w:rFonts w:ascii="Calibri" w:hAnsi="Calibri"/>
          <w:color w:val="000000"/>
          <w:sz w:val="22"/>
          <w:szCs w:val="22"/>
          <w:lang w:val="en-US"/>
        </w:rPr>
        <w:t>P. A. T. Bombastus von Hoenheim  (Paracelso): “</w:t>
      </w:r>
      <w:r w:rsidRPr="00306EC8">
        <w:rPr>
          <w:rFonts w:ascii="Calibri" w:hAnsi="Calibri"/>
          <w:i/>
          <w:color w:val="000000"/>
          <w:sz w:val="22"/>
          <w:szCs w:val="22"/>
          <w:lang w:val="en-US"/>
        </w:rPr>
        <w:t>Von der Bergsucht und anderen Bergkrankheiten</w:t>
      </w:r>
      <w:r w:rsidRPr="00306EC8">
        <w:rPr>
          <w:rFonts w:ascii="Calibri" w:hAnsi="Calibri"/>
          <w:color w:val="000000"/>
          <w:sz w:val="22"/>
          <w:szCs w:val="22"/>
          <w:lang w:val="en-US"/>
        </w:rPr>
        <w:t>“</w:t>
      </w:r>
    </w:p>
    <w:p w:rsidR="00E92B41"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Martin Pens, Stockhausen e le miniere di piombo</w:t>
      </w:r>
      <w:r>
        <w:rPr>
          <w:rFonts w:ascii="Calibri" w:hAnsi="Calibri"/>
          <w:color w:val="000000"/>
          <w:sz w:val="22"/>
          <w:szCs w:val="22"/>
        </w:rPr>
        <w:t>.</w:t>
      </w:r>
    </w:p>
    <w:p w:rsidR="00E92B41" w:rsidRPr="009F6E78" w:rsidRDefault="00E92B41" w:rsidP="00E92B41">
      <w:pPr>
        <w:shd w:val="clear" w:color="auto" w:fill="FFFFFF" w:themeFill="background1"/>
        <w:ind w:left="142"/>
        <w:rPr>
          <w:rFonts w:ascii="Calibri" w:hAnsi="Calibri"/>
          <w:color w:val="000000"/>
          <w:sz w:val="22"/>
          <w:szCs w:val="22"/>
        </w:rPr>
      </w:pPr>
      <w:r w:rsidRPr="009F6E78">
        <w:rPr>
          <w:rFonts w:ascii="Calibri" w:hAnsi="Calibri"/>
          <w:color w:val="000000"/>
          <w:sz w:val="22"/>
          <w:szCs w:val="22"/>
        </w:rPr>
        <w:t>La nascita ufficiale della   Medicina del Lavoro e dell’Ergonomia Occupazionale.</w:t>
      </w:r>
    </w:p>
    <w:p w:rsidR="00E92B41" w:rsidRPr="00306EC8" w:rsidRDefault="00E92B41" w:rsidP="00E92B41">
      <w:pPr>
        <w:shd w:val="clear" w:color="auto" w:fill="FFFFFF" w:themeFill="background1"/>
        <w:ind w:left="709"/>
        <w:contextualSpacing/>
        <w:rPr>
          <w:rFonts w:ascii="Calibri" w:hAnsi="Calibri"/>
          <w:i/>
          <w:color w:val="000000"/>
          <w:sz w:val="22"/>
          <w:szCs w:val="22"/>
        </w:rPr>
      </w:pPr>
      <w:r w:rsidRPr="00306EC8">
        <w:rPr>
          <w:rFonts w:ascii="Calibri" w:hAnsi="Calibri"/>
          <w:color w:val="000000"/>
          <w:sz w:val="22"/>
          <w:szCs w:val="22"/>
        </w:rPr>
        <w:t xml:space="preserve">Bernardo Ramazzini: </w:t>
      </w:r>
      <w:r w:rsidRPr="00306EC8">
        <w:rPr>
          <w:rFonts w:ascii="Calibri" w:hAnsi="Calibri"/>
          <w:i/>
          <w:color w:val="000000"/>
          <w:sz w:val="22"/>
          <w:szCs w:val="22"/>
        </w:rPr>
        <w:t xml:space="preserve">De Morbis Artificum Diatriba. </w:t>
      </w:r>
    </w:p>
    <w:p w:rsidR="00E92B41"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Un caso di malattia professionale del XVIII secolo: Luigi Boccherini e il violoncello barocco.</w:t>
      </w:r>
    </w:p>
    <w:p w:rsidR="00E92B41" w:rsidRPr="009F6E78" w:rsidRDefault="00E92B41" w:rsidP="00E92B41">
      <w:pPr>
        <w:shd w:val="clear" w:color="auto" w:fill="FFFFFF" w:themeFill="background1"/>
        <w:ind w:left="142"/>
        <w:rPr>
          <w:rFonts w:ascii="Calibri" w:hAnsi="Calibri"/>
          <w:color w:val="000000"/>
          <w:sz w:val="22"/>
          <w:szCs w:val="22"/>
        </w:rPr>
      </w:pPr>
      <w:r w:rsidRPr="009F6E78">
        <w:rPr>
          <w:rFonts w:ascii="Calibri" w:hAnsi="Calibri"/>
          <w:color w:val="000000"/>
          <w:sz w:val="22"/>
          <w:szCs w:val="22"/>
        </w:rPr>
        <w:t>Le malattie dei naviganti e Storia della medicina e dell’igiene navale</w:t>
      </w:r>
      <w:r>
        <w:rPr>
          <w:rFonts w:ascii="Calibri" w:hAnsi="Calibri"/>
          <w:color w:val="000000"/>
          <w:sz w:val="22"/>
          <w:szCs w:val="22"/>
        </w:rPr>
        <w:t>.</w:t>
      </w:r>
    </w:p>
    <w:p w:rsidR="00E92B41" w:rsidRPr="009F6E78" w:rsidRDefault="00E92B41" w:rsidP="00E92B41">
      <w:pPr>
        <w:shd w:val="clear" w:color="auto" w:fill="FFFFFF" w:themeFill="background1"/>
        <w:ind w:left="142"/>
        <w:rPr>
          <w:rFonts w:ascii="Calibri" w:hAnsi="Calibri"/>
          <w:color w:val="000000"/>
          <w:sz w:val="22"/>
          <w:szCs w:val="22"/>
        </w:rPr>
      </w:pPr>
      <w:r w:rsidRPr="009F6E78">
        <w:rPr>
          <w:rFonts w:ascii="Calibri" w:hAnsi="Calibri"/>
          <w:color w:val="000000"/>
          <w:sz w:val="22"/>
          <w:szCs w:val="22"/>
        </w:rPr>
        <w:t>Medicina, lavoro e prevenzione dal XVIII al XIX secolo</w:t>
      </w:r>
      <w:r>
        <w:rPr>
          <w:rFonts w:ascii="Calibri" w:hAnsi="Calibri"/>
          <w:color w:val="000000"/>
          <w:sz w:val="22"/>
          <w:szCs w:val="22"/>
        </w:rPr>
        <w:t>.</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L’intossicazione da mercurio</w:t>
      </w:r>
      <w:r>
        <w:rPr>
          <w:rFonts w:ascii="Calibri" w:hAnsi="Calibri"/>
          <w:color w:val="000000"/>
          <w:sz w:val="22"/>
          <w:szCs w:val="22"/>
        </w:rPr>
        <w:t>.</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 xml:space="preserve">Johann Anton Scopoli: </w:t>
      </w:r>
      <w:r w:rsidRPr="00306EC8">
        <w:rPr>
          <w:rFonts w:ascii="Calibri" w:hAnsi="Calibri"/>
          <w:i/>
          <w:color w:val="000000"/>
          <w:sz w:val="22"/>
          <w:szCs w:val="22"/>
        </w:rPr>
        <w:t>De hydragyro  Idriensi  tentamina  Physico –Chymico-Medica</w:t>
      </w:r>
      <w:r>
        <w:rPr>
          <w:rFonts w:ascii="Calibri" w:hAnsi="Calibri"/>
          <w:color w:val="000000"/>
          <w:sz w:val="22"/>
          <w:szCs w:val="22"/>
        </w:rPr>
        <w:t>.</w:t>
      </w:r>
    </w:p>
    <w:p w:rsidR="00E92B41" w:rsidRPr="00306EC8" w:rsidRDefault="00E92B41" w:rsidP="00E92B41">
      <w:pPr>
        <w:shd w:val="clear" w:color="auto" w:fill="FFFFFF" w:themeFill="background1"/>
        <w:ind w:left="709"/>
        <w:contextualSpacing/>
        <w:rPr>
          <w:rFonts w:ascii="Calibri" w:hAnsi="Calibri"/>
          <w:color w:val="000000"/>
          <w:sz w:val="22"/>
          <w:szCs w:val="22"/>
        </w:rPr>
      </w:pPr>
      <w:r>
        <w:rPr>
          <w:rFonts w:ascii="Calibri" w:hAnsi="Calibri"/>
          <w:color w:val="000000"/>
          <w:sz w:val="22"/>
          <w:szCs w:val="22"/>
        </w:rPr>
        <w:t>Thomas Percival Pott</w:t>
      </w:r>
      <w:r w:rsidRPr="00306EC8">
        <w:rPr>
          <w:rFonts w:ascii="Calibri" w:hAnsi="Calibri"/>
          <w:color w:val="000000"/>
          <w:sz w:val="22"/>
          <w:szCs w:val="22"/>
        </w:rPr>
        <w:t xml:space="preserve">: il </w:t>
      </w:r>
      <w:r w:rsidRPr="00306EC8">
        <w:rPr>
          <w:rFonts w:ascii="Calibri" w:hAnsi="Calibri"/>
          <w:i/>
          <w:color w:val="000000"/>
          <w:sz w:val="22"/>
          <w:szCs w:val="22"/>
        </w:rPr>
        <w:t>Chimney Sweeps' Carcinoma</w:t>
      </w:r>
      <w:r w:rsidRPr="00306EC8">
        <w:rPr>
          <w:rFonts w:ascii="Calibri" w:hAnsi="Calibri"/>
          <w:color w:val="000000"/>
          <w:sz w:val="22"/>
          <w:szCs w:val="22"/>
        </w:rPr>
        <w:t>.  Inizio dell’osservazione epidemiologica. Inizio della cancerogenesi ambientale. Factories Acts</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 xml:space="preserve">Johann Peter Frank: </w:t>
      </w:r>
      <w:r w:rsidRPr="00306EC8">
        <w:rPr>
          <w:rFonts w:ascii="Calibri" w:hAnsi="Calibri"/>
          <w:i/>
          <w:color w:val="000000"/>
          <w:sz w:val="22"/>
          <w:szCs w:val="22"/>
        </w:rPr>
        <w:t>System Einer Vollständigen Medizinischen Polizei</w:t>
      </w:r>
      <w:r w:rsidRPr="00306EC8">
        <w:rPr>
          <w:rFonts w:ascii="Calibri" w:hAnsi="Calibri"/>
          <w:color w:val="000000"/>
          <w:sz w:val="22"/>
          <w:szCs w:val="22"/>
        </w:rPr>
        <w:t xml:space="preserve"> e nascita della medicina preventiva.</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La Rivoluzione Industriale e la trasformazione del lavoro. Nascita della classe operaia. Nascita della statistica e della epidemiologia. Basi storiche dell’epidemiologia.</w:t>
      </w:r>
    </w:p>
    <w:p w:rsidR="00E92B41"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Prevenzione delle malattie infettive. Il caso della febbre puerperale e di Ignazio Semmelweiss.</w:t>
      </w:r>
    </w:p>
    <w:p w:rsidR="00E92B41" w:rsidRPr="009F6E78" w:rsidRDefault="00E92B41" w:rsidP="00E92B41">
      <w:pPr>
        <w:shd w:val="clear" w:color="auto" w:fill="FFFFFF" w:themeFill="background1"/>
        <w:ind w:left="142"/>
        <w:rPr>
          <w:rFonts w:ascii="Calibri" w:hAnsi="Calibri"/>
          <w:color w:val="000000"/>
          <w:sz w:val="22"/>
          <w:szCs w:val="22"/>
        </w:rPr>
      </w:pPr>
      <w:r w:rsidRPr="009F6E78">
        <w:rPr>
          <w:rFonts w:ascii="Calibri" w:hAnsi="Calibri"/>
          <w:color w:val="000000"/>
          <w:sz w:val="22"/>
          <w:szCs w:val="22"/>
        </w:rPr>
        <w:t>Medicina, lavoro e prevenzione nel XX secolo</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Fisiologia del lavoro: Angelo Mosso.</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Luigi Devoto e la Clinica del lavoro.</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Gaetrano Pieraccini, la patologia del lavoro e la terapia sociale.</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Giovanni Boeri ed il lavoro come elemento patogeno.</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La nascita dei Congressi di Medicina del Lavoro.</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Promulgazione delle prime leggi di tutela del lavoratore.</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Istituzione della figura del medico ispettore e la nascita del Corpo degli ispettori del lavoro.</w:t>
      </w:r>
    </w:p>
    <w:p w:rsidR="00E92B41" w:rsidRPr="009F6E78" w:rsidRDefault="00E92B41" w:rsidP="00E92B41">
      <w:pPr>
        <w:shd w:val="clear" w:color="auto" w:fill="FFFFFF" w:themeFill="background1"/>
        <w:ind w:left="142"/>
        <w:rPr>
          <w:rFonts w:ascii="Calibri" w:hAnsi="Calibri"/>
          <w:color w:val="000000"/>
          <w:sz w:val="22"/>
          <w:szCs w:val="22"/>
        </w:rPr>
      </w:pPr>
      <w:r w:rsidRPr="009F6E78">
        <w:rPr>
          <w:rFonts w:ascii="Calibri" w:hAnsi="Calibri"/>
          <w:color w:val="000000"/>
          <w:sz w:val="22"/>
          <w:szCs w:val="22"/>
        </w:rPr>
        <w:t>Il Taylorismo</w:t>
      </w:r>
    </w:p>
    <w:p w:rsidR="00E92B41" w:rsidRPr="009F6E78" w:rsidRDefault="00E92B41" w:rsidP="00E92B41">
      <w:pPr>
        <w:shd w:val="clear" w:color="auto" w:fill="FFFFFF" w:themeFill="background1"/>
        <w:ind w:left="142"/>
        <w:rPr>
          <w:rFonts w:ascii="Calibri" w:hAnsi="Calibri"/>
          <w:color w:val="000000"/>
          <w:sz w:val="22"/>
          <w:szCs w:val="22"/>
        </w:rPr>
      </w:pPr>
      <w:r w:rsidRPr="009F6E78">
        <w:rPr>
          <w:rFonts w:ascii="Calibri" w:hAnsi="Calibri"/>
          <w:color w:val="000000"/>
          <w:sz w:val="22"/>
          <w:szCs w:val="22"/>
        </w:rPr>
        <w:t>Alcune patologie occupazionali</w:t>
      </w:r>
    </w:p>
    <w:p w:rsidR="00E92B41" w:rsidRPr="00306EC8" w:rsidRDefault="00E92B41" w:rsidP="00E92B41">
      <w:pPr>
        <w:shd w:val="clear" w:color="auto" w:fill="FFFFFF" w:themeFill="background1"/>
        <w:ind w:left="709"/>
        <w:contextualSpacing/>
        <w:rPr>
          <w:rFonts w:ascii="Calibri" w:hAnsi="Calibri"/>
          <w:color w:val="000000"/>
          <w:sz w:val="22"/>
          <w:szCs w:val="22"/>
        </w:rPr>
      </w:pPr>
      <w:r w:rsidRPr="00306EC8">
        <w:rPr>
          <w:rFonts w:ascii="Calibri" w:hAnsi="Calibri"/>
          <w:color w:val="000000"/>
          <w:sz w:val="22"/>
          <w:szCs w:val="22"/>
        </w:rPr>
        <w:t>Tubercolosi.  Malaria.  Pellagra.  Silicosi. Anchilostomiasi.</w:t>
      </w:r>
    </w:p>
    <w:p w:rsidR="00E92B41" w:rsidRPr="009F6E78" w:rsidRDefault="00E92B41" w:rsidP="00E92B41">
      <w:pPr>
        <w:shd w:val="clear" w:color="auto" w:fill="FFFFFF" w:themeFill="background1"/>
        <w:ind w:left="142"/>
        <w:rPr>
          <w:rFonts w:ascii="Calibri" w:hAnsi="Calibri"/>
          <w:color w:val="000000"/>
          <w:sz w:val="22"/>
          <w:szCs w:val="22"/>
        </w:rPr>
      </w:pPr>
      <w:r w:rsidRPr="009F6E78">
        <w:rPr>
          <w:rFonts w:ascii="Calibri" w:hAnsi="Calibri"/>
          <w:color w:val="000000"/>
          <w:sz w:val="22"/>
          <w:szCs w:val="22"/>
        </w:rPr>
        <w:t>La medicina occupazionale e la prevenzione nel secondo dopoguerra.</w:t>
      </w:r>
    </w:p>
    <w:p w:rsidR="00E92B41" w:rsidRPr="00306EC8" w:rsidRDefault="00E92B41" w:rsidP="00E92B41">
      <w:pPr>
        <w:shd w:val="clear" w:color="auto" w:fill="FFFFFF" w:themeFill="background1"/>
        <w:ind w:left="142"/>
        <w:rPr>
          <w:rFonts w:ascii="Calibri" w:hAnsi="Calibri"/>
          <w:color w:val="000000"/>
          <w:sz w:val="22"/>
          <w:szCs w:val="22"/>
        </w:rPr>
      </w:pPr>
    </w:p>
    <w:p w:rsidR="00E92B41" w:rsidRPr="00306EC8" w:rsidRDefault="00E92B41" w:rsidP="00E92B41">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p>
    <w:p w:rsidR="00E92B41" w:rsidRPr="00306EC8" w:rsidRDefault="00E92B41" w:rsidP="00E92B41">
      <w:pPr>
        <w:shd w:val="clear" w:color="auto" w:fill="FFFFFF" w:themeFill="background1"/>
        <w:ind w:left="142"/>
        <w:rPr>
          <w:rFonts w:ascii="Calibri" w:hAnsi="Calibri"/>
          <w:color w:val="000000"/>
          <w:sz w:val="22"/>
          <w:szCs w:val="22"/>
        </w:rPr>
      </w:pPr>
      <w:r w:rsidRPr="00306EC8">
        <w:rPr>
          <w:rFonts w:ascii="Calibri" w:hAnsi="Calibri"/>
          <w:bCs/>
          <w:color w:val="000000"/>
          <w:sz w:val="22"/>
          <w:szCs w:val="22"/>
        </w:rPr>
        <w:t>Dispense fornite dal docente.</w:t>
      </w:r>
    </w:p>
    <w:p w:rsidR="00743D91" w:rsidRDefault="00743D91" w:rsidP="00E92B41">
      <w:pPr>
        <w:shd w:val="clear" w:color="auto" w:fill="FFFFFF" w:themeFill="background1"/>
        <w:ind w:left="142"/>
        <w:rPr>
          <w:rFonts w:ascii="Calibri" w:hAnsi="Calibri"/>
          <w:b/>
          <w:color w:val="000000"/>
          <w:sz w:val="22"/>
          <w:szCs w:val="22"/>
          <w:u w:val="single"/>
        </w:rPr>
      </w:pPr>
    </w:p>
    <w:p w:rsidR="00E92B41" w:rsidRPr="00306EC8" w:rsidRDefault="00E92B41" w:rsidP="00E92B41">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scritto.</w:t>
      </w:r>
    </w:p>
    <w:p w:rsidR="00E92B41" w:rsidRPr="00306EC8" w:rsidRDefault="00E92B41" w:rsidP="00E92B41">
      <w:pPr>
        <w:shd w:val="clear" w:color="auto" w:fill="FFFFFF" w:themeFill="background1"/>
        <w:ind w:left="142"/>
        <w:rPr>
          <w:rFonts w:ascii="Calibri" w:hAnsi="Calibri"/>
          <w:b/>
          <w:color w:val="000000"/>
          <w:sz w:val="22"/>
          <w:szCs w:val="22"/>
          <w:u w:val="single"/>
        </w:rPr>
      </w:pPr>
    </w:p>
    <w:p w:rsidR="00E92B41" w:rsidRPr="00306EC8" w:rsidRDefault="00E92B41" w:rsidP="00E92B41">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giovedì dalle ore 12.00 alle ore 13.00.</w:t>
      </w:r>
    </w:p>
    <w:p w:rsidR="00E92B41" w:rsidRPr="00306EC8" w:rsidRDefault="00E92B41" w:rsidP="00E92B41">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xml:space="preserve">: </w:t>
      </w:r>
      <w:hyperlink r:id="rId19" w:history="1">
        <w:r w:rsidRPr="00306EC8">
          <w:rPr>
            <w:rFonts w:ascii="Calibri" w:hAnsi="Calibri"/>
            <w:color w:val="000000"/>
            <w:sz w:val="22"/>
            <w:szCs w:val="22"/>
          </w:rPr>
          <w:t>rosalba.ciranni@med.unipi.it</w:t>
        </w:r>
      </w:hyperlink>
    </w:p>
    <w:p w:rsidR="00E92B41" w:rsidRPr="00306EC8" w:rsidRDefault="00E92B41" w:rsidP="00E92B41">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w:t>
      </w:r>
      <w:r w:rsidRPr="00306EC8">
        <w:rPr>
          <w:rFonts w:ascii="Calibri" w:hAnsi="Calibri"/>
          <w:bCs/>
          <w:color w:val="000000"/>
          <w:sz w:val="22"/>
          <w:szCs w:val="22"/>
        </w:rPr>
        <w:t>050-2218649.</w:t>
      </w:r>
    </w:p>
    <w:p w:rsidR="00E92B41" w:rsidRPr="00306EC8" w:rsidRDefault="00E92B41" w:rsidP="00E92B41">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743D91" w:rsidRDefault="00743D91">
      <w:pPr>
        <w:jc w:val="left"/>
        <w:rPr>
          <w:rFonts w:ascii="Calibri" w:hAnsi="Calibri"/>
          <w:b/>
          <w:color w:val="000000"/>
          <w:sz w:val="22"/>
          <w:szCs w:val="22"/>
          <w:u w:val="single"/>
        </w:rPr>
      </w:pPr>
      <w:r>
        <w:rPr>
          <w:rFonts w:ascii="Calibri" w:hAnsi="Calibri"/>
          <w:b/>
          <w:color w:val="000000"/>
          <w:sz w:val="22"/>
          <w:szCs w:val="22"/>
          <w:u w:val="single"/>
        </w:rPr>
        <w:br w:type="page"/>
      </w:r>
    </w:p>
    <w:p w:rsidR="00317380" w:rsidRPr="00FD27E7" w:rsidRDefault="00317380" w:rsidP="00317380">
      <w:pPr>
        <w:shd w:val="clear" w:color="auto" w:fill="CCECFF"/>
        <w:ind w:left="142"/>
        <w:jc w:val="center"/>
        <w:rPr>
          <w:rFonts w:ascii="Book Antiqua" w:hAnsi="Book Antiqua"/>
          <w:b/>
          <w:color w:val="000000"/>
          <w:sz w:val="32"/>
          <w:szCs w:val="32"/>
          <w:u w:val="single"/>
        </w:rPr>
      </w:pPr>
      <w:r w:rsidRPr="00FD27E7">
        <w:rPr>
          <w:rFonts w:ascii="Book Antiqua" w:hAnsi="Book Antiqua"/>
          <w:b/>
          <w:color w:val="000000"/>
          <w:sz w:val="32"/>
          <w:szCs w:val="32"/>
          <w:u w:val="single"/>
        </w:rPr>
        <w:lastRenderedPageBreak/>
        <w:t>Corso integrato di Scienze mediche interdisciplinari (6 CFU)</w:t>
      </w:r>
    </w:p>
    <w:p w:rsidR="00317380" w:rsidRPr="00306EC8" w:rsidRDefault="00317380" w:rsidP="00317380">
      <w:pPr>
        <w:shd w:val="clear" w:color="auto" w:fill="FFFFFF" w:themeFill="background1"/>
        <w:ind w:left="142"/>
        <w:jc w:val="center"/>
        <w:rPr>
          <w:rFonts w:ascii="Calibri" w:hAnsi="Calibri"/>
          <w:color w:val="000000"/>
          <w:sz w:val="24"/>
          <w:szCs w:val="24"/>
        </w:rPr>
      </w:pPr>
    </w:p>
    <w:p w:rsidR="00317380" w:rsidRPr="00306EC8" w:rsidRDefault="00317380" w:rsidP="00317380">
      <w:pPr>
        <w:shd w:val="clear" w:color="auto" w:fill="FFFFFF" w:themeFill="background1"/>
        <w:ind w:left="142"/>
        <w:jc w:val="center"/>
        <w:rPr>
          <w:rFonts w:ascii="Calibri" w:hAnsi="Calibri"/>
          <w:b/>
          <w:color w:val="000000"/>
          <w:sz w:val="24"/>
          <w:szCs w:val="24"/>
        </w:rPr>
      </w:pPr>
      <w:r w:rsidRPr="00306EC8">
        <w:rPr>
          <w:rFonts w:ascii="Calibri" w:hAnsi="Calibri"/>
          <w:b/>
          <w:color w:val="000000"/>
          <w:sz w:val="24"/>
          <w:szCs w:val="24"/>
        </w:rPr>
        <w:t xml:space="preserve">Coordinatore del corso: </w:t>
      </w:r>
      <w:r w:rsidRPr="00FD27E7">
        <w:rPr>
          <w:rFonts w:ascii="Calibri" w:hAnsi="Calibri"/>
          <w:b/>
          <w:color w:val="000000"/>
          <w:sz w:val="24"/>
          <w:szCs w:val="24"/>
          <w:shd w:val="clear" w:color="auto" w:fill="FFFFFF" w:themeFill="background1"/>
        </w:rPr>
        <w:t>Prof. Stefano Marchetti</w:t>
      </w:r>
    </w:p>
    <w:p w:rsidR="00317380" w:rsidRPr="00306EC8" w:rsidRDefault="00317380" w:rsidP="00317380">
      <w:pPr>
        <w:shd w:val="clear" w:color="auto" w:fill="FFFFFF" w:themeFill="background1"/>
        <w:ind w:left="142"/>
        <w:jc w:val="center"/>
        <w:rPr>
          <w:rFonts w:ascii="Calibri" w:hAnsi="Calibri"/>
          <w:color w:val="000000"/>
          <w:sz w:val="24"/>
          <w:szCs w:val="24"/>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843"/>
        <w:gridCol w:w="1418"/>
        <w:gridCol w:w="2045"/>
      </w:tblGrid>
      <w:tr w:rsidR="00317380" w:rsidRPr="00306EC8" w:rsidTr="00BD1DC9">
        <w:trPr>
          <w:trHeight w:val="255"/>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7380" w:rsidRPr="00FD27E7" w:rsidRDefault="00317380" w:rsidP="00BD1DC9">
            <w:pPr>
              <w:shd w:val="clear" w:color="auto" w:fill="FFFFFF" w:themeFill="background1"/>
              <w:ind w:left="142"/>
              <w:jc w:val="center"/>
              <w:rPr>
                <w:rFonts w:ascii="Calibri" w:hAnsi="Calibri" w:cs="Arial"/>
                <w:b/>
                <w:color w:val="000000"/>
                <w:sz w:val="24"/>
                <w:szCs w:val="24"/>
              </w:rPr>
            </w:pPr>
            <w:r w:rsidRPr="00FD27E7">
              <w:rPr>
                <w:rFonts w:ascii="Calibri" w:hAnsi="Calibri" w:cs="Arial"/>
                <w:b/>
                <w:color w:val="000000"/>
                <w:sz w:val="24"/>
                <w:szCs w:val="24"/>
              </w:rPr>
              <w:t>Moduli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7380" w:rsidRPr="00FD27E7" w:rsidRDefault="00317380" w:rsidP="00BD1DC9">
            <w:pPr>
              <w:shd w:val="clear" w:color="auto" w:fill="FFFFFF" w:themeFill="background1"/>
              <w:ind w:left="142"/>
              <w:jc w:val="center"/>
              <w:rPr>
                <w:rFonts w:ascii="Calibri" w:hAnsi="Calibri" w:cs="Arial"/>
                <w:b/>
                <w:color w:val="000000"/>
                <w:sz w:val="24"/>
                <w:szCs w:val="24"/>
              </w:rPr>
            </w:pPr>
            <w:r w:rsidRPr="00FD27E7">
              <w:rPr>
                <w:rFonts w:ascii="Calibri" w:hAnsi="Calibri" w:cs="Arial"/>
                <w:b/>
                <w:color w:val="000000"/>
                <w:sz w:val="24"/>
                <w:szCs w:val="24"/>
              </w:rPr>
              <w:t>SSD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7380" w:rsidRPr="00FD27E7" w:rsidRDefault="00317380" w:rsidP="00BD1DC9">
            <w:pPr>
              <w:shd w:val="clear" w:color="auto" w:fill="FFFFFF" w:themeFill="background1"/>
              <w:ind w:left="142"/>
              <w:jc w:val="center"/>
              <w:rPr>
                <w:rFonts w:ascii="Calibri" w:hAnsi="Calibri" w:cs="Arial"/>
                <w:b/>
                <w:color w:val="000000"/>
                <w:sz w:val="24"/>
                <w:szCs w:val="24"/>
              </w:rPr>
            </w:pPr>
            <w:r w:rsidRPr="00FD27E7">
              <w:rPr>
                <w:rFonts w:ascii="Calibri" w:hAnsi="Calibri" w:cs="Arial"/>
                <w:b/>
                <w:color w:val="000000"/>
                <w:sz w:val="24"/>
                <w:szCs w:val="24"/>
              </w:rPr>
              <w:t>CFU</w:t>
            </w:r>
          </w:p>
        </w:tc>
        <w:tc>
          <w:tcPr>
            <w:tcW w:w="204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7380" w:rsidRPr="00FD27E7" w:rsidRDefault="00317380" w:rsidP="00BD1DC9">
            <w:pPr>
              <w:shd w:val="clear" w:color="auto" w:fill="FFFFFF" w:themeFill="background1"/>
              <w:ind w:left="142"/>
              <w:jc w:val="center"/>
              <w:rPr>
                <w:rFonts w:ascii="Calibri" w:hAnsi="Calibri" w:cs="Arial"/>
                <w:b/>
                <w:bCs/>
                <w:iCs/>
                <w:color w:val="000000"/>
                <w:sz w:val="24"/>
                <w:szCs w:val="24"/>
              </w:rPr>
            </w:pPr>
            <w:r w:rsidRPr="00FD27E7">
              <w:rPr>
                <w:rFonts w:ascii="Calibri" w:hAnsi="Calibri" w:cs="Arial"/>
                <w:b/>
                <w:bCs/>
                <w:iCs/>
                <w:color w:val="000000"/>
                <w:sz w:val="24"/>
                <w:szCs w:val="24"/>
              </w:rPr>
              <w:t>Docenti</w:t>
            </w:r>
          </w:p>
        </w:tc>
      </w:tr>
      <w:tr w:rsidR="00317380" w:rsidRPr="00306EC8" w:rsidTr="00BD1DC9">
        <w:trPr>
          <w:trHeight w:val="789"/>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317380" w:rsidRPr="00FD27E7" w:rsidRDefault="00317380" w:rsidP="00BD1DC9">
            <w:pPr>
              <w:shd w:val="clear" w:color="auto" w:fill="FFFFFF" w:themeFill="background1"/>
              <w:ind w:left="142"/>
              <w:rPr>
                <w:rFonts w:ascii="Calibri" w:hAnsi="Calibri" w:cs="Arial"/>
                <w:color w:val="000000"/>
                <w:sz w:val="24"/>
                <w:szCs w:val="24"/>
              </w:rPr>
            </w:pPr>
            <w:r w:rsidRPr="00FD27E7">
              <w:rPr>
                <w:rFonts w:ascii="Calibri" w:hAnsi="Calibri" w:cs="Arial"/>
                <w:color w:val="000000"/>
                <w:sz w:val="24"/>
                <w:szCs w:val="24"/>
              </w:rPr>
              <w:t>Malattie dell’apparato locomotore</w:t>
            </w:r>
          </w:p>
        </w:tc>
        <w:tc>
          <w:tcPr>
            <w:tcW w:w="1843" w:type="dxa"/>
            <w:tcBorders>
              <w:top w:val="single" w:sz="4" w:space="0" w:color="auto"/>
              <w:left w:val="single" w:sz="4" w:space="0" w:color="auto"/>
              <w:bottom w:val="single" w:sz="4" w:space="0" w:color="auto"/>
              <w:right w:val="single" w:sz="4" w:space="0" w:color="auto"/>
            </w:tcBorders>
            <w:noWrap/>
            <w:vAlign w:val="center"/>
          </w:tcPr>
          <w:p w:rsidR="00317380" w:rsidRPr="00FD27E7" w:rsidRDefault="00317380" w:rsidP="00BD1DC9">
            <w:pPr>
              <w:shd w:val="clear" w:color="auto" w:fill="FFFFFF" w:themeFill="background1"/>
              <w:ind w:left="142"/>
              <w:jc w:val="center"/>
              <w:rPr>
                <w:rFonts w:ascii="Calibri" w:hAnsi="Calibri" w:cs="Arial"/>
                <w:color w:val="000000"/>
                <w:sz w:val="24"/>
                <w:szCs w:val="24"/>
              </w:rPr>
            </w:pPr>
            <w:r w:rsidRPr="00FD27E7">
              <w:rPr>
                <w:rFonts w:ascii="Calibri" w:hAnsi="Calibri" w:cs="Arial"/>
                <w:color w:val="000000"/>
                <w:sz w:val="24"/>
                <w:szCs w:val="24"/>
              </w:rPr>
              <w:t>MED/33</w:t>
            </w:r>
          </w:p>
        </w:tc>
        <w:tc>
          <w:tcPr>
            <w:tcW w:w="1418" w:type="dxa"/>
            <w:tcBorders>
              <w:top w:val="single" w:sz="4" w:space="0" w:color="auto"/>
              <w:left w:val="single" w:sz="4" w:space="0" w:color="auto"/>
              <w:bottom w:val="single" w:sz="4" w:space="0" w:color="auto"/>
              <w:right w:val="single" w:sz="4" w:space="0" w:color="auto"/>
            </w:tcBorders>
            <w:noWrap/>
            <w:vAlign w:val="center"/>
          </w:tcPr>
          <w:p w:rsidR="00317380" w:rsidRPr="00FD27E7" w:rsidRDefault="00317380" w:rsidP="00BD1DC9">
            <w:pPr>
              <w:shd w:val="clear" w:color="auto" w:fill="FFFFFF" w:themeFill="background1"/>
              <w:ind w:left="142"/>
              <w:jc w:val="center"/>
              <w:rPr>
                <w:rFonts w:ascii="Calibri" w:hAnsi="Calibri" w:cs="Arial"/>
                <w:color w:val="000000"/>
                <w:sz w:val="24"/>
                <w:szCs w:val="24"/>
              </w:rPr>
            </w:pPr>
            <w:r w:rsidRPr="00FD27E7">
              <w:rPr>
                <w:rFonts w:ascii="Calibri" w:hAnsi="Calibri" w:cs="Arial"/>
                <w:color w:val="000000"/>
                <w:sz w:val="24"/>
                <w:szCs w:val="24"/>
              </w:rPr>
              <w:t>3</w:t>
            </w:r>
          </w:p>
        </w:tc>
        <w:tc>
          <w:tcPr>
            <w:tcW w:w="2045" w:type="dxa"/>
            <w:tcBorders>
              <w:top w:val="single" w:sz="4" w:space="0" w:color="auto"/>
              <w:left w:val="single" w:sz="4" w:space="0" w:color="auto"/>
              <w:bottom w:val="single" w:sz="4" w:space="0" w:color="auto"/>
              <w:right w:val="single" w:sz="4" w:space="0" w:color="auto"/>
            </w:tcBorders>
            <w:noWrap/>
            <w:vAlign w:val="center"/>
          </w:tcPr>
          <w:p w:rsidR="00317380" w:rsidRPr="00FD27E7" w:rsidRDefault="00317380" w:rsidP="00BD1DC9">
            <w:pPr>
              <w:shd w:val="clear" w:color="auto" w:fill="FFFFFF" w:themeFill="background1"/>
              <w:ind w:left="213"/>
              <w:jc w:val="left"/>
              <w:rPr>
                <w:rFonts w:ascii="Calibri" w:hAnsi="Calibri" w:cs="Arial"/>
                <w:bCs/>
                <w:iCs/>
                <w:color w:val="000000"/>
                <w:sz w:val="24"/>
                <w:szCs w:val="24"/>
              </w:rPr>
            </w:pPr>
            <w:r>
              <w:rPr>
                <w:rFonts w:ascii="Calibri" w:hAnsi="Calibri" w:cs="Arial"/>
                <w:bCs/>
                <w:iCs/>
                <w:color w:val="000000"/>
                <w:sz w:val="24"/>
                <w:szCs w:val="24"/>
              </w:rPr>
              <w:t>Stefano Marchetti</w:t>
            </w:r>
          </w:p>
        </w:tc>
      </w:tr>
      <w:tr w:rsidR="00317380" w:rsidRPr="00306EC8" w:rsidTr="00BD1DC9">
        <w:trPr>
          <w:trHeight w:val="789"/>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317380" w:rsidRPr="00FD27E7" w:rsidRDefault="00317380" w:rsidP="00BD1DC9">
            <w:pPr>
              <w:shd w:val="clear" w:color="auto" w:fill="FFFFFF" w:themeFill="background1"/>
              <w:ind w:left="142"/>
              <w:rPr>
                <w:rFonts w:ascii="Calibri" w:hAnsi="Calibri"/>
                <w:color w:val="000000"/>
                <w:sz w:val="24"/>
                <w:szCs w:val="24"/>
              </w:rPr>
            </w:pPr>
            <w:r w:rsidRPr="00FD27E7">
              <w:rPr>
                <w:rFonts w:ascii="Calibri" w:hAnsi="Calibri"/>
                <w:color w:val="000000"/>
                <w:sz w:val="24"/>
                <w:szCs w:val="24"/>
              </w:rPr>
              <w:t>Malattie dell’apparato respiratorio</w:t>
            </w:r>
          </w:p>
        </w:tc>
        <w:tc>
          <w:tcPr>
            <w:tcW w:w="1843" w:type="dxa"/>
            <w:tcBorders>
              <w:top w:val="single" w:sz="4" w:space="0" w:color="auto"/>
              <w:left w:val="single" w:sz="4" w:space="0" w:color="auto"/>
              <w:bottom w:val="single" w:sz="4" w:space="0" w:color="auto"/>
              <w:right w:val="single" w:sz="4" w:space="0" w:color="auto"/>
            </w:tcBorders>
            <w:noWrap/>
            <w:vAlign w:val="center"/>
          </w:tcPr>
          <w:p w:rsidR="00317380" w:rsidRPr="00FD27E7" w:rsidRDefault="00317380" w:rsidP="00BD1DC9">
            <w:pPr>
              <w:shd w:val="clear" w:color="auto" w:fill="FFFFFF" w:themeFill="background1"/>
              <w:ind w:left="142"/>
              <w:jc w:val="center"/>
              <w:rPr>
                <w:rFonts w:ascii="Calibri" w:hAnsi="Calibri" w:cs="Arial"/>
                <w:color w:val="000000"/>
                <w:sz w:val="24"/>
                <w:szCs w:val="24"/>
              </w:rPr>
            </w:pPr>
            <w:r w:rsidRPr="00FD27E7">
              <w:rPr>
                <w:rFonts w:ascii="Calibri" w:hAnsi="Calibri" w:cs="Arial"/>
                <w:color w:val="000000"/>
                <w:sz w:val="24"/>
                <w:szCs w:val="24"/>
              </w:rPr>
              <w:t>MED/10</w:t>
            </w:r>
          </w:p>
        </w:tc>
        <w:tc>
          <w:tcPr>
            <w:tcW w:w="1418" w:type="dxa"/>
            <w:tcBorders>
              <w:top w:val="single" w:sz="4" w:space="0" w:color="auto"/>
              <w:left w:val="single" w:sz="4" w:space="0" w:color="auto"/>
              <w:bottom w:val="single" w:sz="4" w:space="0" w:color="auto"/>
              <w:right w:val="single" w:sz="4" w:space="0" w:color="auto"/>
            </w:tcBorders>
            <w:noWrap/>
            <w:vAlign w:val="center"/>
          </w:tcPr>
          <w:p w:rsidR="00317380" w:rsidRPr="00FD27E7" w:rsidRDefault="00317380" w:rsidP="00BD1DC9">
            <w:pPr>
              <w:shd w:val="clear" w:color="auto" w:fill="FFFFFF" w:themeFill="background1"/>
              <w:ind w:left="142"/>
              <w:jc w:val="center"/>
              <w:rPr>
                <w:rFonts w:ascii="Calibri" w:hAnsi="Calibri" w:cs="Arial"/>
                <w:color w:val="000000"/>
                <w:sz w:val="24"/>
                <w:szCs w:val="24"/>
              </w:rPr>
            </w:pPr>
            <w:r w:rsidRPr="00FD27E7">
              <w:rPr>
                <w:rFonts w:ascii="Calibri" w:hAnsi="Calibri" w:cs="Arial"/>
                <w:color w:val="000000"/>
                <w:sz w:val="24"/>
                <w:szCs w:val="24"/>
              </w:rPr>
              <w:t>3</w:t>
            </w:r>
          </w:p>
        </w:tc>
        <w:tc>
          <w:tcPr>
            <w:tcW w:w="2045" w:type="dxa"/>
            <w:tcBorders>
              <w:top w:val="single" w:sz="4" w:space="0" w:color="auto"/>
              <w:left w:val="single" w:sz="4" w:space="0" w:color="auto"/>
              <w:bottom w:val="single" w:sz="4" w:space="0" w:color="auto"/>
              <w:right w:val="single" w:sz="4" w:space="0" w:color="auto"/>
            </w:tcBorders>
            <w:noWrap/>
            <w:vAlign w:val="center"/>
          </w:tcPr>
          <w:p w:rsidR="00317380" w:rsidRPr="00FD27E7" w:rsidRDefault="00317380" w:rsidP="00BD1DC9">
            <w:pPr>
              <w:shd w:val="clear" w:color="auto" w:fill="FFFFFF" w:themeFill="background1"/>
              <w:ind w:left="213"/>
              <w:jc w:val="left"/>
              <w:rPr>
                <w:rFonts w:ascii="Calibri" w:hAnsi="Calibri" w:cs="Arial"/>
                <w:bCs/>
                <w:iCs/>
                <w:color w:val="000000"/>
                <w:sz w:val="24"/>
                <w:szCs w:val="24"/>
              </w:rPr>
            </w:pPr>
            <w:r w:rsidRPr="00FD27E7">
              <w:rPr>
                <w:rFonts w:ascii="Calibri" w:hAnsi="Calibri" w:cs="Arial"/>
                <w:bCs/>
                <w:iCs/>
                <w:color w:val="000000"/>
                <w:sz w:val="24"/>
                <w:szCs w:val="24"/>
              </w:rPr>
              <w:t>Alessandro Celi</w:t>
            </w:r>
          </w:p>
        </w:tc>
      </w:tr>
    </w:tbl>
    <w:p w:rsidR="00317380" w:rsidRPr="00306EC8" w:rsidRDefault="00317380" w:rsidP="00317380">
      <w:pPr>
        <w:shd w:val="clear" w:color="auto" w:fill="FFFFFF" w:themeFill="background1"/>
        <w:ind w:left="142"/>
        <w:jc w:val="center"/>
        <w:rPr>
          <w:rFonts w:ascii="Calibri" w:hAnsi="Calibri"/>
          <w:color w:val="000000"/>
          <w:sz w:val="24"/>
          <w:szCs w:val="24"/>
        </w:rPr>
      </w:pPr>
    </w:p>
    <w:p w:rsidR="00317380" w:rsidRDefault="00317380" w:rsidP="00317380">
      <w:pPr>
        <w:shd w:val="clear" w:color="auto" w:fill="FFFFFF" w:themeFill="background1"/>
        <w:ind w:left="142"/>
        <w:jc w:val="center"/>
        <w:rPr>
          <w:rFonts w:ascii="Calibri" w:hAnsi="Calibri"/>
          <w:color w:val="000000"/>
          <w:sz w:val="24"/>
          <w:szCs w:val="24"/>
        </w:rPr>
      </w:pPr>
    </w:p>
    <w:p w:rsidR="00317380" w:rsidRPr="00306EC8" w:rsidRDefault="00317380" w:rsidP="00B96C74">
      <w:pPr>
        <w:ind w:left="142"/>
        <w:jc w:val="center"/>
        <w:rPr>
          <w:rFonts w:ascii="Calibri" w:hAnsi="Calibri"/>
          <w:color w:val="000000"/>
          <w:sz w:val="24"/>
          <w:szCs w:val="24"/>
        </w:rPr>
      </w:pPr>
      <w:r w:rsidRPr="00306EC8">
        <w:rPr>
          <w:rFonts w:ascii="Calibri" w:hAnsi="Calibri"/>
          <w:b/>
          <w:color w:val="000000"/>
          <w:sz w:val="24"/>
          <w:szCs w:val="24"/>
        </w:rPr>
        <w:t>Malattie dell’apparato locomotore</w:t>
      </w:r>
      <w:r w:rsidRPr="00306EC8">
        <w:rPr>
          <w:rFonts w:ascii="Calibri" w:hAnsi="Calibri"/>
          <w:color w:val="000000"/>
          <w:sz w:val="24"/>
          <w:szCs w:val="24"/>
        </w:rPr>
        <w:t>: 3 CFU</w:t>
      </w:r>
    </w:p>
    <w:p w:rsidR="00317380" w:rsidRPr="00306EC8" w:rsidRDefault="00317380" w:rsidP="00B96C74">
      <w:pPr>
        <w:ind w:left="142"/>
        <w:jc w:val="center"/>
        <w:rPr>
          <w:rFonts w:ascii="Calibri" w:hAnsi="Calibri"/>
          <w:color w:val="000000"/>
          <w:sz w:val="24"/>
          <w:szCs w:val="24"/>
        </w:rPr>
      </w:pPr>
      <w:r w:rsidRPr="00F0720D">
        <w:rPr>
          <w:rFonts w:ascii="Calibri" w:hAnsi="Calibri"/>
          <w:color w:val="000000"/>
          <w:sz w:val="24"/>
          <w:szCs w:val="24"/>
          <w:shd w:val="clear" w:color="auto" w:fill="FFFFFF" w:themeFill="background1"/>
        </w:rPr>
        <w:t>Prof. Stefano Marchetti</w:t>
      </w:r>
    </w:p>
    <w:p w:rsidR="00317380" w:rsidRDefault="00317380" w:rsidP="00B96C74">
      <w:pPr>
        <w:ind w:left="284"/>
        <w:rPr>
          <w:rFonts w:ascii="Calibri" w:hAnsi="Calibri" w:cs="Arial"/>
          <w:b/>
          <w:bCs/>
          <w:iCs/>
          <w:color w:val="000000"/>
          <w:sz w:val="22"/>
          <w:szCs w:val="22"/>
          <w:u w:val="single"/>
        </w:rPr>
      </w:pPr>
    </w:p>
    <w:p w:rsidR="00317380" w:rsidRDefault="00317380" w:rsidP="00B96C74">
      <w:pPr>
        <w:ind w:left="284"/>
        <w:rPr>
          <w:rFonts w:ascii="Calibri" w:hAnsi="Calibri" w:cs="Arial"/>
          <w:bCs/>
          <w:iCs/>
          <w:color w:val="000000"/>
          <w:sz w:val="22"/>
          <w:szCs w:val="22"/>
        </w:rPr>
      </w:pPr>
      <w:r>
        <w:rPr>
          <w:rFonts w:ascii="Calibri" w:hAnsi="Calibri" w:cs="Arial"/>
          <w:b/>
          <w:bCs/>
          <w:iCs/>
          <w:color w:val="000000"/>
          <w:sz w:val="22"/>
          <w:szCs w:val="22"/>
          <w:u w:val="single"/>
        </w:rPr>
        <w:t>Descrizione programma</w:t>
      </w:r>
      <w:r>
        <w:rPr>
          <w:rFonts w:ascii="Calibri" w:hAnsi="Calibri" w:cs="Arial"/>
          <w:bCs/>
          <w:iCs/>
          <w:color w:val="000000"/>
          <w:sz w:val="22"/>
          <w:szCs w:val="22"/>
        </w:rPr>
        <w:t>:</w:t>
      </w:r>
    </w:p>
    <w:p w:rsidR="00317380" w:rsidRDefault="00317380" w:rsidP="00B96C74">
      <w:pPr>
        <w:pStyle w:val="Paragrafoelenco"/>
        <w:numPr>
          <w:ilvl w:val="0"/>
          <w:numId w:val="13"/>
        </w:numPr>
        <w:tabs>
          <w:tab w:val="left" w:pos="851"/>
        </w:tabs>
        <w:spacing w:after="0" w:line="240" w:lineRule="auto"/>
        <w:ind w:left="851" w:hanging="425"/>
        <w:jc w:val="both"/>
        <w:rPr>
          <w:rFonts w:cs="Arial"/>
          <w:bCs/>
          <w:iCs/>
          <w:color w:val="000000"/>
        </w:rPr>
      </w:pPr>
      <w:r>
        <w:rPr>
          <w:rFonts w:cs="Arial"/>
          <w:bCs/>
          <w:iCs/>
          <w:color w:val="000000"/>
        </w:rPr>
        <w:t>Anatomia ed anatomia funzionale del rachide, della spalla del ginocchio e delle anche.</w:t>
      </w:r>
    </w:p>
    <w:p w:rsidR="00317380" w:rsidRDefault="00317380" w:rsidP="00B96C74">
      <w:pPr>
        <w:pStyle w:val="Paragrafoelenco"/>
        <w:numPr>
          <w:ilvl w:val="0"/>
          <w:numId w:val="13"/>
        </w:numPr>
        <w:tabs>
          <w:tab w:val="left" w:pos="851"/>
        </w:tabs>
        <w:spacing w:after="0" w:line="240" w:lineRule="auto"/>
        <w:ind w:left="851" w:hanging="425"/>
        <w:jc w:val="both"/>
        <w:rPr>
          <w:rFonts w:cs="Arial"/>
          <w:bCs/>
          <w:iCs/>
          <w:color w:val="000000"/>
        </w:rPr>
      </w:pPr>
      <w:r>
        <w:rPr>
          <w:rFonts w:cs="Arial"/>
          <w:bCs/>
          <w:iCs/>
          <w:color w:val="000000"/>
        </w:rPr>
        <w:t>Malattie degenerative postraumatiche e postmicrot</w:t>
      </w:r>
      <w:bookmarkStart w:id="0" w:name="_GoBack"/>
      <w:bookmarkEnd w:id="0"/>
      <w:r>
        <w:rPr>
          <w:rFonts w:cs="Arial"/>
          <w:bCs/>
          <w:iCs/>
          <w:color w:val="000000"/>
        </w:rPr>
        <w:t>raumatiche dello scheletro e delle parti molli dell’apparato locomotore.</w:t>
      </w:r>
    </w:p>
    <w:p w:rsidR="00317380" w:rsidRDefault="00317380" w:rsidP="00B96C74">
      <w:pPr>
        <w:pStyle w:val="Paragrafoelenco"/>
        <w:numPr>
          <w:ilvl w:val="0"/>
          <w:numId w:val="13"/>
        </w:numPr>
        <w:tabs>
          <w:tab w:val="left" w:pos="851"/>
        </w:tabs>
        <w:spacing w:after="0" w:line="240" w:lineRule="auto"/>
        <w:ind w:left="851" w:hanging="425"/>
        <w:jc w:val="both"/>
        <w:rPr>
          <w:rFonts w:cs="Arial"/>
          <w:bCs/>
          <w:iCs/>
          <w:color w:val="000000"/>
        </w:rPr>
      </w:pPr>
      <w:r>
        <w:rPr>
          <w:rFonts w:cs="Arial"/>
          <w:bCs/>
          <w:iCs/>
          <w:color w:val="000000"/>
        </w:rPr>
        <w:t>Tecnopatie riguardanti l’apparato locomotore.</w:t>
      </w:r>
    </w:p>
    <w:p w:rsidR="00317380" w:rsidRDefault="00317380" w:rsidP="00B96C74">
      <w:pPr>
        <w:pStyle w:val="Paragrafoelenco"/>
        <w:numPr>
          <w:ilvl w:val="0"/>
          <w:numId w:val="13"/>
        </w:numPr>
        <w:tabs>
          <w:tab w:val="left" w:pos="851"/>
        </w:tabs>
        <w:spacing w:after="0" w:line="240" w:lineRule="auto"/>
        <w:ind w:left="851" w:hanging="425"/>
        <w:jc w:val="both"/>
        <w:rPr>
          <w:rFonts w:cs="Arial"/>
          <w:bCs/>
          <w:iCs/>
          <w:color w:val="000000"/>
        </w:rPr>
      </w:pPr>
      <w:r>
        <w:rPr>
          <w:rFonts w:cs="Arial"/>
          <w:bCs/>
          <w:iCs/>
          <w:color w:val="000000"/>
        </w:rPr>
        <w:t>Traumatologia generale riguardante l’apparato locomotore.</w:t>
      </w:r>
    </w:p>
    <w:p w:rsidR="00317380" w:rsidRDefault="00317380" w:rsidP="00B96C74">
      <w:pPr>
        <w:pStyle w:val="Paragrafoelenco"/>
        <w:numPr>
          <w:ilvl w:val="0"/>
          <w:numId w:val="13"/>
        </w:numPr>
        <w:tabs>
          <w:tab w:val="left" w:pos="851"/>
        </w:tabs>
        <w:spacing w:after="0" w:line="240" w:lineRule="auto"/>
        <w:ind w:left="851" w:hanging="425"/>
        <w:jc w:val="both"/>
        <w:rPr>
          <w:rFonts w:cs="Arial"/>
          <w:bCs/>
          <w:iCs/>
          <w:color w:val="000000"/>
        </w:rPr>
      </w:pPr>
      <w:r>
        <w:rPr>
          <w:rFonts w:cs="Arial"/>
          <w:bCs/>
          <w:iCs/>
          <w:color w:val="000000"/>
        </w:rPr>
        <w:t>Cenni di terapia farmacologica, ortopedica e chirurgica nelle varie tecnopatie riguardanti l’apparato locomotore.</w:t>
      </w:r>
    </w:p>
    <w:p w:rsidR="00317380" w:rsidRDefault="00317380" w:rsidP="00B96C74">
      <w:pPr>
        <w:widowControl w:val="0"/>
        <w:autoSpaceDE w:val="0"/>
        <w:autoSpaceDN w:val="0"/>
        <w:adjustRightInd w:val="0"/>
        <w:ind w:left="284"/>
        <w:rPr>
          <w:rFonts w:ascii="Calibri" w:hAnsi="Calibri" w:cs="Times"/>
          <w:color w:val="000000"/>
          <w:sz w:val="22"/>
          <w:szCs w:val="22"/>
        </w:rPr>
      </w:pPr>
    </w:p>
    <w:p w:rsidR="00317380" w:rsidRDefault="00317380" w:rsidP="00B96C74">
      <w:pPr>
        <w:ind w:left="284"/>
        <w:rPr>
          <w:rFonts w:ascii="Calibri" w:hAnsi="Calibri"/>
          <w:color w:val="000000"/>
          <w:sz w:val="22"/>
          <w:szCs w:val="22"/>
        </w:rPr>
      </w:pPr>
      <w:r>
        <w:rPr>
          <w:rFonts w:ascii="Calibri" w:hAnsi="Calibri"/>
          <w:b/>
          <w:color w:val="000000"/>
          <w:sz w:val="22"/>
          <w:szCs w:val="22"/>
          <w:u w:val="single"/>
        </w:rPr>
        <w:t>Testi consigliati</w:t>
      </w:r>
      <w:r>
        <w:rPr>
          <w:rFonts w:ascii="Calibri" w:hAnsi="Calibri"/>
          <w:b/>
          <w:color w:val="000000"/>
          <w:sz w:val="22"/>
          <w:szCs w:val="22"/>
        </w:rPr>
        <w:t>:</w:t>
      </w:r>
      <w:r>
        <w:rPr>
          <w:rFonts w:ascii="Calibri" w:hAnsi="Calibri"/>
          <w:color w:val="000000"/>
          <w:sz w:val="22"/>
          <w:szCs w:val="22"/>
        </w:rPr>
        <w:t xml:space="preserve"> Il materiale didattico verrà consegnato agli interessati alla fine del corso.</w:t>
      </w:r>
    </w:p>
    <w:p w:rsidR="00317380" w:rsidRDefault="00317380" w:rsidP="00B96C74">
      <w:pPr>
        <w:ind w:left="284"/>
        <w:rPr>
          <w:rFonts w:ascii="Calibri" w:hAnsi="Calibri"/>
          <w:color w:val="000000"/>
          <w:sz w:val="22"/>
          <w:szCs w:val="22"/>
        </w:rPr>
      </w:pPr>
    </w:p>
    <w:p w:rsidR="00317380" w:rsidRDefault="00317380" w:rsidP="00B96C74">
      <w:pPr>
        <w:ind w:left="284"/>
        <w:rPr>
          <w:rFonts w:ascii="Calibri" w:hAnsi="Calibri"/>
          <w:color w:val="000000"/>
          <w:sz w:val="22"/>
          <w:szCs w:val="22"/>
        </w:rPr>
      </w:pPr>
      <w:r>
        <w:rPr>
          <w:rFonts w:ascii="Calibri" w:hAnsi="Calibri"/>
          <w:b/>
          <w:color w:val="000000"/>
          <w:sz w:val="22"/>
          <w:szCs w:val="22"/>
          <w:u w:val="single"/>
        </w:rPr>
        <w:t>Modalità di esame</w:t>
      </w:r>
      <w:r>
        <w:rPr>
          <w:rFonts w:ascii="Calibri" w:hAnsi="Calibri"/>
          <w:color w:val="000000"/>
          <w:sz w:val="22"/>
          <w:szCs w:val="22"/>
        </w:rPr>
        <w:t>: orale individuale.</w:t>
      </w:r>
    </w:p>
    <w:p w:rsidR="00317380" w:rsidRDefault="00317380" w:rsidP="00B96C74">
      <w:pPr>
        <w:ind w:left="284"/>
        <w:rPr>
          <w:rFonts w:ascii="Calibri" w:hAnsi="Calibri"/>
          <w:b/>
          <w:color w:val="000000"/>
          <w:sz w:val="22"/>
          <w:szCs w:val="22"/>
          <w:u w:val="single"/>
        </w:rPr>
      </w:pPr>
    </w:p>
    <w:p w:rsidR="00317380" w:rsidRDefault="00317380" w:rsidP="00B96C74">
      <w:pPr>
        <w:ind w:left="284"/>
        <w:rPr>
          <w:rFonts w:ascii="Calibri" w:hAnsi="Calibri"/>
          <w:color w:val="000000"/>
          <w:sz w:val="22"/>
          <w:szCs w:val="22"/>
        </w:rPr>
      </w:pPr>
      <w:r>
        <w:rPr>
          <w:rFonts w:ascii="Calibri" w:hAnsi="Calibri"/>
          <w:b/>
          <w:color w:val="000000"/>
          <w:sz w:val="22"/>
          <w:szCs w:val="22"/>
          <w:u w:val="single"/>
        </w:rPr>
        <w:t>Ricevimento studenti</w:t>
      </w:r>
      <w:r>
        <w:rPr>
          <w:rFonts w:ascii="Calibri" w:hAnsi="Calibri"/>
          <w:color w:val="000000"/>
          <w:sz w:val="22"/>
          <w:szCs w:val="22"/>
        </w:rPr>
        <w:t>: lunedì mattina ore 10.00-12.00.</w:t>
      </w:r>
    </w:p>
    <w:p w:rsidR="00317380" w:rsidRDefault="00317380" w:rsidP="00B96C74">
      <w:pPr>
        <w:tabs>
          <w:tab w:val="left" w:pos="284"/>
        </w:tabs>
        <w:ind w:left="284"/>
        <w:rPr>
          <w:rFonts w:ascii="Calibri" w:hAnsi="Calibri"/>
          <w:color w:val="000000"/>
          <w:sz w:val="22"/>
          <w:szCs w:val="22"/>
        </w:rPr>
      </w:pPr>
      <w:r>
        <w:rPr>
          <w:rFonts w:ascii="Calibri" w:hAnsi="Calibri"/>
          <w:b/>
          <w:color w:val="000000"/>
          <w:sz w:val="22"/>
          <w:szCs w:val="22"/>
        </w:rPr>
        <w:tab/>
        <w:t>E-mail</w:t>
      </w:r>
      <w:r>
        <w:rPr>
          <w:rFonts w:ascii="Calibri" w:hAnsi="Calibri"/>
          <w:color w:val="000000"/>
          <w:sz w:val="22"/>
          <w:szCs w:val="22"/>
        </w:rPr>
        <w:t xml:space="preserve">: </w:t>
      </w:r>
      <w:hyperlink r:id="rId20" w:history="1">
        <w:r w:rsidRPr="004930EB">
          <w:rPr>
            <w:rStyle w:val="Collegamentoipertestuale"/>
            <w:rFonts w:ascii="Calibri" w:hAnsi="Calibri"/>
            <w:color w:val="000000"/>
            <w:sz w:val="22"/>
            <w:szCs w:val="22"/>
            <w:u w:val="none"/>
          </w:rPr>
          <w:t>miria.puccetti@demo.unipi.it</w:t>
        </w:r>
      </w:hyperlink>
      <w:r w:rsidRPr="004930EB">
        <w:rPr>
          <w:rStyle w:val="Collegamentoipertestuale"/>
          <w:rFonts w:ascii="Calibri" w:hAnsi="Calibri"/>
          <w:color w:val="000000"/>
          <w:sz w:val="22"/>
          <w:szCs w:val="22"/>
          <w:u w:val="none"/>
        </w:rPr>
        <w:t xml:space="preserve"> </w:t>
      </w:r>
      <w:r>
        <w:rPr>
          <w:rFonts w:ascii="Calibri" w:hAnsi="Calibri"/>
          <w:color w:val="000000"/>
          <w:sz w:val="22"/>
          <w:szCs w:val="22"/>
        </w:rPr>
        <w:t>(la segretaria).</w:t>
      </w:r>
    </w:p>
    <w:p w:rsidR="00317380" w:rsidRDefault="00317380" w:rsidP="00B96C74">
      <w:pPr>
        <w:tabs>
          <w:tab w:val="left" w:pos="284"/>
        </w:tabs>
        <w:ind w:left="284"/>
        <w:rPr>
          <w:rFonts w:ascii="Calibri" w:hAnsi="Calibri"/>
          <w:color w:val="000000"/>
          <w:sz w:val="22"/>
          <w:szCs w:val="22"/>
        </w:rPr>
      </w:pPr>
      <w:r>
        <w:rPr>
          <w:rFonts w:ascii="Calibri" w:hAnsi="Calibri"/>
          <w:b/>
          <w:color w:val="000000"/>
          <w:sz w:val="22"/>
          <w:szCs w:val="22"/>
        </w:rPr>
        <w:tab/>
        <w:t>Telefono:</w:t>
      </w:r>
      <w:r>
        <w:rPr>
          <w:rFonts w:ascii="Calibri" w:hAnsi="Calibri"/>
          <w:color w:val="000000"/>
          <w:sz w:val="22"/>
          <w:szCs w:val="22"/>
        </w:rPr>
        <w:t xml:space="preserve"> 050-992062.</w:t>
      </w:r>
    </w:p>
    <w:p w:rsidR="00317380" w:rsidRPr="00306EC8" w:rsidRDefault="00317380" w:rsidP="00317380">
      <w:pPr>
        <w:pStyle w:val="Paragrafoelenco"/>
        <w:shd w:val="clear" w:color="auto" w:fill="FFFFFF" w:themeFill="background1"/>
        <w:spacing w:after="0" w:line="240" w:lineRule="auto"/>
        <w:ind w:left="142"/>
        <w:jc w:val="center"/>
        <w:rPr>
          <w:smallCaps/>
        </w:rPr>
      </w:pPr>
      <w:r w:rsidRPr="00306EC8">
        <w:rPr>
          <w:smallCaps/>
        </w:rPr>
        <w:t>-----------------------------------------------------</w:t>
      </w:r>
    </w:p>
    <w:p w:rsidR="00317380" w:rsidRDefault="00317380" w:rsidP="00317380">
      <w:pPr>
        <w:shd w:val="clear" w:color="auto" w:fill="FFFFFF" w:themeFill="background1"/>
        <w:ind w:left="142"/>
        <w:jc w:val="center"/>
        <w:rPr>
          <w:rFonts w:ascii="Calibri" w:hAnsi="Calibri"/>
          <w:b/>
          <w:color w:val="000000"/>
          <w:sz w:val="24"/>
          <w:szCs w:val="24"/>
        </w:rPr>
      </w:pPr>
    </w:p>
    <w:p w:rsidR="00317380" w:rsidRPr="00306EC8" w:rsidRDefault="00317380" w:rsidP="00317380">
      <w:pPr>
        <w:shd w:val="clear" w:color="auto" w:fill="FFFFFF" w:themeFill="background1"/>
        <w:ind w:left="142"/>
        <w:jc w:val="center"/>
        <w:rPr>
          <w:rFonts w:ascii="Calibri" w:hAnsi="Calibri"/>
          <w:color w:val="000000"/>
          <w:sz w:val="24"/>
          <w:szCs w:val="24"/>
        </w:rPr>
      </w:pPr>
    </w:p>
    <w:p w:rsidR="00317380" w:rsidRPr="00306EC8" w:rsidRDefault="00317380" w:rsidP="001E5F25">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Malattie dell’apparato respiratorio</w:t>
      </w:r>
      <w:r w:rsidRPr="00306EC8">
        <w:rPr>
          <w:rFonts w:ascii="Calibri" w:hAnsi="Calibri"/>
          <w:color w:val="000000"/>
          <w:sz w:val="24"/>
          <w:szCs w:val="24"/>
        </w:rPr>
        <w:t>: 3 CFU</w:t>
      </w:r>
    </w:p>
    <w:p w:rsidR="00317380" w:rsidRPr="00306EC8" w:rsidRDefault="00317380" w:rsidP="001E5F25">
      <w:pPr>
        <w:shd w:val="clear" w:color="auto" w:fill="FFFFFF" w:themeFill="background1"/>
        <w:ind w:left="142"/>
        <w:jc w:val="center"/>
        <w:rPr>
          <w:rFonts w:ascii="Calibri" w:hAnsi="Calibri"/>
          <w:color w:val="000000"/>
          <w:sz w:val="24"/>
          <w:szCs w:val="24"/>
        </w:rPr>
      </w:pPr>
      <w:r w:rsidRPr="00AF5C3E">
        <w:rPr>
          <w:rFonts w:ascii="Calibri" w:hAnsi="Calibri"/>
          <w:color w:val="000000"/>
          <w:sz w:val="24"/>
          <w:szCs w:val="24"/>
        </w:rPr>
        <w:t>Dott. Alessandro Celi</w:t>
      </w:r>
    </w:p>
    <w:p w:rsidR="00317380" w:rsidRPr="00306EC8" w:rsidRDefault="00317380" w:rsidP="001E5F25">
      <w:pPr>
        <w:shd w:val="clear" w:color="auto" w:fill="FFFFFF" w:themeFill="background1"/>
        <w:ind w:left="142"/>
        <w:jc w:val="center"/>
        <w:rPr>
          <w:rFonts w:ascii="Calibri" w:hAnsi="Calibri"/>
          <w:color w:val="000000"/>
          <w:sz w:val="24"/>
          <w:szCs w:val="24"/>
        </w:rPr>
      </w:pPr>
    </w:p>
    <w:p w:rsidR="00317380" w:rsidRPr="00B16149" w:rsidRDefault="00317380" w:rsidP="001E5F25">
      <w:pPr>
        <w:shd w:val="clear" w:color="auto" w:fill="FFFFFF" w:themeFill="background1"/>
        <w:ind w:left="142"/>
        <w:rPr>
          <w:rFonts w:ascii="Calibri" w:hAnsi="Calibri" w:cs="Arial"/>
          <w:bCs/>
          <w:iCs/>
          <w:color w:val="000000"/>
          <w:sz w:val="22"/>
          <w:szCs w:val="22"/>
        </w:rPr>
      </w:pPr>
      <w:r w:rsidRPr="00B16149">
        <w:rPr>
          <w:rFonts w:ascii="Calibri" w:hAnsi="Calibri" w:cs="Arial"/>
          <w:b/>
          <w:bCs/>
          <w:iCs/>
          <w:color w:val="000000"/>
          <w:sz w:val="22"/>
          <w:szCs w:val="22"/>
          <w:u w:val="single"/>
        </w:rPr>
        <w:t>Descrizione programma</w:t>
      </w:r>
      <w:r w:rsidRPr="00B16149">
        <w:rPr>
          <w:rFonts w:ascii="Calibri" w:hAnsi="Calibri" w:cs="Arial"/>
          <w:bCs/>
          <w:iCs/>
          <w:color w:val="000000"/>
          <w:sz w:val="22"/>
          <w:szCs w:val="22"/>
        </w:rPr>
        <w:t>:</w:t>
      </w:r>
    </w:p>
    <w:p w:rsidR="00317380" w:rsidRPr="00B16149" w:rsidRDefault="00317380" w:rsidP="001E5F25">
      <w:pPr>
        <w:shd w:val="clear" w:color="auto" w:fill="FFFFFF" w:themeFill="background1"/>
        <w:ind w:left="142"/>
        <w:rPr>
          <w:rFonts w:ascii="Calibri" w:hAnsi="Calibri" w:cs="Arial"/>
          <w:bCs/>
          <w:iCs/>
          <w:color w:val="000000"/>
          <w:sz w:val="22"/>
          <w:szCs w:val="22"/>
        </w:rPr>
      </w:pPr>
      <w:r w:rsidRPr="00B16149">
        <w:rPr>
          <w:rFonts w:ascii="Calibri" w:hAnsi="Calibri" w:cs="Arial"/>
          <w:bCs/>
          <w:iCs/>
          <w:color w:val="000000"/>
          <w:sz w:val="22"/>
          <w:szCs w:val="22"/>
        </w:rPr>
        <w:t>Richiami di anatomia normale dell’apparato respiratorio. Richiami di fisiologia dell’apparato respiratorio.</w:t>
      </w:r>
    </w:p>
    <w:p w:rsidR="00317380" w:rsidRPr="00B16149" w:rsidRDefault="00317380" w:rsidP="001E5F25">
      <w:pPr>
        <w:shd w:val="clear" w:color="auto" w:fill="FFFFFF" w:themeFill="background1"/>
        <w:ind w:left="142"/>
        <w:rPr>
          <w:rFonts w:ascii="Calibri" w:hAnsi="Calibri" w:cs="Arial"/>
          <w:bCs/>
          <w:iCs/>
          <w:color w:val="000000"/>
          <w:sz w:val="22"/>
          <w:szCs w:val="22"/>
        </w:rPr>
      </w:pPr>
      <w:r w:rsidRPr="00B16149">
        <w:rPr>
          <w:rFonts w:ascii="Calibri" w:hAnsi="Calibri" w:cs="Arial"/>
          <w:bCs/>
          <w:iCs/>
          <w:color w:val="000000"/>
          <w:sz w:val="22"/>
          <w:szCs w:val="22"/>
        </w:rPr>
        <w:t>L’ insufficienza respiratoria.</w:t>
      </w:r>
    </w:p>
    <w:p w:rsidR="00317380" w:rsidRPr="00B16149" w:rsidRDefault="00317380" w:rsidP="001E5F25">
      <w:pPr>
        <w:shd w:val="clear" w:color="auto" w:fill="FFFFFF" w:themeFill="background1"/>
        <w:ind w:left="142"/>
        <w:rPr>
          <w:rFonts w:ascii="Calibri" w:hAnsi="Calibri" w:cs="Arial"/>
          <w:bCs/>
          <w:iCs/>
          <w:color w:val="000000"/>
          <w:sz w:val="22"/>
          <w:szCs w:val="22"/>
        </w:rPr>
      </w:pPr>
      <w:r w:rsidRPr="00B16149">
        <w:rPr>
          <w:rFonts w:ascii="Calibri" w:hAnsi="Calibri" w:cs="Arial"/>
          <w:bCs/>
          <w:iCs/>
          <w:color w:val="000000"/>
          <w:sz w:val="22"/>
          <w:szCs w:val="22"/>
        </w:rPr>
        <w:t>I test di funzionalità respiratoria.</w:t>
      </w:r>
    </w:p>
    <w:p w:rsidR="00317380" w:rsidRPr="00B16149" w:rsidRDefault="00317380" w:rsidP="001E5F25">
      <w:pPr>
        <w:shd w:val="clear" w:color="auto" w:fill="FFFFFF" w:themeFill="background1"/>
        <w:ind w:left="142"/>
        <w:rPr>
          <w:rFonts w:ascii="Calibri" w:hAnsi="Calibri" w:cs="Arial"/>
          <w:bCs/>
          <w:iCs/>
          <w:color w:val="000000"/>
          <w:sz w:val="22"/>
          <w:szCs w:val="22"/>
        </w:rPr>
      </w:pPr>
      <w:r w:rsidRPr="00B16149">
        <w:rPr>
          <w:rFonts w:ascii="Calibri" w:hAnsi="Calibri" w:cs="Arial"/>
          <w:bCs/>
          <w:iCs/>
          <w:color w:val="000000"/>
          <w:sz w:val="22"/>
          <w:szCs w:val="22"/>
        </w:rPr>
        <w:t>Patologie dell’apparato respiratorio di particolare rilievo per lo specifico corso di laurea:</w:t>
      </w:r>
    </w:p>
    <w:p w:rsidR="00317380" w:rsidRPr="00B16149" w:rsidRDefault="00317380" w:rsidP="001E5F25">
      <w:pPr>
        <w:numPr>
          <w:ilvl w:val="0"/>
          <w:numId w:val="12"/>
        </w:numPr>
        <w:shd w:val="clear" w:color="auto" w:fill="FFFFFF" w:themeFill="background1"/>
        <w:ind w:left="851" w:hanging="425"/>
        <w:rPr>
          <w:rFonts w:ascii="Calibri" w:hAnsi="Calibri" w:cs="Arial"/>
          <w:bCs/>
          <w:iCs/>
          <w:color w:val="000000"/>
          <w:sz w:val="22"/>
          <w:szCs w:val="22"/>
        </w:rPr>
      </w:pPr>
      <w:r w:rsidRPr="00B16149">
        <w:rPr>
          <w:rFonts w:ascii="Calibri" w:hAnsi="Calibri" w:cs="Arial"/>
          <w:bCs/>
          <w:iCs/>
          <w:color w:val="000000"/>
          <w:sz w:val="22"/>
          <w:szCs w:val="22"/>
        </w:rPr>
        <w:t>La broncopneumopatia cronica ostruttiva.</w:t>
      </w:r>
    </w:p>
    <w:p w:rsidR="00317380" w:rsidRPr="00B16149" w:rsidRDefault="00317380" w:rsidP="001E5F25">
      <w:pPr>
        <w:numPr>
          <w:ilvl w:val="0"/>
          <w:numId w:val="12"/>
        </w:numPr>
        <w:shd w:val="clear" w:color="auto" w:fill="FFFFFF" w:themeFill="background1"/>
        <w:ind w:left="851" w:hanging="425"/>
        <w:rPr>
          <w:rFonts w:ascii="Calibri" w:hAnsi="Calibri" w:cs="Arial"/>
          <w:bCs/>
          <w:iCs/>
          <w:color w:val="000000"/>
          <w:sz w:val="22"/>
          <w:szCs w:val="22"/>
        </w:rPr>
      </w:pPr>
      <w:r w:rsidRPr="00B16149">
        <w:rPr>
          <w:rFonts w:ascii="Calibri" w:hAnsi="Calibri" w:cs="Arial"/>
          <w:bCs/>
          <w:iCs/>
          <w:color w:val="000000"/>
          <w:sz w:val="22"/>
          <w:szCs w:val="22"/>
        </w:rPr>
        <w:t>L’asma bronchiale.</w:t>
      </w:r>
    </w:p>
    <w:p w:rsidR="00317380" w:rsidRPr="00B16149" w:rsidRDefault="00317380" w:rsidP="001E5F25">
      <w:pPr>
        <w:numPr>
          <w:ilvl w:val="0"/>
          <w:numId w:val="12"/>
        </w:numPr>
        <w:shd w:val="clear" w:color="auto" w:fill="FFFFFF" w:themeFill="background1"/>
        <w:ind w:left="851" w:hanging="425"/>
        <w:rPr>
          <w:rFonts w:ascii="Calibri" w:hAnsi="Calibri" w:cs="Arial"/>
          <w:bCs/>
          <w:iCs/>
          <w:color w:val="000000"/>
          <w:sz w:val="22"/>
          <w:szCs w:val="22"/>
        </w:rPr>
      </w:pPr>
      <w:r w:rsidRPr="00B16149">
        <w:rPr>
          <w:rFonts w:ascii="Calibri" w:hAnsi="Calibri" w:cs="Arial"/>
          <w:bCs/>
          <w:iCs/>
          <w:color w:val="000000"/>
          <w:sz w:val="22"/>
          <w:szCs w:val="22"/>
        </w:rPr>
        <w:t>Le pneumopatie da ipersensibilità.</w:t>
      </w:r>
    </w:p>
    <w:p w:rsidR="00317380" w:rsidRPr="00B16149" w:rsidRDefault="00317380" w:rsidP="001E5F25">
      <w:pPr>
        <w:numPr>
          <w:ilvl w:val="0"/>
          <w:numId w:val="12"/>
        </w:numPr>
        <w:shd w:val="clear" w:color="auto" w:fill="FFFFFF" w:themeFill="background1"/>
        <w:ind w:left="851" w:hanging="425"/>
        <w:rPr>
          <w:rFonts w:ascii="Calibri" w:hAnsi="Calibri" w:cs="Arial"/>
          <w:bCs/>
          <w:iCs/>
          <w:color w:val="000000"/>
          <w:sz w:val="22"/>
          <w:szCs w:val="22"/>
        </w:rPr>
      </w:pPr>
      <w:r w:rsidRPr="00B16149">
        <w:rPr>
          <w:rFonts w:ascii="Calibri" w:hAnsi="Calibri" w:cs="Arial"/>
          <w:bCs/>
          <w:iCs/>
          <w:color w:val="000000"/>
          <w:sz w:val="22"/>
          <w:szCs w:val="22"/>
        </w:rPr>
        <w:t>Il tumore del polmone.</w:t>
      </w:r>
    </w:p>
    <w:p w:rsidR="00317380" w:rsidRPr="00B16149" w:rsidRDefault="00317380" w:rsidP="001E5F25">
      <w:pPr>
        <w:numPr>
          <w:ilvl w:val="0"/>
          <w:numId w:val="12"/>
        </w:numPr>
        <w:shd w:val="clear" w:color="auto" w:fill="FFFFFF" w:themeFill="background1"/>
        <w:ind w:left="851" w:hanging="425"/>
        <w:rPr>
          <w:rFonts w:ascii="Calibri" w:hAnsi="Calibri" w:cs="Arial"/>
          <w:bCs/>
          <w:iCs/>
          <w:color w:val="000000"/>
          <w:sz w:val="22"/>
          <w:szCs w:val="22"/>
        </w:rPr>
      </w:pPr>
      <w:r w:rsidRPr="00B16149">
        <w:rPr>
          <w:rFonts w:ascii="Calibri" w:hAnsi="Calibri" w:cs="Arial"/>
          <w:bCs/>
          <w:iCs/>
          <w:color w:val="000000"/>
          <w:sz w:val="22"/>
          <w:szCs w:val="22"/>
        </w:rPr>
        <w:t>L’asbestosi.</w:t>
      </w:r>
    </w:p>
    <w:p w:rsidR="00317380" w:rsidRPr="00B16149" w:rsidRDefault="00317380" w:rsidP="001E5F25">
      <w:pPr>
        <w:numPr>
          <w:ilvl w:val="0"/>
          <w:numId w:val="12"/>
        </w:numPr>
        <w:shd w:val="clear" w:color="auto" w:fill="FFFFFF" w:themeFill="background1"/>
        <w:ind w:left="851" w:hanging="425"/>
        <w:rPr>
          <w:rFonts w:ascii="Calibri" w:hAnsi="Calibri" w:cs="Arial"/>
          <w:bCs/>
          <w:iCs/>
          <w:color w:val="000000"/>
          <w:sz w:val="22"/>
          <w:szCs w:val="22"/>
        </w:rPr>
      </w:pPr>
      <w:r w:rsidRPr="00B16149">
        <w:rPr>
          <w:rFonts w:ascii="Calibri" w:hAnsi="Calibri" w:cs="Arial"/>
          <w:bCs/>
          <w:iCs/>
          <w:color w:val="000000"/>
          <w:sz w:val="22"/>
          <w:szCs w:val="22"/>
        </w:rPr>
        <w:t>Il mesotelioma pleurico.</w:t>
      </w:r>
    </w:p>
    <w:p w:rsidR="00317380" w:rsidRPr="00B16149" w:rsidRDefault="00317380" w:rsidP="001E5F25">
      <w:pPr>
        <w:numPr>
          <w:ilvl w:val="0"/>
          <w:numId w:val="12"/>
        </w:numPr>
        <w:shd w:val="clear" w:color="auto" w:fill="FFFFFF" w:themeFill="background1"/>
        <w:ind w:left="851" w:hanging="425"/>
        <w:rPr>
          <w:rFonts w:ascii="Calibri" w:hAnsi="Calibri" w:cs="Arial"/>
          <w:bCs/>
          <w:iCs/>
          <w:color w:val="000000"/>
          <w:sz w:val="22"/>
          <w:szCs w:val="22"/>
        </w:rPr>
      </w:pPr>
      <w:r w:rsidRPr="00B16149">
        <w:rPr>
          <w:rFonts w:ascii="Calibri" w:hAnsi="Calibri" w:cs="Arial"/>
          <w:bCs/>
          <w:iCs/>
          <w:color w:val="000000"/>
          <w:sz w:val="22"/>
          <w:szCs w:val="22"/>
        </w:rPr>
        <w:lastRenderedPageBreak/>
        <w:t>Le interstiziopatie polmonari diffuse, con particolare riferimento a quelle di origine professionale.</w:t>
      </w:r>
    </w:p>
    <w:p w:rsidR="00317380" w:rsidRPr="00B16149" w:rsidRDefault="00317380" w:rsidP="001E5F25">
      <w:pPr>
        <w:numPr>
          <w:ilvl w:val="0"/>
          <w:numId w:val="12"/>
        </w:numPr>
        <w:shd w:val="clear" w:color="auto" w:fill="FFFFFF" w:themeFill="background1"/>
        <w:ind w:left="851" w:hanging="425"/>
        <w:rPr>
          <w:rFonts w:ascii="Calibri" w:hAnsi="Calibri" w:cs="Arial"/>
          <w:bCs/>
          <w:iCs/>
          <w:color w:val="000000"/>
          <w:sz w:val="22"/>
          <w:szCs w:val="22"/>
        </w:rPr>
      </w:pPr>
      <w:r w:rsidRPr="00B16149">
        <w:rPr>
          <w:rFonts w:ascii="Calibri" w:hAnsi="Calibri" w:cs="Arial"/>
          <w:bCs/>
          <w:iCs/>
          <w:color w:val="000000"/>
          <w:sz w:val="22"/>
          <w:szCs w:val="22"/>
        </w:rPr>
        <w:t>Le pneumoconiosi.</w:t>
      </w:r>
    </w:p>
    <w:p w:rsidR="00317380" w:rsidRPr="00B16149" w:rsidRDefault="00317380" w:rsidP="001E5F25">
      <w:pPr>
        <w:widowControl w:val="0"/>
        <w:shd w:val="clear" w:color="auto" w:fill="FFFFFF" w:themeFill="background1"/>
        <w:autoSpaceDE w:val="0"/>
        <w:autoSpaceDN w:val="0"/>
        <w:adjustRightInd w:val="0"/>
        <w:ind w:left="142"/>
        <w:rPr>
          <w:rFonts w:ascii="Calibri" w:hAnsi="Calibri" w:cs="Times"/>
          <w:color w:val="000000"/>
          <w:sz w:val="22"/>
          <w:szCs w:val="22"/>
        </w:rPr>
      </w:pPr>
    </w:p>
    <w:p w:rsidR="00317380" w:rsidRPr="00B16149" w:rsidRDefault="00317380" w:rsidP="001E5F25">
      <w:pPr>
        <w:shd w:val="clear" w:color="auto" w:fill="FFFFFF" w:themeFill="background1"/>
        <w:ind w:left="142"/>
        <w:rPr>
          <w:rFonts w:ascii="Calibri" w:hAnsi="Calibri"/>
          <w:color w:val="000000"/>
          <w:sz w:val="22"/>
          <w:szCs w:val="22"/>
        </w:rPr>
      </w:pPr>
      <w:r w:rsidRPr="00B16149">
        <w:rPr>
          <w:rFonts w:ascii="Calibri" w:hAnsi="Calibri"/>
          <w:b/>
          <w:color w:val="000000"/>
          <w:sz w:val="22"/>
          <w:szCs w:val="22"/>
          <w:u w:val="single"/>
        </w:rPr>
        <w:t>Testi consigliati</w:t>
      </w:r>
      <w:r w:rsidRPr="00B16149">
        <w:rPr>
          <w:rFonts w:ascii="Calibri" w:hAnsi="Calibri"/>
          <w:b/>
          <w:color w:val="000000"/>
          <w:sz w:val="22"/>
          <w:szCs w:val="22"/>
        </w:rPr>
        <w:t>:</w:t>
      </w:r>
    </w:p>
    <w:p w:rsidR="00317380" w:rsidRPr="00B16149" w:rsidRDefault="00317380" w:rsidP="001E5F25">
      <w:pPr>
        <w:shd w:val="clear" w:color="auto" w:fill="FFFFFF" w:themeFill="background1"/>
        <w:ind w:left="142"/>
        <w:rPr>
          <w:rFonts w:ascii="Calibri" w:hAnsi="Calibri"/>
          <w:color w:val="000000"/>
          <w:sz w:val="22"/>
          <w:szCs w:val="22"/>
        </w:rPr>
      </w:pPr>
      <w:r w:rsidRPr="00B16149">
        <w:rPr>
          <w:rFonts w:ascii="Calibri" w:hAnsi="Calibri"/>
          <w:color w:val="000000"/>
          <w:sz w:val="22"/>
          <w:szCs w:val="22"/>
        </w:rPr>
        <w:t>Considerando la peculiarità della pneumologia per il Corso di Laurea per Tecnici della Prevenzione negli Ambienti di Lavoro, sarà considerato sufficiente il materiale acquisito durante le lezioni.</w:t>
      </w:r>
    </w:p>
    <w:p w:rsidR="00317380" w:rsidRPr="00B16149" w:rsidRDefault="00317380" w:rsidP="001E5F25">
      <w:pPr>
        <w:shd w:val="clear" w:color="auto" w:fill="FFFFFF" w:themeFill="background1"/>
        <w:ind w:left="142"/>
        <w:rPr>
          <w:rFonts w:ascii="Calibri" w:hAnsi="Calibri"/>
          <w:b/>
          <w:color w:val="000000"/>
          <w:sz w:val="22"/>
          <w:szCs w:val="22"/>
        </w:rPr>
      </w:pPr>
      <w:r w:rsidRPr="00B16149">
        <w:rPr>
          <w:rFonts w:ascii="Calibri" w:hAnsi="Calibri"/>
          <w:b/>
          <w:color w:val="000000"/>
          <w:sz w:val="22"/>
          <w:szCs w:val="22"/>
          <w:u w:val="single"/>
        </w:rPr>
        <w:t>Testo per eventuale consultazione occasionale:</w:t>
      </w:r>
    </w:p>
    <w:p w:rsidR="00317380" w:rsidRPr="00B16149" w:rsidRDefault="00317380" w:rsidP="001E5F25">
      <w:pPr>
        <w:shd w:val="clear" w:color="auto" w:fill="FFFFFF" w:themeFill="background1"/>
        <w:ind w:left="142"/>
        <w:rPr>
          <w:rFonts w:ascii="Calibri" w:hAnsi="Calibri"/>
          <w:color w:val="000000"/>
          <w:sz w:val="22"/>
          <w:szCs w:val="22"/>
        </w:rPr>
      </w:pPr>
      <w:r w:rsidRPr="00B16149">
        <w:rPr>
          <w:rFonts w:ascii="Calibri" w:hAnsi="Calibri"/>
          <w:i/>
          <w:color w:val="000000"/>
          <w:sz w:val="22"/>
          <w:szCs w:val="22"/>
        </w:rPr>
        <w:t xml:space="preserve">Trattato di malattie respiratorie </w:t>
      </w:r>
      <w:r w:rsidRPr="00B16149">
        <w:rPr>
          <w:rFonts w:ascii="Calibri" w:hAnsi="Calibri"/>
          <w:color w:val="000000"/>
          <w:sz w:val="22"/>
          <w:szCs w:val="22"/>
        </w:rPr>
        <w:t>L. M. Fabbri e S. Marsico. EDISES.</w:t>
      </w:r>
    </w:p>
    <w:p w:rsidR="00317380" w:rsidRPr="00B16149" w:rsidRDefault="00317380" w:rsidP="001E5F25">
      <w:pPr>
        <w:shd w:val="clear" w:color="auto" w:fill="FFFFFF" w:themeFill="background1"/>
        <w:ind w:left="142"/>
        <w:rPr>
          <w:rFonts w:ascii="Calibri" w:hAnsi="Calibri"/>
          <w:color w:val="000000"/>
          <w:sz w:val="22"/>
          <w:szCs w:val="22"/>
        </w:rPr>
      </w:pPr>
    </w:p>
    <w:p w:rsidR="00317380" w:rsidRPr="00AA063D" w:rsidRDefault="00317380" w:rsidP="001E5F25">
      <w:pPr>
        <w:shd w:val="clear" w:color="auto" w:fill="FFFFFF" w:themeFill="background1"/>
        <w:ind w:left="142"/>
        <w:rPr>
          <w:rFonts w:ascii="Calibri" w:hAnsi="Calibri"/>
          <w:color w:val="000000"/>
          <w:sz w:val="22"/>
          <w:szCs w:val="22"/>
        </w:rPr>
      </w:pPr>
      <w:r w:rsidRPr="00AA063D">
        <w:rPr>
          <w:rFonts w:ascii="Calibri" w:hAnsi="Calibri"/>
          <w:b/>
          <w:color w:val="000000"/>
          <w:sz w:val="22"/>
          <w:szCs w:val="22"/>
          <w:u w:val="single"/>
        </w:rPr>
        <w:t>Modalità di esame</w:t>
      </w:r>
      <w:r w:rsidRPr="00AA063D">
        <w:rPr>
          <w:rFonts w:ascii="Calibri" w:hAnsi="Calibri"/>
          <w:color w:val="000000"/>
          <w:sz w:val="22"/>
          <w:szCs w:val="22"/>
        </w:rPr>
        <w:t xml:space="preserve">: </w:t>
      </w:r>
      <w:r>
        <w:rPr>
          <w:rFonts w:ascii="Calibri" w:hAnsi="Calibri"/>
          <w:color w:val="000000"/>
          <w:sz w:val="22"/>
          <w:szCs w:val="22"/>
        </w:rPr>
        <w:t>prova scritta mediante</w:t>
      </w:r>
      <w:r w:rsidRPr="00AA063D">
        <w:rPr>
          <w:rFonts w:ascii="Calibri" w:hAnsi="Calibri" w:cs="Helvetica"/>
          <w:sz w:val="22"/>
          <w:szCs w:val="22"/>
        </w:rPr>
        <w:t xml:space="preserve"> domande a risposta multipla</w:t>
      </w:r>
      <w:r>
        <w:rPr>
          <w:rFonts w:ascii="Calibri" w:hAnsi="Calibri" w:cs="Helvetica"/>
          <w:sz w:val="22"/>
          <w:szCs w:val="22"/>
        </w:rPr>
        <w:t>.</w:t>
      </w:r>
    </w:p>
    <w:p w:rsidR="00317380" w:rsidRPr="00B16149" w:rsidRDefault="00317380" w:rsidP="001E5F25">
      <w:pPr>
        <w:shd w:val="clear" w:color="auto" w:fill="FFFFFF" w:themeFill="background1"/>
        <w:ind w:left="142"/>
        <w:rPr>
          <w:rFonts w:ascii="Calibri" w:hAnsi="Calibri"/>
          <w:b/>
          <w:color w:val="000000"/>
          <w:sz w:val="22"/>
          <w:szCs w:val="22"/>
          <w:u w:val="single"/>
        </w:rPr>
      </w:pPr>
    </w:p>
    <w:p w:rsidR="00317380" w:rsidRPr="00B16149" w:rsidRDefault="00317380" w:rsidP="001E5F25">
      <w:pPr>
        <w:shd w:val="clear" w:color="auto" w:fill="FFFFFF" w:themeFill="background1"/>
        <w:ind w:left="142"/>
        <w:rPr>
          <w:rFonts w:ascii="Calibri" w:hAnsi="Calibri"/>
          <w:color w:val="000000"/>
          <w:sz w:val="22"/>
          <w:szCs w:val="22"/>
        </w:rPr>
      </w:pPr>
      <w:r w:rsidRPr="00B16149">
        <w:rPr>
          <w:rFonts w:ascii="Calibri" w:hAnsi="Calibri"/>
          <w:b/>
          <w:color w:val="000000"/>
          <w:sz w:val="22"/>
          <w:szCs w:val="22"/>
          <w:u w:val="single"/>
        </w:rPr>
        <w:t>Ricevimento studenti</w:t>
      </w:r>
      <w:r w:rsidRPr="00B16149">
        <w:rPr>
          <w:rFonts w:ascii="Calibri" w:hAnsi="Calibri"/>
          <w:color w:val="000000"/>
          <w:sz w:val="22"/>
          <w:szCs w:val="22"/>
        </w:rPr>
        <w:t>: da concordare pervia richiesta dello studente.</w:t>
      </w:r>
    </w:p>
    <w:p w:rsidR="00317380" w:rsidRPr="00B16149" w:rsidRDefault="00317380" w:rsidP="001E5F25">
      <w:pPr>
        <w:shd w:val="clear" w:color="auto" w:fill="FFFFFF" w:themeFill="background1"/>
        <w:tabs>
          <w:tab w:val="left" w:pos="284"/>
        </w:tabs>
        <w:ind w:left="142"/>
        <w:rPr>
          <w:rFonts w:ascii="Calibri" w:hAnsi="Calibri"/>
          <w:color w:val="000000"/>
          <w:sz w:val="22"/>
          <w:szCs w:val="22"/>
        </w:rPr>
      </w:pPr>
      <w:r w:rsidRPr="00B16149">
        <w:rPr>
          <w:rFonts w:ascii="Calibri" w:hAnsi="Calibri"/>
          <w:b/>
          <w:color w:val="000000"/>
          <w:sz w:val="22"/>
          <w:szCs w:val="22"/>
        </w:rPr>
        <w:tab/>
        <w:t>E-mail</w:t>
      </w:r>
      <w:r w:rsidRPr="00B16149">
        <w:rPr>
          <w:rFonts w:ascii="Calibri" w:hAnsi="Calibri"/>
          <w:color w:val="000000"/>
          <w:sz w:val="22"/>
          <w:szCs w:val="22"/>
        </w:rPr>
        <w:t xml:space="preserve">: </w:t>
      </w:r>
      <w:hyperlink r:id="rId21" w:history="1">
        <w:r w:rsidRPr="00B16149">
          <w:rPr>
            <w:rStyle w:val="Collegamentoipertestuale"/>
            <w:rFonts w:ascii="Calibri" w:hAnsi="Calibri"/>
            <w:color w:val="000000"/>
            <w:sz w:val="22"/>
            <w:szCs w:val="22"/>
            <w:u w:val="none"/>
          </w:rPr>
          <w:t>alessandro.celi@med.unipi.it</w:t>
        </w:r>
      </w:hyperlink>
    </w:p>
    <w:p w:rsidR="00317380" w:rsidRPr="00B16149" w:rsidRDefault="00317380" w:rsidP="001E5F25">
      <w:pPr>
        <w:shd w:val="clear" w:color="auto" w:fill="FFFFFF" w:themeFill="background1"/>
        <w:tabs>
          <w:tab w:val="left" w:pos="284"/>
        </w:tabs>
        <w:ind w:left="142"/>
        <w:rPr>
          <w:rFonts w:ascii="Calibri" w:hAnsi="Calibri"/>
          <w:color w:val="000000"/>
          <w:sz w:val="22"/>
          <w:szCs w:val="22"/>
        </w:rPr>
      </w:pPr>
      <w:r w:rsidRPr="00B16149">
        <w:rPr>
          <w:rFonts w:ascii="Calibri" w:hAnsi="Calibri"/>
          <w:b/>
          <w:color w:val="000000"/>
          <w:sz w:val="22"/>
          <w:szCs w:val="22"/>
        </w:rPr>
        <w:tab/>
        <w:t>Telefono:</w:t>
      </w:r>
      <w:r w:rsidRPr="00B16149">
        <w:rPr>
          <w:rFonts w:ascii="Calibri" w:hAnsi="Calibri"/>
          <w:color w:val="000000"/>
          <w:sz w:val="22"/>
          <w:szCs w:val="22"/>
        </w:rPr>
        <w:t xml:space="preserve"> 050-996942.</w:t>
      </w:r>
    </w:p>
    <w:p w:rsidR="00317380" w:rsidRPr="00306EC8" w:rsidRDefault="00317380" w:rsidP="00317380">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317380" w:rsidRDefault="00317380" w:rsidP="00317380">
      <w:pPr>
        <w:shd w:val="clear" w:color="auto" w:fill="FFFFFF" w:themeFill="background1"/>
        <w:ind w:left="142"/>
        <w:rPr>
          <w:rFonts w:ascii="Calibri" w:hAnsi="Calibri"/>
          <w:color w:val="000000"/>
          <w:sz w:val="24"/>
          <w:szCs w:val="24"/>
        </w:rPr>
      </w:pPr>
    </w:p>
    <w:p w:rsidR="00317380" w:rsidRPr="00306EC8" w:rsidRDefault="00317380" w:rsidP="00317380">
      <w:pPr>
        <w:shd w:val="clear" w:color="auto" w:fill="FFFFFF" w:themeFill="background1"/>
        <w:ind w:left="142"/>
        <w:rPr>
          <w:rFonts w:ascii="Calibri" w:hAnsi="Calibri"/>
          <w:color w:val="000000"/>
          <w:sz w:val="24"/>
          <w:szCs w:val="24"/>
        </w:rPr>
      </w:pPr>
    </w:p>
    <w:p w:rsidR="00247207" w:rsidRDefault="00247207" w:rsidP="00317380">
      <w:pPr>
        <w:shd w:val="clear" w:color="auto" w:fill="FFFFFF" w:themeFill="background1"/>
        <w:jc w:val="left"/>
        <w:rPr>
          <w:rFonts w:ascii="Calibri" w:hAnsi="Calibri"/>
          <w:b/>
          <w:color w:val="000000"/>
          <w:sz w:val="22"/>
          <w:szCs w:val="22"/>
          <w:u w:val="single"/>
        </w:rPr>
      </w:pPr>
      <w:r>
        <w:rPr>
          <w:rFonts w:ascii="Calibri" w:hAnsi="Calibri"/>
          <w:b/>
          <w:color w:val="000000"/>
          <w:sz w:val="22"/>
          <w:szCs w:val="22"/>
          <w:u w:val="single"/>
        </w:rPr>
        <w:br w:type="page"/>
      </w:r>
    </w:p>
    <w:p w:rsidR="00317380" w:rsidRPr="00AB05CF" w:rsidRDefault="00317380" w:rsidP="00317380">
      <w:pPr>
        <w:shd w:val="clear" w:color="auto" w:fill="CCECFF"/>
        <w:ind w:left="142"/>
        <w:jc w:val="center"/>
        <w:rPr>
          <w:rFonts w:ascii="Book Antiqua" w:hAnsi="Book Antiqua"/>
          <w:b/>
          <w:color w:val="000000"/>
          <w:sz w:val="32"/>
          <w:szCs w:val="32"/>
          <w:u w:val="single"/>
        </w:rPr>
      </w:pPr>
      <w:r>
        <w:rPr>
          <w:rFonts w:ascii="Book Antiqua" w:hAnsi="Book Antiqua"/>
          <w:b/>
          <w:color w:val="000000"/>
          <w:sz w:val="32"/>
          <w:szCs w:val="32"/>
          <w:u w:val="single"/>
        </w:rPr>
        <w:lastRenderedPageBreak/>
        <w:t>Tirocinio II anno</w:t>
      </w:r>
      <w:r w:rsidRPr="00AB05CF">
        <w:rPr>
          <w:rFonts w:ascii="Book Antiqua" w:hAnsi="Book Antiqua"/>
          <w:b/>
          <w:color w:val="000000"/>
          <w:sz w:val="32"/>
          <w:szCs w:val="32"/>
          <w:u w:val="single"/>
        </w:rPr>
        <w:t xml:space="preserve"> (</w:t>
      </w:r>
      <w:r>
        <w:rPr>
          <w:rFonts w:ascii="Book Antiqua" w:hAnsi="Book Antiqua"/>
          <w:b/>
          <w:color w:val="000000"/>
          <w:sz w:val="32"/>
          <w:szCs w:val="32"/>
          <w:u w:val="single"/>
        </w:rPr>
        <w:t>20</w:t>
      </w:r>
      <w:r w:rsidRPr="00AB05CF">
        <w:rPr>
          <w:rFonts w:ascii="Book Antiqua" w:hAnsi="Book Antiqua"/>
          <w:b/>
          <w:color w:val="000000"/>
          <w:sz w:val="32"/>
          <w:szCs w:val="32"/>
          <w:u w:val="single"/>
        </w:rPr>
        <w:t xml:space="preserve"> CFU)</w:t>
      </w:r>
    </w:p>
    <w:p w:rsidR="00317380" w:rsidRPr="00306EC8" w:rsidRDefault="00317380" w:rsidP="00317380">
      <w:pPr>
        <w:shd w:val="clear" w:color="auto" w:fill="FFFFFF" w:themeFill="background1"/>
        <w:ind w:left="142"/>
        <w:jc w:val="center"/>
        <w:rPr>
          <w:rFonts w:ascii="Calibri" w:hAnsi="Calibri"/>
          <w:b/>
          <w:color w:val="000000"/>
          <w:sz w:val="24"/>
          <w:szCs w:val="24"/>
        </w:rPr>
      </w:pPr>
    </w:p>
    <w:p w:rsidR="00317380" w:rsidRPr="00306EC8" w:rsidRDefault="00317380" w:rsidP="00317380">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 xml:space="preserve">Coordinatore del </w:t>
      </w:r>
      <w:r>
        <w:rPr>
          <w:rFonts w:ascii="Calibri" w:hAnsi="Calibri"/>
          <w:b/>
          <w:color w:val="000000"/>
          <w:sz w:val="24"/>
          <w:szCs w:val="24"/>
        </w:rPr>
        <w:t>Tirocinio</w:t>
      </w:r>
      <w:r w:rsidRPr="00306EC8">
        <w:rPr>
          <w:rFonts w:ascii="Calibri" w:hAnsi="Calibri"/>
          <w:b/>
          <w:color w:val="000000"/>
          <w:sz w:val="24"/>
          <w:szCs w:val="24"/>
        </w:rPr>
        <w:t>:</w:t>
      </w:r>
      <w:r w:rsidRPr="00306EC8">
        <w:rPr>
          <w:rFonts w:ascii="Calibri" w:hAnsi="Calibri"/>
          <w:color w:val="000000"/>
          <w:sz w:val="24"/>
          <w:szCs w:val="24"/>
        </w:rPr>
        <w:t xml:space="preserve"> </w:t>
      </w:r>
      <w:r w:rsidRPr="005429C2">
        <w:rPr>
          <w:rFonts w:ascii="Calibri" w:hAnsi="Calibri"/>
          <w:b/>
          <w:color w:val="000000"/>
          <w:sz w:val="24"/>
          <w:szCs w:val="24"/>
        </w:rPr>
        <w:t>Dott. Fabrizio Magozzi</w:t>
      </w:r>
    </w:p>
    <w:p w:rsidR="00317380" w:rsidRPr="00306EC8" w:rsidRDefault="00317380" w:rsidP="00317380">
      <w:pPr>
        <w:shd w:val="clear" w:color="auto" w:fill="FFFFFF" w:themeFill="background1"/>
        <w:ind w:left="142"/>
        <w:jc w:val="center"/>
        <w:rPr>
          <w:rFonts w:ascii="Calibri" w:hAnsi="Calibri"/>
          <w:color w:val="000000"/>
          <w:sz w:val="24"/>
          <w:szCs w:val="24"/>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843"/>
        <w:gridCol w:w="1418"/>
        <w:gridCol w:w="2674"/>
      </w:tblGrid>
      <w:tr w:rsidR="00317380" w:rsidRPr="00306EC8" w:rsidTr="00BD1DC9">
        <w:trPr>
          <w:trHeight w:val="255"/>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7380" w:rsidRPr="00AB05CF" w:rsidRDefault="00317380" w:rsidP="00BD1DC9">
            <w:pPr>
              <w:shd w:val="clear" w:color="auto" w:fill="FFFFFF" w:themeFill="background1"/>
              <w:ind w:left="142"/>
              <w:jc w:val="center"/>
              <w:rPr>
                <w:rFonts w:ascii="Calibri" w:hAnsi="Calibri" w:cs="Arial"/>
                <w:b/>
                <w:color w:val="000000"/>
                <w:sz w:val="24"/>
                <w:szCs w:val="24"/>
              </w:rPr>
            </w:pPr>
            <w:r>
              <w:rPr>
                <w:rFonts w:ascii="Calibri" w:hAnsi="Calibri" w:cs="Arial"/>
                <w:b/>
                <w:color w:val="000000"/>
                <w:sz w:val="24"/>
                <w:szCs w:val="24"/>
              </w:rPr>
              <w:t>Attività</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7380" w:rsidRPr="00AB05CF" w:rsidRDefault="00317380" w:rsidP="00BD1DC9">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SSD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7380" w:rsidRPr="00AB05CF" w:rsidRDefault="00317380" w:rsidP="00BD1DC9">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CFU</w:t>
            </w:r>
          </w:p>
        </w:tc>
        <w:tc>
          <w:tcPr>
            <w:tcW w:w="2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317380" w:rsidRPr="00AB05CF" w:rsidRDefault="00317380" w:rsidP="00BD1DC9">
            <w:pPr>
              <w:shd w:val="clear" w:color="auto" w:fill="FFFFFF" w:themeFill="background1"/>
              <w:ind w:left="142"/>
              <w:jc w:val="center"/>
              <w:rPr>
                <w:rFonts w:ascii="Calibri" w:hAnsi="Calibri" w:cs="Arial"/>
                <w:b/>
                <w:bCs/>
                <w:iCs/>
                <w:color w:val="000000"/>
                <w:sz w:val="24"/>
                <w:szCs w:val="24"/>
              </w:rPr>
            </w:pPr>
            <w:r w:rsidRPr="00AB05CF">
              <w:rPr>
                <w:rFonts w:ascii="Calibri" w:hAnsi="Calibri" w:cs="Arial"/>
                <w:b/>
                <w:bCs/>
                <w:iCs/>
                <w:color w:val="000000"/>
                <w:sz w:val="24"/>
                <w:szCs w:val="24"/>
              </w:rPr>
              <w:t>Docenti</w:t>
            </w:r>
          </w:p>
        </w:tc>
      </w:tr>
      <w:tr w:rsidR="00317380" w:rsidRPr="00306EC8" w:rsidTr="00BD1DC9">
        <w:trPr>
          <w:trHeight w:val="526"/>
          <w:jc w:val="center"/>
        </w:trPr>
        <w:tc>
          <w:tcPr>
            <w:tcW w:w="3397" w:type="dxa"/>
            <w:tcBorders>
              <w:top w:val="single" w:sz="4" w:space="0" w:color="auto"/>
              <w:left w:val="single" w:sz="4" w:space="0" w:color="auto"/>
              <w:bottom w:val="single" w:sz="4" w:space="0" w:color="auto"/>
              <w:right w:val="single" w:sz="4" w:space="0" w:color="auto"/>
            </w:tcBorders>
            <w:noWrap/>
            <w:vAlign w:val="center"/>
          </w:tcPr>
          <w:p w:rsidR="00317380" w:rsidRPr="00AB05CF" w:rsidRDefault="00317380" w:rsidP="00BD1DC9">
            <w:pPr>
              <w:shd w:val="clear" w:color="auto" w:fill="FFFFFF" w:themeFill="background1"/>
              <w:ind w:left="209"/>
              <w:jc w:val="left"/>
              <w:rPr>
                <w:rFonts w:ascii="Calibri" w:hAnsi="Calibri" w:cs="Arial"/>
                <w:color w:val="000000"/>
                <w:sz w:val="24"/>
                <w:szCs w:val="24"/>
              </w:rPr>
            </w:pPr>
            <w:r>
              <w:rPr>
                <w:rFonts w:ascii="Calibri" w:hAnsi="Calibri" w:cs="Arial"/>
                <w:color w:val="000000"/>
                <w:sz w:val="24"/>
                <w:szCs w:val="24"/>
              </w:rPr>
              <w:t>Tirocinio II anno</w:t>
            </w:r>
          </w:p>
        </w:tc>
        <w:tc>
          <w:tcPr>
            <w:tcW w:w="1843" w:type="dxa"/>
            <w:tcBorders>
              <w:top w:val="single" w:sz="4" w:space="0" w:color="auto"/>
              <w:left w:val="single" w:sz="4" w:space="0" w:color="auto"/>
              <w:bottom w:val="single" w:sz="4" w:space="0" w:color="auto"/>
              <w:right w:val="single" w:sz="4" w:space="0" w:color="auto"/>
            </w:tcBorders>
            <w:noWrap/>
            <w:vAlign w:val="center"/>
          </w:tcPr>
          <w:p w:rsidR="00317380" w:rsidRPr="00AB05CF" w:rsidRDefault="00317380" w:rsidP="00BD1DC9">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MED/50</w:t>
            </w:r>
          </w:p>
        </w:tc>
        <w:tc>
          <w:tcPr>
            <w:tcW w:w="1418" w:type="dxa"/>
            <w:tcBorders>
              <w:top w:val="single" w:sz="4" w:space="0" w:color="auto"/>
              <w:left w:val="single" w:sz="4" w:space="0" w:color="auto"/>
              <w:bottom w:val="single" w:sz="4" w:space="0" w:color="auto"/>
              <w:right w:val="single" w:sz="4" w:space="0" w:color="auto"/>
            </w:tcBorders>
            <w:noWrap/>
            <w:vAlign w:val="center"/>
          </w:tcPr>
          <w:p w:rsidR="00317380" w:rsidRPr="00AB05CF" w:rsidRDefault="00317380" w:rsidP="00BD1DC9">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20</w:t>
            </w:r>
          </w:p>
        </w:tc>
        <w:tc>
          <w:tcPr>
            <w:tcW w:w="2674" w:type="dxa"/>
            <w:tcBorders>
              <w:top w:val="single" w:sz="4" w:space="0" w:color="auto"/>
              <w:left w:val="single" w:sz="4" w:space="0" w:color="auto"/>
              <w:bottom w:val="single" w:sz="4" w:space="0" w:color="auto"/>
              <w:right w:val="single" w:sz="4" w:space="0" w:color="auto"/>
            </w:tcBorders>
            <w:noWrap/>
            <w:vAlign w:val="center"/>
          </w:tcPr>
          <w:p w:rsidR="00317380" w:rsidRPr="00AB05CF" w:rsidRDefault="00317380" w:rsidP="00BD1DC9">
            <w:pPr>
              <w:shd w:val="clear" w:color="auto" w:fill="FFFFFF" w:themeFill="background1"/>
              <w:ind w:left="497"/>
              <w:jc w:val="left"/>
              <w:rPr>
                <w:rFonts w:ascii="Calibri" w:hAnsi="Calibri" w:cs="Arial"/>
                <w:bCs/>
                <w:iCs/>
                <w:color w:val="000000"/>
                <w:sz w:val="24"/>
                <w:szCs w:val="24"/>
              </w:rPr>
            </w:pPr>
            <w:r>
              <w:rPr>
                <w:rFonts w:ascii="Calibri" w:hAnsi="Calibri" w:cs="Arial"/>
                <w:bCs/>
                <w:iCs/>
                <w:color w:val="000000"/>
                <w:sz w:val="24"/>
                <w:szCs w:val="24"/>
              </w:rPr>
              <w:t>Fabrizio Magozzi</w:t>
            </w:r>
          </w:p>
        </w:tc>
      </w:tr>
    </w:tbl>
    <w:p w:rsidR="00317380" w:rsidRPr="00306EC8" w:rsidRDefault="00317380" w:rsidP="00317380">
      <w:pPr>
        <w:shd w:val="clear" w:color="auto" w:fill="FFFFFF" w:themeFill="background1"/>
        <w:ind w:left="142"/>
        <w:jc w:val="center"/>
        <w:rPr>
          <w:rFonts w:ascii="Calibri" w:hAnsi="Calibri"/>
          <w:color w:val="000000"/>
        </w:rPr>
      </w:pPr>
    </w:p>
    <w:p w:rsidR="00317380" w:rsidRDefault="00317380" w:rsidP="00317380">
      <w:pPr>
        <w:shd w:val="clear" w:color="auto" w:fill="FFFFFF" w:themeFill="background1"/>
        <w:ind w:left="142"/>
        <w:jc w:val="center"/>
        <w:rPr>
          <w:rFonts w:ascii="Calibri" w:hAnsi="Calibri"/>
          <w:b/>
          <w:smallCaps/>
          <w:color w:val="000000"/>
          <w:sz w:val="24"/>
          <w:szCs w:val="24"/>
        </w:rPr>
      </w:pPr>
    </w:p>
    <w:p w:rsidR="00317380" w:rsidRDefault="00317380" w:rsidP="00317380">
      <w:pPr>
        <w:shd w:val="clear" w:color="auto" w:fill="FFFFFF" w:themeFill="background1"/>
        <w:ind w:left="142"/>
        <w:jc w:val="center"/>
        <w:rPr>
          <w:rFonts w:ascii="Calibri" w:hAnsi="Calibri" w:cs="Arial"/>
          <w:b/>
          <w:color w:val="000000"/>
          <w:sz w:val="24"/>
          <w:szCs w:val="24"/>
        </w:rPr>
      </w:pPr>
    </w:p>
    <w:p w:rsidR="00317380" w:rsidRPr="00306EC8" w:rsidRDefault="00317380" w:rsidP="00317380">
      <w:pPr>
        <w:shd w:val="clear" w:color="auto" w:fill="FFFFFF" w:themeFill="background1"/>
        <w:ind w:left="142"/>
        <w:jc w:val="center"/>
        <w:rPr>
          <w:rFonts w:ascii="Calibri" w:hAnsi="Calibri" w:cs="Arial"/>
          <w:color w:val="000000"/>
          <w:sz w:val="24"/>
          <w:szCs w:val="24"/>
        </w:rPr>
      </w:pPr>
      <w:r w:rsidRPr="00AB4773">
        <w:rPr>
          <w:rFonts w:ascii="Calibri" w:hAnsi="Calibri" w:cs="Arial"/>
          <w:b/>
          <w:color w:val="000000"/>
          <w:sz w:val="24"/>
          <w:szCs w:val="24"/>
        </w:rPr>
        <w:t>Tirocinio I</w:t>
      </w:r>
      <w:r>
        <w:rPr>
          <w:rFonts w:ascii="Calibri" w:hAnsi="Calibri" w:cs="Arial"/>
          <w:b/>
          <w:color w:val="000000"/>
          <w:sz w:val="24"/>
          <w:szCs w:val="24"/>
        </w:rPr>
        <w:t>I</w:t>
      </w:r>
      <w:r w:rsidRPr="00AB4773">
        <w:rPr>
          <w:rFonts w:ascii="Calibri" w:hAnsi="Calibri" w:cs="Arial"/>
          <w:b/>
          <w:color w:val="000000"/>
          <w:sz w:val="24"/>
          <w:szCs w:val="24"/>
        </w:rPr>
        <w:t xml:space="preserve"> anno</w:t>
      </w:r>
      <w:r w:rsidRPr="00306EC8">
        <w:rPr>
          <w:rFonts w:ascii="Calibri" w:hAnsi="Calibri" w:cs="Arial"/>
          <w:color w:val="000000"/>
          <w:sz w:val="24"/>
          <w:szCs w:val="24"/>
        </w:rPr>
        <w:t xml:space="preserve">: </w:t>
      </w:r>
      <w:r>
        <w:rPr>
          <w:rFonts w:ascii="Calibri" w:hAnsi="Calibri" w:cs="Arial"/>
          <w:color w:val="000000"/>
          <w:sz w:val="24"/>
          <w:szCs w:val="24"/>
        </w:rPr>
        <w:t>20</w:t>
      </w:r>
      <w:r w:rsidRPr="00306EC8">
        <w:rPr>
          <w:rFonts w:ascii="Calibri" w:hAnsi="Calibri" w:cs="Arial"/>
          <w:color w:val="000000"/>
          <w:sz w:val="24"/>
          <w:szCs w:val="24"/>
        </w:rPr>
        <w:t xml:space="preserve"> CFU</w:t>
      </w:r>
    </w:p>
    <w:p w:rsidR="00317380" w:rsidRPr="00306EC8" w:rsidRDefault="00317380" w:rsidP="00317380">
      <w:pPr>
        <w:shd w:val="clear" w:color="auto" w:fill="FFFFFF" w:themeFill="background1"/>
        <w:ind w:left="142"/>
        <w:jc w:val="center"/>
        <w:rPr>
          <w:rFonts w:ascii="Calibri" w:hAnsi="Calibri" w:cs="Arial"/>
          <w:bCs/>
          <w:iCs/>
          <w:color w:val="000000"/>
          <w:sz w:val="24"/>
          <w:szCs w:val="24"/>
        </w:rPr>
      </w:pPr>
      <w:r>
        <w:rPr>
          <w:rFonts w:ascii="Calibri" w:hAnsi="Calibri" w:cs="Arial"/>
          <w:color w:val="000000"/>
          <w:sz w:val="24"/>
          <w:szCs w:val="24"/>
        </w:rPr>
        <w:t>Dott. Fabrizio Magozzi</w:t>
      </w:r>
    </w:p>
    <w:p w:rsidR="00317380" w:rsidRPr="00306EC8" w:rsidRDefault="00317380" w:rsidP="00317380">
      <w:pPr>
        <w:shd w:val="clear" w:color="auto" w:fill="FFFFFF" w:themeFill="background1"/>
        <w:ind w:left="142"/>
        <w:rPr>
          <w:rFonts w:ascii="Calibri" w:hAnsi="Calibri"/>
          <w:b/>
          <w:color w:val="000000"/>
          <w:sz w:val="22"/>
          <w:szCs w:val="22"/>
        </w:rPr>
      </w:pPr>
    </w:p>
    <w:p w:rsidR="00317380" w:rsidRPr="00306EC8" w:rsidRDefault="00317380" w:rsidP="00317380">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317380" w:rsidRDefault="00317380" w:rsidP="00317380">
      <w:pPr>
        <w:shd w:val="clear" w:color="auto" w:fill="FFFFFF" w:themeFill="background1"/>
        <w:ind w:left="142"/>
        <w:rPr>
          <w:rFonts w:ascii="Calibri" w:hAnsi="Calibri"/>
          <w:color w:val="000000"/>
          <w:sz w:val="22"/>
          <w:szCs w:val="22"/>
          <w:lang w:eastAsia="en-US"/>
        </w:rPr>
      </w:pPr>
      <w:r>
        <w:rPr>
          <w:rFonts w:ascii="Calibri" w:hAnsi="Calibri" w:cs="Calibri"/>
          <w:color w:val="000000"/>
          <w:sz w:val="22"/>
          <w:szCs w:val="22"/>
        </w:rPr>
        <w:t>Vedere il tirocinio del I anno.</w:t>
      </w:r>
    </w:p>
    <w:p w:rsidR="00317380" w:rsidRPr="00306EC8" w:rsidRDefault="00317380" w:rsidP="00317380">
      <w:pPr>
        <w:shd w:val="clear" w:color="auto" w:fill="FFFFFF" w:themeFill="background1"/>
        <w:ind w:left="142"/>
        <w:rPr>
          <w:rFonts w:ascii="Calibri" w:hAnsi="Calibri"/>
          <w:color w:val="000000"/>
          <w:sz w:val="22"/>
          <w:szCs w:val="22"/>
          <w:lang w:eastAsia="en-US"/>
        </w:rPr>
      </w:pPr>
    </w:p>
    <w:p w:rsidR="00317380" w:rsidRPr="00306EC8" w:rsidRDefault="00317380" w:rsidP="00317380">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r>
        <w:rPr>
          <w:rFonts w:ascii="Calibri" w:hAnsi="Calibri" w:cs="Calibri"/>
          <w:color w:val="000000"/>
          <w:sz w:val="22"/>
          <w:szCs w:val="22"/>
        </w:rPr>
        <w:t>materiale fornito dal tutor.</w:t>
      </w:r>
    </w:p>
    <w:p w:rsidR="00317380" w:rsidRDefault="00317380" w:rsidP="00317380">
      <w:pPr>
        <w:shd w:val="clear" w:color="auto" w:fill="FFFFFF" w:themeFill="background1"/>
        <w:ind w:left="142"/>
        <w:rPr>
          <w:rFonts w:ascii="Calibri" w:hAnsi="Calibri"/>
          <w:b/>
          <w:color w:val="000000"/>
          <w:sz w:val="22"/>
          <w:szCs w:val="22"/>
        </w:rPr>
      </w:pPr>
    </w:p>
    <w:p w:rsidR="00317380" w:rsidRPr="00306EC8" w:rsidRDefault="00317380" w:rsidP="00317380">
      <w:pPr>
        <w:shd w:val="clear" w:color="auto" w:fill="FFFFFF" w:themeFill="background1"/>
        <w:ind w:left="142"/>
        <w:rPr>
          <w:rFonts w:ascii="Calibri" w:hAnsi="Calibri"/>
          <w:color w:val="000000"/>
          <w:sz w:val="22"/>
          <w:szCs w:val="22"/>
          <w:lang w:eastAsia="en-US"/>
        </w:rPr>
      </w:pPr>
      <w:r w:rsidRPr="00306EC8">
        <w:rPr>
          <w:rFonts w:ascii="Calibri" w:hAnsi="Calibri"/>
          <w:b/>
          <w:color w:val="000000"/>
          <w:sz w:val="22"/>
          <w:szCs w:val="22"/>
          <w:u w:val="single"/>
        </w:rPr>
        <w:t>Modalità di esame</w:t>
      </w:r>
      <w:r w:rsidRPr="00306EC8">
        <w:rPr>
          <w:rFonts w:ascii="Calibri" w:hAnsi="Calibri"/>
          <w:color w:val="000000"/>
          <w:sz w:val="22"/>
          <w:szCs w:val="22"/>
        </w:rPr>
        <w:t>:</w:t>
      </w:r>
      <w:r>
        <w:rPr>
          <w:rFonts w:ascii="Calibri" w:hAnsi="Calibri"/>
          <w:color w:val="000000"/>
          <w:sz w:val="22"/>
          <w:szCs w:val="22"/>
        </w:rPr>
        <w:t xml:space="preserve"> </w:t>
      </w:r>
      <w:r>
        <w:rPr>
          <w:rFonts w:ascii="Calibri" w:hAnsi="Calibri" w:cs="Calibri"/>
          <w:color w:val="000000"/>
          <w:sz w:val="22"/>
          <w:szCs w:val="22"/>
        </w:rPr>
        <w:t>prova scritta ed eventuale integrazione orale.</w:t>
      </w:r>
    </w:p>
    <w:p w:rsidR="00317380" w:rsidRPr="00306EC8" w:rsidRDefault="00317380" w:rsidP="00317380">
      <w:pPr>
        <w:shd w:val="clear" w:color="auto" w:fill="FFFFFF" w:themeFill="background1"/>
        <w:ind w:left="142"/>
        <w:rPr>
          <w:rFonts w:ascii="Calibri" w:hAnsi="Calibri"/>
          <w:b/>
          <w:color w:val="000000"/>
          <w:sz w:val="22"/>
          <w:szCs w:val="22"/>
          <w:u w:val="single"/>
        </w:rPr>
      </w:pPr>
    </w:p>
    <w:p w:rsidR="00317380" w:rsidRDefault="00317380" w:rsidP="00317380">
      <w:pPr>
        <w:shd w:val="clear" w:color="auto" w:fill="FFFFFF"/>
        <w:ind w:left="142"/>
        <w:rPr>
          <w:rFonts w:ascii="Calibri" w:hAnsi="Calibri" w:cs="Calibri"/>
          <w:color w:val="000000"/>
          <w:sz w:val="22"/>
          <w:szCs w:val="22"/>
          <w:lang w:eastAsia="en-US"/>
        </w:rPr>
      </w:pPr>
      <w:r>
        <w:rPr>
          <w:rFonts w:ascii="Calibri" w:hAnsi="Calibri" w:cs="Calibri"/>
          <w:b/>
          <w:bCs/>
          <w:color w:val="000000"/>
          <w:sz w:val="22"/>
          <w:szCs w:val="22"/>
          <w:u w:val="single"/>
        </w:rPr>
        <w:t>Ricevimento studenti</w:t>
      </w:r>
      <w:r>
        <w:rPr>
          <w:rFonts w:ascii="Calibri" w:hAnsi="Calibri" w:cs="Calibri"/>
          <w:color w:val="000000"/>
          <w:sz w:val="22"/>
          <w:szCs w:val="22"/>
        </w:rPr>
        <w:t>: previo appuntamento</w:t>
      </w:r>
    </w:p>
    <w:p w:rsidR="00317380" w:rsidRPr="00C71EDB" w:rsidRDefault="00317380" w:rsidP="00317380">
      <w:pPr>
        <w:shd w:val="clear" w:color="auto" w:fill="FFFFFF"/>
        <w:tabs>
          <w:tab w:val="left" w:pos="284"/>
        </w:tabs>
        <w:ind w:left="142"/>
        <w:rPr>
          <w:rFonts w:ascii="Calibri" w:hAnsi="Calibri" w:cs="Calibri"/>
          <w:color w:val="000000" w:themeColor="text1"/>
          <w:sz w:val="22"/>
          <w:szCs w:val="22"/>
        </w:rPr>
      </w:pPr>
      <w:r w:rsidRPr="00C71EDB">
        <w:rPr>
          <w:rFonts w:ascii="Calibri" w:hAnsi="Calibri" w:cs="Calibri"/>
          <w:b/>
          <w:bCs/>
          <w:color w:val="000000" w:themeColor="text1"/>
          <w:sz w:val="22"/>
          <w:szCs w:val="22"/>
        </w:rPr>
        <w:tab/>
        <w:t>E-mail</w:t>
      </w:r>
      <w:r w:rsidRPr="00C71EDB">
        <w:rPr>
          <w:rFonts w:ascii="Calibri" w:hAnsi="Calibri" w:cs="Calibri"/>
          <w:color w:val="000000" w:themeColor="text1"/>
          <w:sz w:val="22"/>
          <w:szCs w:val="22"/>
        </w:rPr>
        <w:t xml:space="preserve">: </w:t>
      </w:r>
      <w:hyperlink r:id="rId22" w:history="1">
        <w:r w:rsidRPr="00C71EDB">
          <w:rPr>
            <w:rStyle w:val="Collegamentoipertestuale"/>
            <w:rFonts w:ascii="Calibri" w:hAnsi="Calibri" w:cs="Calibri"/>
            <w:color w:val="000000" w:themeColor="text1"/>
            <w:sz w:val="22"/>
            <w:szCs w:val="22"/>
            <w:u w:val="none"/>
          </w:rPr>
          <w:t>fabmagozzi@virgilio.it</w:t>
        </w:r>
      </w:hyperlink>
      <w:r w:rsidRPr="00C71EDB">
        <w:rPr>
          <w:rFonts w:ascii="Calibri" w:hAnsi="Calibri" w:cs="Calibri"/>
          <w:color w:val="000000" w:themeColor="text1"/>
          <w:sz w:val="22"/>
          <w:szCs w:val="22"/>
        </w:rPr>
        <w:t xml:space="preserve">       f.magozzi@usl5.toscana.it</w:t>
      </w:r>
    </w:p>
    <w:p w:rsidR="00317380" w:rsidRPr="00C71EDB" w:rsidRDefault="00317380" w:rsidP="00317380">
      <w:pPr>
        <w:shd w:val="clear" w:color="auto" w:fill="FFFFFF"/>
        <w:tabs>
          <w:tab w:val="left" w:pos="284"/>
        </w:tabs>
        <w:ind w:left="142"/>
        <w:rPr>
          <w:rFonts w:ascii="Calibri" w:hAnsi="Calibri" w:cs="Calibri"/>
          <w:color w:val="000000" w:themeColor="text1"/>
          <w:sz w:val="22"/>
          <w:szCs w:val="22"/>
        </w:rPr>
      </w:pPr>
      <w:r>
        <w:rPr>
          <w:rFonts w:ascii="Calibri" w:hAnsi="Calibri" w:cs="Calibri"/>
          <w:b/>
          <w:bCs/>
          <w:color w:val="000000" w:themeColor="text1"/>
          <w:sz w:val="22"/>
          <w:szCs w:val="22"/>
        </w:rPr>
        <w:tab/>
        <w:t>Telefono:</w:t>
      </w:r>
      <w:r>
        <w:rPr>
          <w:rFonts w:ascii="Calibri" w:hAnsi="Calibri" w:cs="Calibri"/>
          <w:bCs/>
          <w:color w:val="000000" w:themeColor="text1"/>
          <w:sz w:val="22"/>
          <w:szCs w:val="22"/>
        </w:rPr>
        <w:t xml:space="preserve"> 050-</w:t>
      </w:r>
      <w:r w:rsidRPr="00C71EDB">
        <w:rPr>
          <w:rFonts w:ascii="Calibri" w:hAnsi="Calibri" w:cs="Calibri"/>
          <w:bCs/>
          <w:color w:val="000000" w:themeColor="text1"/>
          <w:sz w:val="22"/>
          <w:szCs w:val="22"/>
        </w:rPr>
        <w:t>954272</w:t>
      </w:r>
      <w:r>
        <w:rPr>
          <w:rFonts w:ascii="Calibri" w:hAnsi="Calibri" w:cs="Calibri"/>
          <w:bCs/>
          <w:color w:val="000000" w:themeColor="text1"/>
          <w:sz w:val="22"/>
          <w:szCs w:val="22"/>
        </w:rPr>
        <w:t>;</w:t>
      </w:r>
      <w:r w:rsidRPr="00C71EDB">
        <w:rPr>
          <w:rFonts w:ascii="Calibri" w:hAnsi="Calibri" w:cs="Calibri"/>
          <w:bCs/>
          <w:color w:val="000000" w:themeColor="text1"/>
          <w:sz w:val="22"/>
          <w:szCs w:val="22"/>
        </w:rPr>
        <w:t xml:space="preserve">    </w:t>
      </w:r>
      <w:r>
        <w:rPr>
          <w:rFonts w:ascii="Calibri" w:hAnsi="Calibri" w:cs="Calibri"/>
          <w:bCs/>
          <w:color w:val="000000" w:themeColor="text1"/>
          <w:sz w:val="22"/>
          <w:szCs w:val="22"/>
        </w:rPr>
        <w:t>338-</w:t>
      </w:r>
      <w:r w:rsidRPr="00C71EDB">
        <w:rPr>
          <w:rFonts w:ascii="Calibri" w:hAnsi="Calibri" w:cs="Calibri"/>
          <w:bCs/>
          <w:color w:val="000000" w:themeColor="text1"/>
          <w:sz w:val="22"/>
          <w:szCs w:val="22"/>
        </w:rPr>
        <w:t>4399047</w:t>
      </w:r>
      <w:r>
        <w:rPr>
          <w:rFonts w:ascii="Calibri" w:hAnsi="Calibri" w:cs="Calibri"/>
          <w:bCs/>
          <w:color w:val="000000" w:themeColor="text1"/>
          <w:sz w:val="22"/>
          <w:szCs w:val="22"/>
        </w:rPr>
        <w:t>.</w:t>
      </w:r>
    </w:p>
    <w:p w:rsidR="00317380" w:rsidRPr="00306EC8" w:rsidRDefault="00317380" w:rsidP="00317380">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317380" w:rsidRPr="00640C58" w:rsidRDefault="00317380" w:rsidP="00317380">
      <w:pPr>
        <w:jc w:val="left"/>
        <w:rPr>
          <w:rFonts w:ascii="Calibri" w:hAnsi="Calibri"/>
          <w:color w:val="000000"/>
          <w:sz w:val="28"/>
          <w:szCs w:val="28"/>
        </w:rPr>
      </w:pPr>
    </w:p>
    <w:p w:rsidR="00317380" w:rsidRPr="00B80ADA" w:rsidRDefault="00317380" w:rsidP="00317380">
      <w:pPr>
        <w:jc w:val="left"/>
        <w:rPr>
          <w:rFonts w:ascii="Calibri" w:hAnsi="Calibri"/>
          <w:color w:val="000000"/>
          <w:sz w:val="28"/>
          <w:szCs w:val="28"/>
        </w:rPr>
      </w:pPr>
    </w:p>
    <w:p w:rsidR="00317380" w:rsidRDefault="00317380">
      <w:pPr>
        <w:jc w:val="left"/>
        <w:rPr>
          <w:rFonts w:ascii="Calibri" w:hAnsi="Calibri"/>
          <w:b/>
          <w:color w:val="000000"/>
          <w:sz w:val="22"/>
          <w:szCs w:val="22"/>
          <w:u w:val="single"/>
        </w:rPr>
      </w:pPr>
      <w:r>
        <w:rPr>
          <w:rFonts w:ascii="Calibri" w:hAnsi="Calibri"/>
          <w:b/>
          <w:color w:val="000000"/>
          <w:sz w:val="22"/>
          <w:szCs w:val="22"/>
          <w:u w:val="single"/>
        </w:rPr>
        <w:br w:type="page"/>
      </w:r>
    </w:p>
    <w:p w:rsidR="009C360B" w:rsidRPr="00306EC8" w:rsidRDefault="009C360B" w:rsidP="009C360B">
      <w:pPr>
        <w:pStyle w:val="NormaleWeb1"/>
        <w:shd w:val="clear" w:color="auto" w:fill="FFFFFF" w:themeFill="background1"/>
        <w:spacing w:before="0" w:after="0"/>
        <w:ind w:left="142"/>
        <w:jc w:val="center"/>
        <w:rPr>
          <w:rFonts w:ascii="Calibri" w:hAnsi="Calibri"/>
          <w:b/>
          <w:color w:val="000000"/>
          <w:sz w:val="28"/>
          <w:szCs w:val="28"/>
        </w:rPr>
      </w:pPr>
      <w:r w:rsidRPr="00306EC8">
        <w:rPr>
          <w:rFonts w:ascii="Calibri" w:hAnsi="Calibri"/>
          <w:b/>
          <w:color w:val="000000"/>
          <w:sz w:val="28"/>
          <w:szCs w:val="28"/>
        </w:rPr>
        <w:lastRenderedPageBreak/>
        <w:t>II anno II semestre</w:t>
      </w:r>
    </w:p>
    <w:p w:rsidR="009C360B" w:rsidRDefault="009C360B" w:rsidP="009C360B">
      <w:pPr>
        <w:shd w:val="clear" w:color="auto" w:fill="FFFFFF" w:themeFill="background1"/>
        <w:ind w:left="142"/>
        <w:jc w:val="center"/>
        <w:rPr>
          <w:rFonts w:ascii="Calibri" w:hAnsi="Calibri"/>
          <w:color w:val="000000"/>
          <w:sz w:val="24"/>
          <w:szCs w:val="24"/>
        </w:rPr>
      </w:pPr>
    </w:p>
    <w:p w:rsidR="00D65ED8" w:rsidRPr="005308C4" w:rsidRDefault="00D65ED8" w:rsidP="00D65ED8">
      <w:pPr>
        <w:shd w:val="clear" w:color="auto" w:fill="CCECFF"/>
        <w:ind w:left="142"/>
        <w:jc w:val="center"/>
        <w:rPr>
          <w:rFonts w:ascii="Book Antiqua" w:hAnsi="Book Antiqua"/>
          <w:b/>
          <w:color w:val="000000"/>
          <w:sz w:val="32"/>
          <w:szCs w:val="32"/>
          <w:u w:val="single"/>
        </w:rPr>
      </w:pPr>
      <w:r w:rsidRPr="005308C4">
        <w:rPr>
          <w:rFonts w:ascii="Book Antiqua" w:hAnsi="Book Antiqua"/>
          <w:b/>
          <w:color w:val="000000"/>
          <w:sz w:val="32"/>
          <w:szCs w:val="32"/>
          <w:u w:val="single"/>
        </w:rPr>
        <w:t>ADE: Gestione del rischio nell’uso di apparecchiature e impianti (2 CFU)</w:t>
      </w:r>
    </w:p>
    <w:p w:rsidR="00D65ED8" w:rsidRPr="00306EC8" w:rsidRDefault="00D65ED8" w:rsidP="00D65ED8">
      <w:pPr>
        <w:shd w:val="clear" w:color="auto" w:fill="FFFFFF" w:themeFill="background1"/>
        <w:ind w:left="142"/>
        <w:jc w:val="center"/>
        <w:rPr>
          <w:rFonts w:ascii="Calibri" w:hAnsi="Calibri"/>
          <w:color w:val="000000"/>
          <w:sz w:val="24"/>
          <w:szCs w:val="24"/>
        </w:rPr>
      </w:pPr>
      <w:r>
        <w:rPr>
          <w:rFonts w:ascii="Calibri" w:hAnsi="Calibri"/>
          <w:color w:val="000000"/>
          <w:sz w:val="24"/>
          <w:szCs w:val="24"/>
        </w:rPr>
        <w:t>Dott</w:t>
      </w:r>
      <w:r w:rsidRPr="00306EC8">
        <w:rPr>
          <w:rFonts w:ascii="Calibri" w:hAnsi="Calibri"/>
          <w:color w:val="000000"/>
          <w:sz w:val="24"/>
          <w:szCs w:val="24"/>
        </w:rPr>
        <w:t>. Maurizio Barcaglioni</w:t>
      </w:r>
    </w:p>
    <w:p w:rsidR="00D65ED8" w:rsidRDefault="00D65ED8" w:rsidP="00D65ED8">
      <w:pPr>
        <w:shd w:val="clear" w:color="auto" w:fill="FFFFFF" w:themeFill="background1"/>
        <w:ind w:left="142"/>
        <w:rPr>
          <w:rFonts w:ascii="Calibri" w:hAnsi="Calibri" w:cs="Arial"/>
          <w:b/>
          <w:bCs/>
          <w:iCs/>
          <w:color w:val="000000"/>
          <w:sz w:val="22"/>
          <w:szCs w:val="22"/>
          <w:highlight w:val="yellow"/>
          <w:u w:val="single"/>
        </w:rPr>
      </w:pPr>
    </w:p>
    <w:p w:rsidR="00D65ED8" w:rsidRPr="00306EC8" w:rsidRDefault="00D65ED8" w:rsidP="00D65ED8">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cs="Arial"/>
          <w:color w:val="000000"/>
          <w:sz w:val="22"/>
          <w:szCs w:val="22"/>
          <w:lang w:eastAsia="en-US"/>
        </w:rPr>
        <w:t>Grandezze elettriche alternate sinusoidali. Sistemi elettrici trifase.</w:t>
      </w: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cs="Arial"/>
          <w:color w:val="000000"/>
          <w:sz w:val="22"/>
          <w:szCs w:val="22"/>
          <w:lang w:eastAsia="en-US"/>
        </w:rPr>
        <w:t>Sistemi di distribuzione in bassa tensione: sistemi TT, TN, IT, impianto di terra. Cenni di elettrofisiologia e curve di sicurezza. Contatto di tipo diretto e indiretto, masse, tensioni di contatto e di passo, tensione totale di terra, resistenza di terra.</w:t>
      </w: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cs="Arial"/>
          <w:color w:val="000000"/>
          <w:sz w:val="22"/>
          <w:szCs w:val="22"/>
          <w:lang w:eastAsia="en-US"/>
        </w:rPr>
        <w:t>Protezione dai rischi elettrici mediante attuazione di provvedimenti di tipo preventivo (isolamento, involucri, sistemi a bassissima tensione) e di tipo repressivo (fusibile, interruttore magnetotermico e differenziale). Protezione contro i contatti diretti e indiretti. Impianto di terra globale.</w:t>
      </w: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cs="Arial"/>
          <w:color w:val="000000"/>
          <w:sz w:val="22"/>
          <w:szCs w:val="22"/>
          <w:lang w:eastAsia="en-US"/>
        </w:rPr>
        <w:t>Campo elettrico e campo magnetico. Regolamentazione dell'esposizione ai campi elettrici e magnetici a frequenza industriale secondo la pertinente normativa nazionale (L 36/2001, DPCM 8/7/2003, D.Lgs 81/2008, linee guida Regioni e Province Autonome - ISPESL). Gestione del rischio connesso a impianti e apparecchiature elettriche secondo la vigente normativa nazionale (D.Lgs 81/2008, DM 37/2008, DPR 462/2001) per la regolamentazione dell'attività di installazione, denuncia, e verifica degli stessi.</w:t>
      </w: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cs="Arial"/>
          <w:color w:val="000000"/>
          <w:sz w:val="22"/>
          <w:szCs w:val="22"/>
          <w:lang w:eastAsia="en-US"/>
        </w:rPr>
        <w:t>Gestione del rischio derivante dall'esecuzione di attività connesse agli impianti elettrici e la pertinente normativa nazionale (D.Lgs 81/2008, CEI EN 50110, CEI 11-27).</w:t>
      </w:r>
    </w:p>
    <w:p w:rsidR="00D65ED8" w:rsidRPr="00306EC8" w:rsidRDefault="00D65ED8" w:rsidP="00D65ED8">
      <w:pPr>
        <w:shd w:val="clear" w:color="auto" w:fill="FFFFFF" w:themeFill="background1"/>
        <w:ind w:left="142"/>
        <w:rPr>
          <w:rFonts w:ascii="Calibri" w:hAnsi="Calibri"/>
          <w:color w:val="000000"/>
          <w:sz w:val="22"/>
          <w:szCs w:val="22"/>
        </w:rPr>
      </w:pP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p>
    <w:p w:rsidR="00D65ED8" w:rsidRPr="00ED709F" w:rsidRDefault="00D65ED8" w:rsidP="00527230">
      <w:pPr>
        <w:pStyle w:val="Paragrafoelenco"/>
        <w:numPr>
          <w:ilvl w:val="0"/>
          <w:numId w:val="68"/>
        </w:numPr>
        <w:shd w:val="clear" w:color="auto" w:fill="FFFFFF" w:themeFill="background1"/>
        <w:spacing w:after="0" w:line="240" w:lineRule="auto"/>
        <w:rPr>
          <w:color w:val="000000"/>
        </w:rPr>
      </w:pPr>
      <w:r w:rsidRPr="00ED709F">
        <w:rPr>
          <w:color w:val="000000"/>
        </w:rPr>
        <w:t xml:space="preserve">V. Carrescia, </w:t>
      </w:r>
      <w:r w:rsidRPr="00ED709F">
        <w:rPr>
          <w:i/>
          <w:color w:val="000000"/>
        </w:rPr>
        <w:t>Fondamenti di sicurezza elettrica</w:t>
      </w:r>
      <w:r w:rsidRPr="00ED709F">
        <w:rPr>
          <w:color w:val="000000"/>
        </w:rPr>
        <w:t>, Edizioni TNE.</w:t>
      </w:r>
    </w:p>
    <w:p w:rsidR="00D65ED8" w:rsidRPr="00ED709F" w:rsidRDefault="00D65ED8" w:rsidP="00527230">
      <w:pPr>
        <w:pStyle w:val="Paragrafoelenco"/>
        <w:numPr>
          <w:ilvl w:val="0"/>
          <w:numId w:val="68"/>
        </w:numPr>
        <w:shd w:val="clear" w:color="auto" w:fill="FFFFFF" w:themeFill="background1"/>
        <w:spacing w:after="0" w:line="240" w:lineRule="auto"/>
        <w:rPr>
          <w:color w:val="000000"/>
        </w:rPr>
      </w:pPr>
      <w:r w:rsidRPr="00ED709F">
        <w:rPr>
          <w:color w:val="000000"/>
        </w:rPr>
        <w:t>Norme del Comitato Elettrotecnico Italiano.</w:t>
      </w:r>
    </w:p>
    <w:p w:rsidR="00D65ED8" w:rsidRPr="00306EC8" w:rsidRDefault="00D65ED8" w:rsidP="00D65ED8">
      <w:pPr>
        <w:shd w:val="clear" w:color="auto" w:fill="FFFFFF" w:themeFill="background1"/>
        <w:ind w:left="142"/>
        <w:rPr>
          <w:rFonts w:ascii="Calibri" w:hAnsi="Calibri"/>
          <w:color w:val="000000"/>
          <w:sz w:val="22"/>
          <w:szCs w:val="22"/>
        </w:rPr>
      </w:pP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xml:space="preserve">: </w:t>
      </w:r>
      <w:r w:rsidRPr="00306EC8">
        <w:rPr>
          <w:rFonts w:ascii="Calibri" w:hAnsi="Calibri"/>
          <w:color w:val="000000"/>
          <w:sz w:val="22"/>
          <w:szCs w:val="22"/>
          <w:lang w:eastAsia="en-US"/>
        </w:rPr>
        <w:t>esame orale con appelli a frequenza mensile.</w:t>
      </w:r>
    </w:p>
    <w:p w:rsidR="00D65ED8" w:rsidRPr="00306EC8" w:rsidRDefault="00D65ED8" w:rsidP="00D65ED8">
      <w:pPr>
        <w:shd w:val="clear" w:color="auto" w:fill="FFFFFF" w:themeFill="background1"/>
        <w:ind w:left="142"/>
        <w:rPr>
          <w:rFonts w:ascii="Calibri" w:hAnsi="Calibri"/>
          <w:color w:val="000000"/>
          <w:sz w:val="22"/>
          <w:szCs w:val="22"/>
        </w:rPr>
      </w:pP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s</w:t>
      </w:r>
      <w:r w:rsidRPr="00306EC8">
        <w:rPr>
          <w:rFonts w:ascii="Calibri" w:hAnsi="Calibri"/>
          <w:color w:val="000000"/>
          <w:sz w:val="22"/>
          <w:szCs w:val="22"/>
          <w:lang w:eastAsia="en-US"/>
        </w:rPr>
        <w:t>u appuntamento.</w:t>
      </w:r>
    </w:p>
    <w:p w:rsidR="00D65ED8" w:rsidRPr="00306EC8" w:rsidRDefault="00D65ED8" w:rsidP="00D65ED8">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xml:space="preserve">: </w:t>
      </w:r>
      <w:hyperlink r:id="rId23" w:history="1">
        <w:r w:rsidRPr="00306EC8">
          <w:rPr>
            <w:rStyle w:val="Collegamentoipertestuale"/>
            <w:rFonts w:ascii="Calibri" w:hAnsi="Calibri"/>
            <w:color w:val="000000"/>
            <w:sz w:val="22"/>
            <w:szCs w:val="22"/>
            <w:u w:val="none"/>
            <w:lang w:eastAsia="en-US"/>
          </w:rPr>
          <w:t>m.barcaglioni@tin.it</w:t>
        </w:r>
      </w:hyperlink>
    </w:p>
    <w:p w:rsidR="00D65ED8" w:rsidRPr="00306EC8" w:rsidRDefault="00D65ED8" w:rsidP="00D65ED8">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D65ED8" w:rsidRDefault="00D65ED8" w:rsidP="00D65ED8">
      <w:pPr>
        <w:shd w:val="clear" w:color="auto" w:fill="FFFFFF" w:themeFill="background1"/>
        <w:ind w:left="142"/>
        <w:jc w:val="center"/>
        <w:rPr>
          <w:rFonts w:ascii="Calibri" w:hAnsi="Calibri"/>
          <w:color w:val="000000"/>
          <w:sz w:val="24"/>
          <w:szCs w:val="24"/>
        </w:rPr>
      </w:pPr>
    </w:p>
    <w:p w:rsidR="00D65ED8" w:rsidRPr="00306EC8" w:rsidRDefault="00D65ED8" w:rsidP="00D65ED8">
      <w:pPr>
        <w:shd w:val="clear" w:color="auto" w:fill="FFFFFF" w:themeFill="background1"/>
        <w:ind w:left="142"/>
        <w:jc w:val="center"/>
        <w:rPr>
          <w:rFonts w:ascii="Calibri" w:hAnsi="Calibri"/>
          <w:color w:val="000000"/>
          <w:sz w:val="24"/>
          <w:szCs w:val="24"/>
        </w:rPr>
      </w:pPr>
    </w:p>
    <w:p w:rsidR="00D65ED8" w:rsidRDefault="00D65ED8" w:rsidP="00D65ED8">
      <w:pPr>
        <w:jc w:val="left"/>
        <w:rPr>
          <w:rFonts w:ascii="Book Antiqua" w:hAnsi="Book Antiqua"/>
          <w:b/>
          <w:color w:val="000000"/>
          <w:sz w:val="32"/>
          <w:szCs w:val="32"/>
          <w:u w:val="single"/>
        </w:rPr>
      </w:pPr>
      <w:r>
        <w:rPr>
          <w:rFonts w:ascii="Book Antiqua" w:hAnsi="Book Antiqua"/>
          <w:b/>
          <w:color w:val="000000"/>
          <w:sz w:val="32"/>
          <w:szCs w:val="32"/>
          <w:u w:val="single"/>
        </w:rPr>
        <w:br w:type="page"/>
      </w:r>
    </w:p>
    <w:p w:rsidR="00D65ED8" w:rsidRPr="005308C4" w:rsidRDefault="00D65ED8" w:rsidP="00D65ED8">
      <w:pPr>
        <w:shd w:val="clear" w:color="auto" w:fill="CCECFF"/>
        <w:ind w:left="142"/>
        <w:jc w:val="center"/>
        <w:rPr>
          <w:rFonts w:ascii="Book Antiqua" w:hAnsi="Book Antiqua"/>
          <w:b/>
          <w:color w:val="000000"/>
          <w:sz w:val="32"/>
          <w:szCs w:val="32"/>
          <w:u w:val="single"/>
        </w:rPr>
      </w:pPr>
      <w:r w:rsidRPr="005308C4">
        <w:rPr>
          <w:rFonts w:ascii="Book Antiqua" w:hAnsi="Book Antiqua"/>
          <w:b/>
          <w:color w:val="000000"/>
          <w:sz w:val="32"/>
          <w:szCs w:val="32"/>
          <w:u w:val="single"/>
        </w:rPr>
        <w:lastRenderedPageBreak/>
        <w:t>Corso integrato di Scienze della prevenzione nei luoghi di lavoro (6 CFU)</w:t>
      </w:r>
    </w:p>
    <w:p w:rsidR="00D65ED8" w:rsidRPr="00306EC8" w:rsidRDefault="00D65ED8" w:rsidP="00D65ED8">
      <w:pPr>
        <w:shd w:val="clear" w:color="auto" w:fill="FFFFFF" w:themeFill="background1"/>
        <w:ind w:left="142"/>
        <w:jc w:val="center"/>
        <w:rPr>
          <w:rFonts w:ascii="Calibri" w:hAnsi="Calibri"/>
          <w:color w:val="000000"/>
          <w:sz w:val="24"/>
          <w:szCs w:val="24"/>
        </w:rPr>
      </w:pPr>
    </w:p>
    <w:p w:rsidR="00D65ED8" w:rsidRPr="00306EC8" w:rsidRDefault="00D65ED8" w:rsidP="00D65ED8">
      <w:pPr>
        <w:shd w:val="clear" w:color="auto" w:fill="FFFFFF" w:themeFill="background1"/>
        <w:ind w:left="142"/>
        <w:jc w:val="center"/>
        <w:rPr>
          <w:rFonts w:ascii="Calibri" w:hAnsi="Calibri"/>
          <w:b/>
          <w:color w:val="000000"/>
          <w:sz w:val="24"/>
          <w:szCs w:val="24"/>
        </w:rPr>
      </w:pPr>
      <w:r w:rsidRPr="00306EC8">
        <w:rPr>
          <w:rFonts w:ascii="Calibri" w:hAnsi="Calibri"/>
          <w:b/>
          <w:color w:val="000000"/>
          <w:sz w:val="24"/>
          <w:szCs w:val="24"/>
        </w:rPr>
        <w:t>Coordinatore del corso: Prof. Alfonso Cristaudo</w:t>
      </w:r>
    </w:p>
    <w:p w:rsidR="00D65ED8" w:rsidRPr="00306EC8" w:rsidRDefault="00D65ED8" w:rsidP="00D65ED8">
      <w:pPr>
        <w:shd w:val="clear" w:color="auto" w:fill="FFFFFF" w:themeFill="background1"/>
        <w:ind w:left="142"/>
        <w:jc w:val="center"/>
        <w:rPr>
          <w:rFonts w:ascii="Calibri" w:hAnsi="Calibri"/>
          <w:color w:val="000000"/>
          <w:sz w:val="24"/>
          <w:szCs w:val="24"/>
        </w:rPr>
      </w:pP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1559"/>
        <w:gridCol w:w="992"/>
        <w:gridCol w:w="2314"/>
      </w:tblGrid>
      <w:tr w:rsidR="00D65ED8" w:rsidRPr="00306EC8" w:rsidTr="00BD1DC9">
        <w:trPr>
          <w:trHeight w:val="255"/>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color w:val="000000"/>
                <w:sz w:val="24"/>
                <w:szCs w:val="24"/>
              </w:rPr>
            </w:pPr>
            <w:r w:rsidRPr="005308C4">
              <w:rPr>
                <w:rFonts w:ascii="Calibri" w:hAnsi="Calibri" w:cs="Arial"/>
                <w:b/>
                <w:color w:val="000000"/>
                <w:sz w:val="24"/>
                <w:szCs w:val="24"/>
              </w:rPr>
              <w:t>Moduli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color w:val="000000"/>
                <w:sz w:val="24"/>
                <w:szCs w:val="24"/>
              </w:rPr>
            </w:pPr>
            <w:r w:rsidRPr="005308C4">
              <w:rPr>
                <w:rFonts w:ascii="Calibri" w:hAnsi="Calibri" w:cs="Arial"/>
                <w:b/>
                <w:color w:val="000000"/>
                <w:sz w:val="24"/>
                <w:szCs w:val="24"/>
              </w:rPr>
              <w:t>SSD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color w:val="000000"/>
                <w:sz w:val="24"/>
                <w:szCs w:val="24"/>
              </w:rPr>
            </w:pPr>
            <w:r w:rsidRPr="005308C4">
              <w:rPr>
                <w:rFonts w:ascii="Calibri" w:hAnsi="Calibri" w:cs="Arial"/>
                <w:b/>
                <w:color w:val="000000"/>
                <w:sz w:val="24"/>
                <w:szCs w:val="24"/>
              </w:rPr>
              <w:t>CFU</w:t>
            </w:r>
          </w:p>
        </w:tc>
        <w:tc>
          <w:tcPr>
            <w:tcW w:w="23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bCs/>
                <w:iCs/>
                <w:color w:val="000000"/>
                <w:sz w:val="24"/>
                <w:szCs w:val="24"/>
              </w:rPr>
            </w:pPr>
            <w:r w:rsidRPr="005308C4">
              <w:rPr>
                <w:rFonts w:ascii="Calibri" w:hAnsi="Calibri" w:cs="Arial"/>
                <w:b/>
                <w:bCs/>
                <w:iCs/>
                <w:color w:val="000000"/>
                <w:sz w:val="24"/>
                <w:szCs w:val="24"/>
              </w:rPr>
              <w:t>Docenti</w:t>
            </w:r>
          </w:p>
        </w:tc>
      </w:tr>
      <w:tr w:rsidR="00D65ED8" w:rsidRPr="00306EC8" w:rsidTr="00BD1DC9">
        <w:trPr>
          <w:trHeight w:val="725"/>
          <w:jc w:val="center"/>
        </w:trPr>
        <w:tc>
          <w:tcPr>
            <w:tcW w:w="4248"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rPr>
                <w:rFonts w:ascii="Calibri" w:hAnsi="Calibri"/>
                <w:color w:val="000000"/>
                <w:sz w:val="24"/>
                <w:szCs w:val="24"/>
              </w:rPr>
            </w:pPr>
            <w:r w:rsidRPr="005308C4">
              <w:rPr>
                <w:rFonts w:ascii="Calibri" w:hAnsi="Calibri"/>
                <w:color w:val="000000"/>
                <w:sz w:val="24"/>
                <w:szCs w:val="24"/>
              </w:rPr>
              <w:t>Elementi di igiene industriale e del lavoro</w:t>
            </w:r>
          </w:p>
        </w:tc>
        <w:tc>
          <w:tcPr>
            <w:tcW w:w="1559"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MED/44</w:t>
            </w:r>
          </w:p>
        </w:tc>
        <w:tc>
          <w:tcPr>
            <w:tcW w:w="992"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3</w:t>
            </w:r>
          </w:p>
        </w:tc>
        <w:tc>
          <w:tcPr>
            <w:tcW w:w="2314"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214"/>
              <w:jc w:val="left"/>
              <w:rPr>
                <w:rFonts w:ascii="Calibri" w:hAnsi="Calibri" w:cs="Arial"/>
                <w:bCs/>
                <w:iCs/>
                <w:color w:val="000000"/>
                <w:sz w:val="24"/>
                <w:szCs w:val="24"/>
              </w:rPr>
            </w:pPr>
            <w:r w:rsidRPr="005308C4">
              <w:rPr>
                <w:rFonts w:ascii="Calibri" w:hAnsi="Calibri" w:cs="Arial"/>
                <w:bCs/>
                <w:iCs/>
                <w:color w:val="000000"/>
                <w:sz w:val="24"/>
                <w:szCs w:val="24"/>
              </w:rPr>
              <w:t>Alfonso Cristaudo</w:t>
            </w:r>
          </w:p>
        </w:tc>
      </w:tr>
      <w:tr w:rsidR="00D65ED8" w:rsidRPr="00306EC8" w:rsidTr="00BD1DC9">
        <w:trPr>
          <w:trHeight w:val="707"/>
          <w:jc w:val="center"/>
        </w:trPr>
        <w:tc>
          <w:tcPr>
            <w:tcW w:w="4248"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rPr>
                <w:rFonts w:ascii="Calibri" w:hAnsi="Calibri" w:cs="Arial"/>
                <w:color w:val="000000"/>
                <w:sz w:val="24"/>
                <w:szCs w:val="24"/>
              </w:rPr>
            </w:pPr>
            <w:r w:rsidRPr="005308C4">
              <w:rPr>
                <w:rFonts w:ascii="Calibri" w:hAnsi="Calibri" w:cs="Arial"/>
                <w:color w:val="000000"/>
                <w:sz w:val="24"/>
                <w:szCs w:val="24"/>
              </w:rPr>
              <w:t>Scienze tecniche mediche applicate</w:t>
            </w:r>
          </w:p>
        </w:tc>
        <w:tc>
          <w:tcPr>
            <w:tcW w:w="1559"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MED/50</w:t>
            </w:r>
          </w:p>
        </w:tc>
        <w:tc>
          <w:tcPr>
            <w:tcW w:w="992"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3</w:t>
            </w:r>
          </w:p>
        </w:tc>
        <w:tc>
          <w:tcPr>
            <w:tcW w:w="2314"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214"/>
              <w:jc w:val="left"/>
              <w:rPr>
                <w:rFonts w:ascii="Calibri" w:hAnsi="Calibri" w:cs="Arial"/>
                <w:bCs/>
                <w:iCs/>
                <w:color w:val="000000"/>
                <w:sz w:val="24"/>
                <w:szCs w:val="24"/>
              </w:rPr>
            </w:pPr>
            <w:r w:rsidRPr="005308C4">
              <w:rPr>
                <w:rFonts w:ascii="Calibri" w:hAnsi="Calibri" w:cs="Arial"/>
                <w:bCs/>
                <w:iCs/>
                <w:color w:val="000000"/>
                <w:sz w:val="24"/>
                <w:szCs w:val="24"/>
              </w:rPr>
              <w:t>Eleonora Berti</w:t>
            </w:r>
          </w:p>
        </w:tc>
      </w:tr>
    </w:tbl>
    <w:p w:rsidR="00D65ED8" w:rsidRPr="00306EC8" w:rsidRDefault="00D65ED8" w:rsidP="00D65ED8">
      <w:pPr>
        <w:shd w:val="clear" w:color="auto" w:fill="FFFFFF" w:themeFill="background1"/>
        <w:ind w:left="142"/>
        <w:jc w:val="center"/>
        <w:rPr>
          <w:rFonts w:ascii="Calibri" w:hAnsi="Calibri"/>
          <w:color w:val="000000"/>
          <w:sz w:val="24"/>
          <w:szCs w:val="24"/>
        </w:rPr>
      </w:pPr>
    </w:p>
    <w:p w:rsidR="00D65ED8" w:rsidRPr="00306EC8" w:rsidRDefault="00D65ED8" w:rsidP="00D65ED8">
      <w:pPr>
        <w:shd w:val="clear" w:color="auto" w:fill="FFFFFF" w:themeFill="background1"/>
        <w:ind w:left="142"/>
        <w:jc w:val="center"/>
        <w:rPr>
          <w:rFonts w:ascii="Calibri" w:hAnsi="Calibri"/>
          <w:color w:val="000000"/>
          <w:sz w:val="24"/>
          <w:szCs w:val="24"/>
        </w:rPr>
      </w:pPr>
    </w:p>
    <w:p w:rsidR="00D65ED8" w:rsidRPr="00306EC8" w:rsidRDefault="00D65ED8" w:rsidP="00D65ED8">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Elementi di igiene industriale e del lavoro</w:t>
      </w:r>
      <w:r w:rsidRPr="00306EC8">
        <w:rPr>
          <w:rFonts w:ascii="Calibri" w:hAnsi="Calibri"/>
          <w:color w:val="000000"/>
          <w:sz w:val="24"/>
          <w:szCs w:val="24"/>
        </w:rPr>
        <w:t>: 3 CFU</w:t>
      </w:r>
    </w:p>
    <w:p w:rsidR="00D65ED8" w:rsidRPr="00306EC8" w:rsidRDefault="00D65ED8" w:rsidP="00D65ED8">
      <w:pPr>
        <w:shd w:val="clear" w:color="auto" w:fill="FFFFFF" w:themeFill="background1"/>
        <w:ind w:left="142"/>
        <w:jc w:val="center"/>
        <w:rPr>
          <w:rFonts w:ascii="Calibri" w:hAnsi="Calibri"/>
          <w:color w:val="000000"/>
          <w:sz w:val="24"/>
          <w:szCs w:val="24"/>
        </w:rPr>
      </w:pPr>
      <w:r w:rsidRPr="00306EC8">
        <w:rPr>
          <w:rFonts w:ascii="Calibri" w:hAnsi="Calibri"/>
          <w:color w:val="000000"/>
          <w:sz w:val="24"/>
          <w:szCs w:val="24"/>
        </w:rPr>
        <w:t>Prof. Alfonso Cristaudo</w:t>
      </w:r>
    </w:p>
    <w:p w:rsidR="00D65ED8" w:rsidRPr="00306EC8" w:rsidRDefault="00D65ED8" w:rsidP="00D65ED8">
      <w:pPr>
        <w:widowControl w:val="0"/>
        <w:shd w:val="clear" w:color="auto" w:fill="FFFFFF" w:themeFill="background1"/>
        <w:autoSpaceDE w:val="0"/>
        <w:autoSpaceDN w:val="0"/>
        <w:adjustRightInd w:val="0"/>
        <w:ind w:left="142"/>
        <w:rPr>
          <w:rFonts w:ascii="Calibri" w:hAnsi="Calibri" w:cs="Times"/>
          <w:color w:val="000000"/>
          <w:sz w:val="22"/>
          <w:szCs w:val="22"/>
        </w:rPr>
      </w:pPr>
    </w:p>
    <w:p w:rsidR="00D65ED8" w:rsidRPr="00306EC8" w:rsidRDefault="00D65ED8" w:rsidP="00D65ED8">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D65ED8" w:rsidRPr="009F6E78" w:rsidRDefault="00D65ED8" w:rsidP="00D65ED8">
      <w:pPr>
        <w:shd w:val="clear" w:color="auto" w:fill="FFFFFF" w:themeFill="background1"/>
        <w:ind w:left="142"/>
        <w:rPr>
          <w:rFonts w:ascii="Calibri" w:hAnsi="Calibri"/>
          <w:color w:val="000000"/>
          <w:sz w:val="22"/>
          <w:szCs w:val="22"/>
        </w:rPr>
      </w:pPr>
      <w:r w:rsidRPr="009F6E78">
        <w:rPr>
          <w:rFonts w:ascii="Calibri" w:hAnsi="Calibri"/>
          <w:bCs/>
          <w:color w:val="000000"/>
          <w:sz w:val="22"/>
          <w:szCs w:val="22"/>
        </w:rPr>
        <w:t>LA VALUTAZIONE DEL RISCHIO</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Concetti generali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Figure professionali coinvolte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Modelli per lo studio del rapporto salute-ambiente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Le formule semplificate (gli algoritmi)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La misura (stima) del rischio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Fase preliminare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Il sopralluogo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Strategie di campionamento e misura delle esposizioni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Il documento di valutazione del rischio </w:t>
      </w:r>
    </w:p>
    <w:p w:rsidR="00D65ED8" w:rsidRPr="009F6E78" w:rsidRDefault="00D65ED8" w:rsidP="00D65ED8">
      <w:pPr>
        <w:shd w:val="clear" w:color="auto" w:fill="FFFFFF" w:themeFill="background1"/>
        <w:ind w:left="142"/>
        <w:rPr>
          <w:rFonts w:ascii="Calibri" w:hAnsi="Calibri"/>
          <w:color w:val="000000"/>
          <w:sz w:val="22"/>
          <w:szCs w:val="22"/>
        </w:rPr>
      </w:pPr>
      <w:r w:rsidRPr="009F6E78">
        <w:rPr>
          <w:rFonts w:ascii="Calibri" w:hAnsi="Calibri"/>
          <w:bCs/>
          <w:color w:val="000000"/>
          <w:sz w:val="22"/>
          <w:szCs w:val="22"/>
        </w:rPr>
        <w:t>IL MONITORAGGIO AMBIENTALE</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Il prelievo del campione d’aria</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Classificazione dei tossici aerodispersi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Dimensioni delle particelle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Fibre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Programmazione di un’indagine ambientale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Principi generali sul campionamento di agenti chimici aerodispersi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Metodi di campionamento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Valori limite</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Tecniche di valutazione dell’esposizione cutanea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Tecniche dei surrogati cutanei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Indumenti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Pads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Tecniche di rimozione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Wipe test</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Lavaggio</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Stima della dose cutanea</w:t>
      </w:r>
    </w:p>
    <w:p w:rsidR="00D65ED8" w:rsidRPr="009F6E78" w:rsidRDefault="00D65ED8" w:rsidP="00D65ED8">
      <w:pPr>
        <w:shd w:val="clear" w:color="auto" w:fill="FFFFFF" w:themeFill="background1"/>
        <w:ind w:left="142"/>
        <w:rPr>
          <w:rFonts w:ascii="Calibri" w:hAnsi="Calibri"/>
          <w:color w:val="000000"/>
          <w:sz w:val="22"/>
          <w:szCs w:val="22"/>
        </w:rPr>
      </w:pPr>
      <w:r w:rsidRPr="009F6E78">
        <w:rPr>
          <w:rFonts w:ascii="Calibri" w:hAnsi="Calibri"/>
          <w:bCs/>
          <w:color w:val="000000"/>
          <w:sz w:val="22"/>
          <w:szCs w:val="22"/>
        </w:rPr>
        <w:t>IL MONITORAGGIO BIOLOGICO NELLA MISURA DELL’ESPOSIZIONE</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Indicatori di esposizione</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 xml:space="preserve">Requisiti essenziali: specificità e sensibilità </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Interpretazione dei valori</w:t>
      </w:r>
    </w:p>
    <w:p w:rsidR="00D65ED8" w:rsidRDefault="00D65ED8" w:rsidP="00D65ED8">
      <w:pPr>
        <w:jc w:val="left"/>
        <w:rPr>
          <w:rFonts w:ascii="Calibri" w:hAnsi="Calibri"/>
          <w:bCs/>
          <w:color w:val="000000"/>
          <w:sz w:val="22"/>
          <w:szCs w:val="22"/>
        </w:rPr>
      </w:pPr>
      <w:r>
        <w:rPr>
          <w:rFonts w:ascii="Calibri" w:hAnsi="Calibri"/>
          <w:bCs/>
          <w:color w:val="000000"/>
          <w:sz w:val="22"/>
          <w:szCs w:val="22"/>
        </w:rPr>
        <w:br w:type="page"/>
      </w:r>
    </w:p>
    <w:p w:rsidR="00D65ED8" w:rsidRPr="009F6E78" w:rsidRDefault="00D65ED8" w:rsidP="00D65ED8">
      <w:pPr>
        <w:shd w:val="clear" w:color="auto" w:fill="FFFFFF" w:themeFill="background1"/>
        <w:ind w:left="142"/>
        <w:rPr>
          <w:rFonts w:ascii="Calibri" w:hAnsi="Calibri"/>
          <w:color w:val="000000"/>
          <w:sz w:val="22"/>
          <w:szCs w:val="22"/>
        </w:rPr>
      </w:pPr>
      <w:r w:rsidRPr="009F6E78">
        <w:rPr>
          <w:rFonts w:ascii="Calibri" w:hAnsi="Calibri"/>
          <w:bCs/>
          <w:color w:val="000000"/>
          <w:sz w:val="22"/>
          <w:szCs w:val="22"/>
        </w:rPr>
        <w:lastRenderedPageBreak/>
        <w:t>RISCHI FISICI</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Rumore</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Vibrazioni</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Microclima</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Illuminazione</w:t>
      </w:r>
    </w:p>
    <w:p w:rsidR="00D65ED8" w:rsidRPr="009F6E78" w:rsidRDefault="00D65ED8" w:rsidP="00D65ED8">
      <w:pPr>
        <w:shd w:val="clear" w:color="auto" w:fill="FFFFFF" w:themeFill="background1"/>
        <w:ind w:left="142"/>
        <w:rPr>
          <w:rFonts w:ascii="Calibri" w:hAnsi="Calibri"/>
          <w:color w:val="000000"/>
          <w:sz w:val="22"/>
          <w:szCs w:val="22"/>
        </w:rPr>
      </w:pPr>
      <w:r w:rsidRPr="009F6E78">
        <w:rPr>
          <w:rFonts w:ascii="Calibri" w:hAnsi="Calibri"/>
          <w:bCs/>
          <w:color w:val="000000"/>
          <w:sz w:val="22"/>
          <w:szCs w:val="22"/>
        </w:rPr>
        <w:t>I PRINCIPALI ALGORITMI PER LA VALUTAZIONE DEL RISCHIO</w:t>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Rischio chimico: Movarisk</w:t>
      </w:r>
    </w:p>
    <w:p w:rsidR="00D65ED8" w:rsidRPr="00306EC8" w:rsidRDefault="00D65ED8" w:rsidP="00C8686A">
      <w:pPr>
        <w:shd w:val="clear" w:color="auto" w:fill="FFFFFF" w:themeFill="background1"/>
        <w:tabs>
          <w:tab w:val="left" w:pos="3090"/>
        </w:tabs>
        <w:ind w:left="851"/>
        <w:rPr>
          <w:rFonts w:ascii="Calibri" w:hAnsi="Calibri"/>
          <w:color w:val="000000"/>
          <w:sz w:val="22"/>
          <w:szCs w:val="22"/>
        </w:rPr>
      </w:pPr>
      <w:r w:rsidRPr="00306EC8">
        <w:rPr>
          <w:rFonts w:ascii="Calibri" w:hAnsi="Calibri"/>
          <w:color w:val="000000"/>
          <w:sz w:val="22"/>
          <w:szCs w:val="22"/>
        </w:rPr>
        <w:t>Rischio MMC: Snook Ciriello, NIOSH</w:t>
      </w:r>
      <w:r w:rsidR="00C8686A">
        <w:rPr>
          <w:rFonts w:ascii="Calibri" w:hAnsi="Calibri"/>
          <w:color w:val="000000"/>
          <w:sz w:val="22"/>
          <w:szCs w:val="22"/>
        </w:rPr>
        <w:tab/>
      </w:r>
    </w:p>
    <w:p w:rsidR="00D65ED8" w:rsidRPr="00306EC8" w:rsidRDefault="00D65ED8" w:rsidP="00D65ED8">
      <w:pPr>
        <w:shd w:val="clear" w:color="auto" w:fill="FFFFFF" w:themeFill="background1"/>
        <w:ind w:left="851"/>
        <w:rPr>
          <w:rFonts w:ascii="Calibri" w:hAnsi="Calibri"/>
          <w:color w:val="000000"/>
          <w:sz w:val="22"/>
          <w:szCs w:val="22"/>
        </w:rPr>
      </w:pPr>
      <w:r w:rsidRPr="00306EC8">
        <w:rPr>
          <w:rFonts w:ascii="Calibri" w:hAnsi="Calibri"/>
          <w:color w:val="000000"/>
          <w:sz w:val="22"/>
          <w:szCs w:val="22"/>
        </w:rPr>
        <w:t>Movimenti ripetitivi arti superiori: OCRA</w:t>
      </w:r>
    </w:p>
    <w:p w:rsidR="00D65ED8" w:rsidRPr="00C8686A" w:rsidRDefault="00D65ED8" w:rsidP="00C8686A">
      <w:pPr>
        <w:shd w:val="clear" w:color="auto" w:fill="FFFFFF" w:themeFill="background1"/>
        <w:ind w:left="142"/>
        <w:rPr>
          <w:rFonts w:ascii="Calibri" w:hAnsi="Calibri"/>
          <w:color w:val="000000"/>
          <w:sz w:val="22"/>
          <w:szCs w:val="22"/>
        </w:rPr>
      </w:pPr>
    </w:p>
    <w:p w:rsidR="00D65ED8" w:rsidRPr="00C8686A" w:rsidRDefault="00D65ED8" w:rsidP="00C8686A">
      <w:pPr>
        <w:shd w:val="clear" w:color="auto" w:fill="FFFFFF" w:themeFill="background1"/>
        <w:ind w:left="142"/>
        <w:rPr>
          <w:rFonts w:ascii="Calibri" w:hAnsi="Calibri"/>
          <w:color w:val="000000"/>
          <w:sz w:val="22"/>
          <w:szCs w:val="22"/>
        </w:rPr>
      </w:pPr>
      <w:r w:rsidRPr="00C8686A">
        <w:rPr>
          <w:rFonts w:ascii="Calibri" w:hAnsi="Calibri"/>
          <w:b/>
          <w:color w:val="000000"/>
          <w:sz w:val="22"/>
          <w:szCs w:val="22"/>
          <w:u w:val="single"/>
        </w:rPr>
        <w:t>Testi consigliati</w:t>
      </w:r>
      <w:r w:rsidRPr="00C8686A">
        <w:rPr>
          <w:rFonts w:ascii="Calibri" w:hAnsi="Calibri"/>
          <w:b/>
          <w:color w:val="000000"/>
          <w:sz w:val="22"/>
          <w:szCs w:val="22"/>
        </w:rPr>
        <w:t>:</w:t>
      </w:r>
      <w:r w:rsidRPr="00C8686A">
        <w:rPr>
          <w:rFonts w:ascii="Calibri" w:hAnsi="Calibri"/>
          <w:color w:val="000000"/>
          <w:sz w:val="22"/>
          <w:szCs w:val="22"/>
        </w:rPr>
        <w:t xml:space="preserve"> </w:t>
      </w:r>
    </w:p>
    <w:p w:rsidR="00C8686A" w:rsidRPr="00C8686A" w:rsidRDefault="00C8686A" w:rsidP="00C8686A">
      <w:pPr>
        <w:pStyle w:val="Corpotesto"/>
        <w:ind w:left="142"/>
        <w:jc w:val="both"/>
        <w:rPr>
          <w:rFonts w:ascii="Calibri" w:hAnsi="Calibri"/>
          <w:sz w:val="22"/>
          <w:szCs w:val="22"/>
        </w:rPr>
      </w:pPr>
      <w:r w:rsidRPr="00C8686A">
        <w:rPr>
          <w:rFonts w:ascii="Calibri" w:hAnsi="Calibri"/>
          <w:sz w:val="22"/>
          <w:szCs w:val="22"/>
        </w:rPr>
        <w:t>Materiale fornito durante le lezioni (slides e articoli).</w:t>
      </w:r>
    </w:p>
    <w:p w:rsidR="00C8686A" w:rsidRPr="00C8686A" w:rsidRDefault="00C8686A" w:rsidP="00C8686A">
      <w:pPr>
        <w:pStyle w:val="Corpotesto"/>
        <w:ind w:left="142"/>
        <w:jc w:val="both"/>
        <w:rPr>
          <w:rFonts w:ascii="Calibri" w:hAnsi="Calibri"/>
          <w:sz w:val="22"/>
          <w:szCs w:val="22"/>
        </w:rPr>
      </w:pPr>
      <w:r w:rsidRPr="00C8686A">
        <w:rPr>
          <w:rFonts w:ascii="Calibri" w:hAnsi="Calibri"/>
          <w:sz w:val="22"/>
          <w:szCs w:val="22"/>
        </w:rPr>
        <w:t xml:space="preserve">Per consultazione: </w:t>
      </w:r>
      <w:r w:rsidRPr="00C8686A">
        <w:rPr>
          <w:rFonts w:ascii="Calibri" w:hAnsi="Calibri"/>
          <w:i/>
          <w:iCs/>
          <w:sz w:val="22"/>
          <w:szCs w:val="22"/>
        </w:rPr>
        <w:t>Medicina del Lavoro e Igiene Industriale. A. Cristaudo, R.Foddis. Tipografia Editrice Pisana, 2016.</w:t>
      </w:r>
    </w:p>
    <w:p w:rsidR="00D65ED8" w:rsidRPr="00306EC8" w:rsidRDefault="00D65ED8" w:rsidP="00D65ED8">
      <w:pPr>
        <w:shd w:val="clear" w:color="auto" w:fill="FFFFFF" w:themeFill="background1"/>
        <w:ind w:left="142"/>
        <w:rPr>
          <w:rFonts w:ascii="Calibri" w:hAnsi="Calibri"/>
          <w:color w:val="000000"/>
          <w:sz w:val="22"/>
          <w:szCs w:val="22"/>
        </w:rPr>
      </w:pP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prova scritta più eventuale verifica orale.</w:t>
      </w:r>
    </w:p>
    <w:p w:rsidR="00D65ED8" w:rsidRPr="00306EC8" w:rsidRDefault="00D65ED8" w:rsidP="00D65ED8">
      <w:pPr>
        <w:shd w:val="clear" w:color="auto" w:fill="FFFFFF" w:themeFill="background1"/>
        <w:ind w:left="142"/>
        <w:rPr>
          <w:rFonts w:ascii="Calibri" w:hAnsi="Calibri"/>
          <w:color w:val="000000"/>
          <w:sz w:val="22"/>
          <w:szCs w:val="22"/>
        </w:rPr>
      </w:pP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in orari da concordare per e-mail.</w:t>
      </w:r>
    </w:p>
    <w:p w:rsidR="00D65ED8" w:rsidRPr="00306EC8" w:rsidRDefault="00D65ED8" w:rsidP="00D65ED8">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alfonso.cristaudo@med.unipi.it</w:t>
      </w:r>
    </w:p>
    <w:p w:rsidR="00D65ED8" w:rsidRPr="00306EC8" w:rsidRDefault="00D65ED8" w:rsidP="00D65ED8">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w:t>
      </w:r>
      <w:r w:rsidRPr="00306EC8">
        <w:rPr>
          <w:rFonts w:ascii="Calibri" w:hAnsi="Calibri"/>
          <w:bCs/>
          <w:color w:val="000000"/>
          <w:sz w:val="22"/>
          <w:szCs w:val="22"/>
        </w:rPr>
        <w:t>050-993707.</w:t>
      </w:r>
    </w:p>
    <w:p w:rsidR="00D65ED8" w:rsidRPr="00306EC8" w:rsidRDefault="00D65ED8" w:rsidP="00D65ED8">
      <w:pPr>
        <w:pStyle w:val="Paragrafoelenco"/>
        <w:shd w:val="clear" w:color="auto" w:fill="FFFFFF" w:themeFill="background1"/>
        <w:spacing w:after="0" w:line="240" w:lineRule="auto"/>
        <w:ind w:left="142"/>
        <w:jc w:val="center"/>
        <w:rPr>
          <w:smallCaps/>
        </w:rPr>
      </w:pPr>
      <w:r w:rsidRPr="00306EC8">
        <w:rPr>
          <w:smallCaps/>
        </w:rPr>
        <w:t>-----------------------------------------------------</w:t>
      </w:r>
    </w:p>
    <w:p w:rsidR="00D65ED8" w:rsidRPr="005308C4" w:rsidRDefault="00D65ED8" w:rsidP="00D65ED8">
      <w:pPr>
        <w:shd w:val="clear" w:color="auto" w:fill="FFFFFF" w:themeFill="background1"/>
        <w:ind w:left="142"/>
        <w:jc w:val="center"/>
        <w:rPr>
          <w:rFonts w:ascii="Calibri" w:hAnsi="Calibri"/>
          <w:color w:val="000000"/>
          <w:sz w:val="24"/>
          <w:szCs w:val="24"/>
        </w:rPr>
      </w:pPr>
    </w:p>
    <w:p w:rsidR="00D65ED8" w:rsidRPr="005308C4" w:rsidRDefault="00D65ED8" w:rsidP="00D65ED8">
      <w:pPr>
        <w:shd w:val="clear" w:color="auto" w:fill="FFFFFF" w:themeFill="background1"/>
        <w:ind w:left="142"/>
        <w:jc w:val="center"/>
        <w:rPr>
          <w:rFonts w:ascii="Calibri" w:hAnsi="Calibri"/>
          <w:color w:val="000000"/>
          <w:sz w:val="24"/>
          <w:szCs w:val="24"/>
        </w:rPr>
      </w:pPr>
    </w:p>
    <w:p w:rsidR="00D65ED8" w:rsidRPr="00306EC8" w:rsidRDefault="00D65ED8" w:rsidP="00D65ED8">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Scienze tecniche mediche</w:t>
      </w:r>
      <w:r w:rsidRPr="00306EC8">
        <w:rPr>
          <w:rFonts w:ascii="Calibri" w:hAnsi="Calibri"/>
          <w:color w:val="000000"/>
          <w:sz w:val="24"/>
          <w:szCs w:val="24"/>
        </w:rPr>
        <w:t xml:space="preserve"> </w:t>
      </w:r>
      <w:r w:rsidRPr="00306EC8">
        <w:rPr>
          <w:rFonts w:ascii="Calibri" w:hAnsi="Calibri"/>
          <w:b/>
          <w:color w:val="000000"/>
          <w:sz w:val="24"/>
          <w:szCs w:val="24"/>
        </w:rPr>
        <w:t>applicate</w:t>
      </w:r>
      <w:r w:rsidRPr="00306EC8">
        <w:rPr>
          <w:rFonts w:ascii="Calibri" w:hAnsi="Calibri"/>
          <w:color w:val="000000"/>
          <w:sz w:val="24"/>
          <w:szCs w:val="24"/>
        </w:rPr>
        <w:t>: 3 CFU</w:t>
      </w:r>
    </w:p>
    <w:p w:rsidR="00D65ED8" w:rsidRPr="00306EC8" w:rsidRDefault="00D65ED8" w:rsidP="00D65ED8">
      <w:pPr>
        <w:shd w:val="clear" w:color="auto" w:fill="FFFFFF" w:themeFill="background1"/>
        <w:ind w:left="142"/>
        <w:jc w:val="center"/>
        <w:rPr>
          <w:rFonts w:ascii="Calibri" w:hAnsi="Calibri"/>
          <w:color w:val="000000"/>
          <w:sz w:val="24"/>
          <w:szCs w:val="24"/>
        </w:rPr>
      </w:pPr>
      <w:r>
        <w:rPr>
          <w:rFonts w:ascii="Calibri" w:hAnsi="Calibri"/>
          <w:color w:val="000000"/>
          <w:sz w:val="24"/>
          <w:szCs w:val="24"/>
        </w:rPr>
        <w:t>Dott</w:t>
      </w:r>
      <w:r w:rsidRPr="00306EC8">
        <w:rPr>
          <w:rFonts w:ascii="Calibri" w:hAnsi="Calibri"/>
          <w:color w:val="000000"/>
          <w:sz w:val="24"/>
          <w:szCs w:val="24"/>
        </w:rPr>
        <w:t>.ssa Eleonora Berti</w:t>
      </w:r>
    </w:p>
    <w:p w:rsidR="00D65ED8" w:rsidRPr="00306EC8" w:rsidRDefault="00D65ED8" w:rsidP="00D65ED8">
      <w:pPr>
        <w:shd w:val="clear" w:color="auto" w:fill="FFFFFF" w:themeFill="background1"/>
        <w:ind w:left="142"/>
        <w:rPr>
          <w:rFonts w:ascii="Calibri" w:hAnsi="Calibri"/>
          <w:color w:val="000000"/>
          <w:sz w:val="24"/>
          <w:szCs w:val="24"/>
        </w:rPr>
      </w:pPr>
    </w:p>
    <w:p w:rsidR="00D65ED8" w:rsidRPr="00544D2E" w:rsidRDefault="00D65ED8" w:rsidP="00544D2E">
      <w:pPr>
        <w:ind w:left="142"/>
        <w:rPr>
          <w:rFonts w:ascii="Calibri" w:hAnsi="Calibri" w:cs="Arial"/>
          <w:bCs/>
          <w:iCs/>
          <w:color w:val="000000"/>
          <w:sz w:val="22"/>
          <w:szCs w:val="22"/>
        </w:rPr>
      </w:pPr>
      <w:r w:rsidRPr="00544D2E">
        <w:rPr>
          <w:rFonts w:ascii="Calibri" w:hAnsi="Calibri" w:cs="Arial"/>
          <w:b/>
          <w:bCs/>
          <w:iCs/>
          <w:color w:val="000000"/>
          <w:sz w:val="22"/>
          <w:szCs w:val="22"/>
          <w:u w:val="single"/>
        </w:rPr>
        <w:t>Descrizione programma</w:t>
      </w:r>
      <w:r w:rsidRPr="00544D2E">
        <w:rPr>
          <w:rFonts w:ascii="Calibri" w:hAnsi="Calibri" w:cs="Arial"/>
          <w:bCs/>
          <w:iCs/>
          <w:color w:val="000000"/>
          <w:sz w:val="22"/>
          <w:szCs w:val="22"/>
        </w:rPr>
        <w:t xml:space="preserve">: </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Evoluzione</w:t>
      </w:r>
      <w:r>
        <w:rPr>
          <w:rFonts w:ascii="Calibri" w:hAnsi="Calibri" w:cs="Arial"/>
          <w:color w:val="1A1815"/>
          <w:sz w:val="22"/>
          <w:szCs w:val="22"/>
        </w:rPr>
        <w:t xml:space="preserve"> dell'organizzazione del lavoro.</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Evoluzione della no</w:t>
      </w:r>
      <w:r>
        <w:rPr>
          <w:rFonts w:ascii="Calibri" w:hAnsi="Calibri" w:cs="Arial"/>
          <w:color w:val="1A1815"/>
          <w:sz w:val="22"/>
          <w:szCs w:val="22"/>
        </w:rPr>
        <w:t>rmativa di sicurezza del lavoro.</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Il ciclo di lavorazione del legno (prima parte)</w:t>
      </w:r>
      <w:r>
        <w:rPr>
          <w:rFonts w:ascii="Calibri" w:hAnsi="Calibri" w:cs="Arial"/>
          <w:color w:val="1A1815"/>
          <w:sz w:val="22"/>
          <w:szCs w:val="22"/>
        </w:rPr>
        <w:t>.</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Il ciclo produttivo del legno (</w:t>
      </w:r>
      <w:r>
        <w:rPr>
          <w:rFonts w:ascii="Calibri" w:hAnsi="Calibri" w:cs="Arial"/>
          <w:color w:val="1A1815"/>
          <w:sz w:val="22"/>
          <w:szCs w:val="22"/>
        </w:rPr>
        <w:t>seconda parte).</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Infortuni sul lavoro: modalità di raccolta e di a</w:t>
      </w:r>
      <w:r>
        <w:rPr>
          <w:rFonts w:ascii="Calibri" w:hAnsi="Calibri" w:cs="Arial"/>
          <w:color w:val="1A1815"/>
          <w:sz w:val="22"/>
          <w:szCs w:val="22"/>
        </w:rPr>
        <w:t>nalisi dei dati.</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Infortuni mortali: analisi dei dati nel nostro paese Sbagliando s'impara: metodo di lavoro per la corretta identificazione delle modalità di accadimento, identificazione delle re</w:t>
      </w:r>
      <w:r>
        <w:rPr>
          <w:rFonts w:ascii="Calibri" w:hAnsi="Calibri" w:cs="Arial"/>
          <w:color w:val="1A1815"/>
          <w:sz w:val="22"/>
          <w:szCs w:val="22"/>
        </w:rPr>
        <w:t>s</w:t>
      </w:r>
      <w:r w:rsidRPr="00544D2E">
        <w:rPr>
          <w:rFonts w:ascii="Calibri" w:hAnsi="Calibri" w:cs="Arial"/>
          <w:color w:val="1A1815"/>
          <w:sz w:val="22"/>
          <w:szCs w:val="22"/>
        </w:rPr>
        <w:t>ponsabilità. L'inch</w:t>
      </w:r>
      <w:r>
        <w:rPr>
          <w:rFonts w:ascii="Calibri" w:hAnsi="Calibri" w:cs="Arial"/>
          <w:color w:val="1A1815"/>
          <w:sz w:val="22"/>
          <w:szCs w:val="22"/>
        </w:rPr>
        <w:t>iesta per infortunio sul lavoro.</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I Prodotti finiti della Prevenzione collettiva. Omogeneizzazione di processi di lavoro per rispondere ai liv</w:t>
      </w:r>
      <w:r>
        <w:rPr>
          <w:rFonts w:ascii="Calibri" w:hAnsi="Calibri" w:cs="Arial"/>
          <w:color w:val="1A1815"/>
          <w:sz w:val="22"/>
          <w:szCs w:val="22"/>
        </w:rPr>
        <w:t>elli essenziali di assistenza:(</w:t>
      </w:r>
      <w:r w:rsidRPr="00544D2E">
        <w:rPr>
          <w:rFonts w:ascii="Calibri" w:hAnsi="Calibri" w:cs="Arial"/>
          <w:color w:val="1A1815"/>
          <w:sz w:val="22"/>
          <w:szCs w:val="22"/>
        </w:rPr>
        <w:t>es.</w:t>
      </w:r>
      <w:r>
        <w:rPr>
          <w:rFonts w:ascii="Calibri" w:hAnsi="Calibri" w:cs="Arial"/>
          <w:color w:val="1A1815"/>
          <w:sz w:val="22"/>
          <w:szCs w:val="22"/>
        </w:rPr>
        <w:t xml:space="preserve"> </w:t>
      </w:r>
      <w:r w:rsidRPr="00544D2E">
        <w:rPr>
          <w:rFonts w:ascii="Calibri" w:hAnsi="Calibri" w:cs="Arial"/>
          <w:color w:val="1A1815"/>
          <w:sz w:val="22"/>
          <w:szCs w:val="22"/>
        </w:rPr>
        <w:t>Il Controllo dell'Unità L</w:t>
      </w:r>
      <w:r>
        <w:rPr>
          <w:rFonts w:ascii="Calibri" w:hAnsi="Calibri" w:cs="Arial"/>
          <w:color w:val="1A1815"/>
          <w:sz w:val="22"/>
          <w:szCs w:val="22"/>
        </w:rPr>
        <w:t>ocale, La sanzione penale, ecc).</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Il DUVRI: normativa e e</w:t>
      </w:r>
      <w:r>
        <w:rPr>
          <w:rFonts w:ascii="Calibri" w:hAnsi="Calibri" w:cs="Arial"/>
          <w:color w:val="1A1815"/>
          <w:sz w:val="22"/>
          <w:szCs w:val="22"/>
        </w:rPr>
        <w:t>sempio pratico (Eleonora Berti).</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 xml:space="preserve"> Amianto: normativa tecnica e modalità di bonifica e di controllo dei materiali cont</w:t>
      </w:r>
      <w:r>
        <w:rPr>
          <w:rFonts w:ascii="Calibri" w:hAnsi="Calibri" w:cs="Arial"/>
          <w:color w:val="1A1815"/>
          <w:sz w:val="22"/>
          <w:szCs w:val="22"/>
        </w:rPr>
        <w:t>enenti amianto (Eleonora Berti).</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Formazione sulla sicurezza nei luoghi di lavoro: Accordo Stato Re</w:t>
      </w:r>
      <w:r>
        <w:rPr>
          <w:rFonts w:ascii="Calibri" w:hAnsi="Calibri" w:cs="Arial"/>
          <w:color w:val="1A1815"/>
          <w:sz w:val="22"/>
          <w:szCs w:val="22"/>
        </w:rPr>
        <w:t>gioni del 2011 (Eleonora Berti).</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Il processo formativo: dall'analisi dei bisogni formativi alla valutazi</w:t>
      </w:r>
      <w:r>
        <w:rPr>
          <w:rFonts w:ascii="Calibri" w:hAnsi="Calibri" w:cs="Arial"/>
          <w:color w:val="1A1815"/>
          <w:sz w:val="22"/>
          <w:szCs w:val="22"/>
        </w:rPr>
        <w:t>one d'impatto. (Eleonora Berti).</w:t>
      </w:r>
    </w:p>
    <w:p w:rsidR="00544D2E" w:rsidRPr="00544D2E" w:rsidRDefault="00544D2E" w:rsidP="00544D2E">
      <w:pPr>
        <w:numPr>
          <w:ilvl w:val="0"/>
          <w:numId w:val="97"/>
        </w:numPr>
        <w:ind w:right="136"/>
        <w:rPr>
          <w:rFonts w:ascii="Calibri" w:hAnsi="Calibri" w:cs="Arial"/>
          <w:color w:val="1A1815"/>
          <w:sz w:val="22"/>
          <w:szCs w:val="22"/>
        </w:rPr>
      </w:pPr>
      <w:r w:rsidRPr="00544D2E">
        <w:rPr>
          <w:rFonts w:ascii="Calibri" w:hAnsi="Calibri" w:cs="Arial"/>
          <w:color w:val="1A1815"/>
          <w:sz w:val="22"/>
          <w:szCs w:val="22"/>
        </w:rPr>
        <w:t>Progettazione di un corso di formazione, presentazione e discussio</w:t>
      </w:r>
      <w:r>
        <w:rPr>
          <w:rFonts w:ascii="Calibri" w:hAnsi="Calibri" w:cs="Arial"/>
          <w:color w:val="1A1815"/>
          <w:sz w:val="22"/>
          <w:szCs w:val="22"/>
        </w:rPr>
        <w:t>ne in plenaria (Eleonora Berti).</w:t>
      </w:r>
    </w:p>
    <w:p w:rsidR="00544D2E" w:rsidRPr="00544D2E" w:rsidRDefault="00544D2E" w:rsidP="00544D2E">
      <w:pPr>
        <w:ind w:left="142" w:right="136"/>
        <w:rPr>
          <w:rFonts w:ascii="Calibri" w:hAnsi="Calibri" w:cs="Arial"/>
          <w:color w:val="1A1815"/>
          <w:sz w:val="22"/>
          <w:szCs w:val="22"/>
        </w:rPr>
      </w:pPr>
    </w:p>
    <w:p w:rsidR="00544D2E" w:rsidRPr="00544D2E" w:rsidRDefault="00544D2E" w:rsidP="00544D2E">
      <w:pPr>
        <w:pStyle w:val="NormaleWeb"/>
        <w:spacing w:before="0" w:after="0"/>
        <w:ind w:left="142"/>
        <w:rPr>
          <w:rFonts w:ascii="Calibri" w:hAnsi="Calibri"/>
          <w:sz w:val="22"/>
          <w:szCs w:val="22"/>
        </w:rPr>
      </w:pPr>
      <w:r w:rsidRPr="00544D2E">
        <w:rPr>
          <w:rStyle w:val="Enfasigrassetto"/>
          <w:rFonts w:ascii="Calibri" w:hAnsi="Calibri"/>
          <w:sz w:val="22"/>
          <w:szCs w:val="22"/>
          <w:u w:val="single"/>
        </w:rPr>
        <w:t>Testi consigliati</w:t>
      </w:r>
      <w:r w:rsidRPr="00544D2E">
        <w:rPr>
          <w:rStyle w:val="Enfasigrassetto"/>
          <w:rFonts w:ascii="Calibri" w:hAnsi="Calibri"/>
          <w:sz w:val="22"/>
          <w:szCs w:val="22"/>
        </w:rPr>
        <w:t>:</w:t>
      </w:r>
    </w:p>
    <w:p w:rsidR="00544D2E" w:rsidRPr="00544D2E" w:rsidRDefault="00544D2E" w:rsidP="00544D2E">
      <w:pPr>
        <w:pStyle w:val="NormaleWeb"/>
        <w:spacing w:before="0" w:after="0"/>
        <w:ind w:left="142"/>
        <w:rPr>
          <w:rFonts w:ascii="Calibri" w:hAnsi="Calibri"/>
          <w:sz w:val="22"/>
          <w:szCs w:val="22"/>
        </w:rPr>
      </w:pPr>
      <w:r w:rsidRPr="00544D2E">
        <w:rPr>
          <w:rFonts w:ascii="Calibri" w:hAnsi="Calibri"/>
          <w:sz w:val="22"/>
          <w:szCs w:val="22"/>
        </w:rPr>
        <w:t>Materiale didattico distribuito durante le lezioni.</w:t>
      </w:r>
    </w:p>
    <w:p w:rsidR="00544D2E" w:rsidRPr="00544D2E" w:rsidRDefault="00544D2E" w:rsidP="00544D2E">
      <w:pPr>
        <w:pStyle w:val="NormaleWeb"/>
        <w:spacing w:before="0" w:after="0"/>
        <w:ind w:left="142"/>
        <w:rPr>
          <w:rFonts w:ascii="Calibri" w:hAnsi="Calibri"/>
          <w:sz w:val="22"/>
          <w:szCs w:val="22"/>
        </w:rPr>
      </w:pPr>
      <w:r w:rsidRPr="00544D2E">
        <w:rPr>
          <w:rFonts w:ascii="Calibri" w:hAnsi="Calibri"/>
          <w:sz w:val="22"/>
          <w:szCs w:val="22"/>
        </w:rPr>
        <w:t>Le diapositive usate nelle lezioni saranno rese disponibili tramite i rappresentanti degli studenti.</w:t>
      </w:r>
    </w:p>
    <w:p w:rsidR="00544D2E" w:rsidRPr="00544D2E" w:rsidRDefault="00544D2E" w:rsidP="00544D2E">
      <w:pPr>
        <w:pStyle w:val="NormaleWeb"/>
        <w:spacing w:before="0" w:after="0"/>
        <w:ind w:left="142"/>
        <w:rPr>
          <w:rStyle w:val="Enfasigrassetto"/>
          <w:rFonts w:ascii="Calibri" w:hAnsi="Calibri"/>
          <w:sz w:val="22"/>
          <w:szCs w:val="22"/>
          <w:u w:val="single"/>
        </w:rPr>
      </w:pPr>
    </w:p>
    <w:p w:rsidR="00544D2E" w:rsidRPr="00544D2E" w:rsidRDefault="00544D2E" w:rsidP="00544D2E">
      <w:pPr>
        <w:pStyle w:val="NormaleWeb"/>
        <w:spacing w:before="0" w:after="0"/>
        <w:ind w:left="142"/>
        <w:rPr>
          <w:rFonts w:ascii="Calibri" w:hAnsi="Calibri"/>
          <w:sz w:val="22"/>
          <w:szCs w:val="22"/>
        </w:rPr>
      </w:pPr>
      <w:r w:rsidRPr="00544D2E">
        <w:rPr>
          <w:rStyle w:val="Enfasigrassetto"/>
          <w:rFonts w:ascii="Calibri" w:hAnsi="Calibri"/>
          <w:sz w:val="22"/>
          <w:szCs w:val="22"/>
          <w:u w:val="single"/>
        </w:rPr>
        <w:lastRenderedPageBreak/>
        <w:t>Modalità di esame</w:t>
      </w:r>
      <w:r w:rsidRPr="00544D2E">
        <w:rPr>
          <w:rFonts w:ascii="Calibri" w:hAnsi="Calibri"/>
          <w:sz w:val="22"/>
          <w:szCs w:val="22"/>
        </w:rPr>
        <w:t>: prova scritta più eventuale verifica orale.</w:t>
      </w:r>
    </w:p>
    <w:p w:rsidR="00544D2E" w:rsidRPr="00544D2E" w:rsidRDefault="00544D2E" w:rsidP="00544D2E">
      <w:pPr>
        <w:pStyle w:val="NormaleWeb"/>
        <w:spacing w:before="0" w:after="0"/>
        <w:ind w:left="142"/>
        <w:rPr>
          <w:rFonts w:ascii="Calibri" w:hAnsi="Calibri"/>
          <w:sz w:val="22"/>
          <w:szCs w:val="22"/>
        </w:rPr>
      </w:pPr>
    </w:p>
    <w:p w:rsidR="00544D2E" w:rsidRPr="00544D2E" w:rsidRDefault="00544D2E" w:rsidP="00544D2E">
      <w:pPr>
        <w:pStyle w:val="NormaleWeb"/>
        <w:spacing w:before="0" w:after="0"/>
        <w:ind w:left="142"/>
        <w:rPr>
          <w:rFonts w:ascii="Calibri" w:hAnsi="Calibri"/>
          <w:sz w:val="22"/>
          <w:szCs w:val="22"/>
        </w:rPr>
      </w:pPr>
      <w:r w:rsidRPr="00544D2E">
        <w:rPr>
          <w:rStyle w:val="Enfasigrassetto"/>
          <w:rFonts w:ascii="Calibri" w:hAnsi="Calibri"/>
          <w:sz w:val="22"/>
          <w:szCs w:val="22"/>
          <w:u w:val="single"/>
        </w:rPr>
        <w:t>Ricevimento studenti</w:t>
      </w:r>
      <w:r w:rsidRPr="00544D2E">
        <w:rPr>
          <w:rFonts w:ascii="Calibri" w:hAnsi="Calibri"/>
          <w:sz w:val="22"/>
          <w:szCs w:val="22"/>
        </w:rPr>
        <w:t>: in orari da concordare con gli studenti per e-mail.</w:t>
      </w:r>
    </w:p>
    <w:p w:rsidR="00544D2E" w:rsidRPr="00544D2E" w:rsidRDefault="00544D2E" w:rsidP="00544D2E">
      <w:pPr>
        <w:pStyle w:val="NormaleWeb"/>
        <w:spacing w:before="0" w:after="0"/>
        <w:ind w:left="142"/>
        <w:rPr>
          <w:rFonts w:ascii="Calibri" w:hAnsi="Calibri"/>
          <w:sz w:val="22"/>
          <w:szCs w:val="22"/>
        </w:rPr>
      </w:pPr>
      <w:r w:rsidRPr="00544D2E">
        <w:rPr>
          <w:rStyle w:val="Enfasigrassetto"/>
          <w:rFonts w:ascii="Calibri" w:hAnsi="Calibri"/>
          <w:sz w:val="22"/>
          <w:szCs w:val="22"/>
        </w:rPr>
        <w:t>E-mail</w:t>
      </w:r>
      <w:r w:rsidRPr="00544D2E">
        <w:rPr>
          <w:rFonts w:ascii="Calibri" w:hAnsi="Calibri"/>
          <w:sz w:val="22"/>
          <w:szCs w:val="22"/>
        </w:rPr>
        <w:t>: eleonora.berti@gmail.com</w:t>
      </w:r>
    </w:p>
    <w:p w:rsidR="00544D2E" w:rsidRPr="00544D2E" w:rsidRDefault="00544D2E" w:rsidP="00544D2E">
      <w:pPr>
        <w:pStyle w:val="NormaleWeb"/>
        <w:spacing w:before="0" w:after="0"/>
        <w:ind w:left="142"/>
        <w:rPr>
          <w:rFonts w:ascii="Calibri" w:hAnsi="Calibri"/>
          <w:sz w:val="22"/>
          <w:szCs w:val="22"/>
        </w:rPr>
      </w:pPr>
      <w:r w:rsidRPr="00544D2E">
        <w:rPr>
          <w:rStyle w:val="Enfasigrassetto"/>
          <w:rFonts w:ascii="Calibri" w:hAnsi="Calibri"/>
          <w:sz w:val="22"/>
          <w:szCs w:val="22"/>
        </w:rPr>
        <w:t>Telefono:</w:t>
      </w:r>
      <w:r w:rsidRPr="00544D2E">
        <w:rPr>
          <w:rFonts w:ascii="Calibri" w:hAnsi="Calibri"/>
          <w:sz w:val="22"/>
          <w:szCs w:val="22"/>
        </w:rPr>
        <w:t xml:space="preserve"> 380-9020509.</w:t>
      </w:r>
    </w:p>
    <w:p w:rsidR="00D65ED8" w:rsidRPr="00306EC8" w:rsidRDefault="00D65ED8" w:rsidP="00D65ED8">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D65ED8" w:rsidRDefault="00D65ED8" w:rsidP="00D65ED8">
      <w:pPr>
        <w:shd w:val="clear" w:color="auto" w:fill="FFFFFF" w:themeFill="background1"/>
        <w:ind w:left="142"/>
        <w:rPr>
          <w:rFonts w:ascii="Calibri" w:hAnsi="Calibri"/>
          <w:color w:val="000000"/>
          <w:sz w:val="24"/>
          <w:szCs w:val="24"/>
        </w:rPr>
      </w:pPr>
    </w:p>
    <w:p w:rsidR="00544D2E" w:rsidRDefault="00544D2E" w:rsidP="00D65ED8">
      <w:pPr>
        <w:shd w:val="clear" w:color="auto" w:fill="FFFFFF" w:themeFill="background1"/>
        <w:ind w:left="142"/>
        <w:rPr>
          <w:rFonts w:ascii="Calibri" w:hAnsi="Calibri"/>
          <w:color w:val="000000"/>
          <w:sz w:val="24"/>
          <w:szCs w:val="24"/>
        </w:rPr>
      </w:pPr>
    </w:p>
    <w:p w:rsidR="00D65ED8" w:rsidRDefault="00D65ED8" w:rsidP="00D65ED8">
      <w:pPr>
        <w:jc w:val="left"/>
        <w:rPr>
          <w:rFonts w:ascii="Calibri" w:hAnsi="Calibri"/>
          <w:color w:val="000000"/>
          <w:sz w:val="24"/>
          <w:szCs w:val="24"/>
        </w:rPr>
      </w:pPr>
      <w:r>
        <w:rPr>
          <w:rFonts w:ascii="Calibri" w:hAnsi="Calibri"/>
          <w:color w:val="000000"/>
          <w:sz w:val="24"/>
          <w:szCs w:val="24"/>
        </w:rPr>
        <w:br w:type="page"/>
      </w:r>
    </w:p>
    <w:p w:rsidR="00D65ED8" w:rsidRPr="005308C4" w:rsidRDefault="00D65ED8" w:rsidP="00D65ED8">
      <w:pPr>
        <w:shd w:val="clear" w:color="auto" w:fill="CCECFF"/>
        <w:ind w:left="142"/>
        <w:jc w:val="center"/>
        <w:rPr>
          <w:rFonts w:ascii="Book Antiqua" w:hAnsi="Book Antiqua"/>
          <w:b/>
          <w:color w:val="000000"/>
          <w:sz w:val="32"/>
          <w:szCs w:val="32"/>
          <w:u w:val="single"/>
        </w:rPr>
      </w:pPr>
      <w:r w:rsidRPr="005308C4">
        <w:rPr>
          <w:rFonts w:ascii="Book Antiqua" w:hAnsi="Book Antiqua"/>
          <w:b/>
          <w:color w:val="000000"/>
          <w:sz w:val="32"/>
          <w:szCs w:val="32"/>
          <w:u w:val="single"/>
        </w:rPr>
        <w:lastRenderedPageBreak/>
        <w:t>Corso integrato di Scienze della sanità animale (6 CFU)</w:t>
      </w:r>
    </w:p>
    <w:p w:rsidR="00D65ED8" w:rsidRPr="00306EC8" w:rsidRDefault="00D65ED8" w:rsidP="00D65ED8">
      <w:pPr>
        <w:shd w:val="clear" w:color="auto" w:fill="FFFFFF" w:themeFill="background1"/>
        <w:ind w:left="142"/>
        <w:jc w:val="center"/>
        <w:rPr>
          <w:rFonts w:ascii="Calibri" w:hAnsi="Calibri"/>
          <w:color w:val="000000"/>
          <w:sz w:val="24"/>
          <w:szCs w:val="24"/>
        </w:rPr>
      </w:pPr>
    </w:p>
    <w:p w:rsidR="00D65ED8" w:rsidRPr="00306EC8" w:rsidRDefault="00D65ED8" w:rsidP="00D65ED8">
      <w:pPr>
        <w:shd w:val="clear" w:color="auto" w:fill="FFFFFF" w:themeFill="background1"/>
        <w:ind w:left="142"/>
        <w:jc w:val="center"/>
        <w:rPr>
          <w:rFonts w:ascii="Calibri" w:hAnsi="Calibri"/>
          <w:b/>
          <w:color w:val="000000"/>
          <w:sz w:val="24"/>
          <w:szCs w:val="24"/>
        </w:rPr>
      </w:pPr>
      <w:r w:rsidRPr="00306EC8">
        <w:rPr>
          <w:rFonts w:ascii="Calibri" w:hAnsi="Calibri"/>
          <w:b/>
          <w:color w:val="000000"/>
          <w:sz w:val="24"/>
          <w:szCs w:val="24"/>
        </w:rPr>
        <w:t xml:space="preserve">Coordinatore del corso: </w:t>
      </w:r>
      <w:r>
        <w:rPr>
          <w:rFonts w:ascii="Calibri" w:hAnsi="Calibri"/>
          <w:b/>
          <w:color w:val="000000"/>
          <w:sz w:val="24"/>
          <w:szCs w:val="24"/>
        </w:rPr>
        <w:t>Dott</w:t>
      </w:r>
      <w:r w:rsidRPr="00306EC8">
        <w:rPr>
          <w:rFonts w:ascii="Calibri" w:hAnsi="Calibri"/>
          <w:b/>
          <w:color w:val="000000"/>
          <w:sz w:val="24"/>
          <w:szCs w:val="24"/>
        </w:rPr>
        <w:t>. Massimo Boschi</w:t>
      </w:r>
    </w:p>
    <w:p w:rsidR="00D65ED8" w:rsidRPr="00306EC8" w:rsidRDefault="00D65ED8" w:rsidP="00D65ED8">
      <w:pPr>
        <w:shd w:val="clear" w:color="auto" w:fill="FFFFFF" w:themeFill="background1"/>
        <w:ind w:left="142"/>
        <w:jc w:val="center"/>
        <w:rPr>
          <w:rFonts w:ascii="Calibri" w:hAnsi="Calibri"/>
          <w:color w:val="000000"/>
          <w:sz w:val="24"/>
          <w:szCs w:val="24"/>
        </w:rPr>
      </w:pP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1559"/>
        <w:gridCol w:w="900"/>
        <w:gridCol w:w="2178"/>
      </w:tblGrid>
      <w:tr w:rsidR="00D65ED8" w:rsidRPr="00306EC8" w:rsidTr="00BD1DC9">
        <w:trPr>
          <w:trHeight w:val="255"/>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color w:val="000000"/>
                <w:sz w:val="24"/>
                <w:szCs w:val="24"/>
              </w:rPr>
            </w:pPr>
            <w:r w:rsidRPr="005308C4">
              <w:rPr>
                <w:rFonts w:ascii="Calibri" w:hAnsi="Calibri" w:cs="Arial"/>
                <w:b/>
                <w:color w:val="000000"/>
                <w:sz w:val="24"/>
                <w:szCs w:val="24"/>
              </w:rPr>
              <w:t>Moduli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color w:val="000000"/>
                <w:sz w:val="24"/>
                <w:szCs w:val="24"/>
              </w:rPr>
            </w:pPr>
            <w:r w:rsidRPr="005308C4">
              <w:rPr>
                <w:rFonts w:ascii="Calibri" w:hAnsi="Calibri" w:cs="Arial"/>
                <w:b/>
                <w:color w:val="000000"/>
                <w:sz w:val="24"/>
                <w:szCs w:val="24"/>
              </w:rPr>
              <w:t>SSD</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color w:val="000000"/>
                <w:sz w:val="24"/>
                <w:szCs w:val="24"/>
              </w:rPr>
            </w:pPr>
            <w:r w:rsidRPr="005308C4">
              <w:rPr>
                <w:rFonts w:ascii="Calibri" w:hAnsi="Calibri" w:cs="Arial"/>
                <w:b/>
                <w:color w:val="000000"/>
                <w:sz w:val="24"/>
                <w:szCs w:val="24"/>
              </w:rPr>
              <w:t>CFU</w:t>
            </w:r>
          </w:p>
        </w:tc>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bCs/>
                <w:iCs/>
                <w:color w:val="000000"/>
                <w:sz w:val="24"/>
                <w:szCs w:val="24"/>
              </w:rPr>
            </w:pPr>
            <w:r w:rsidRPr="005308C4">
              <w:rPr>
                <w:rFonts w:ascii="Calibri" w:hAnsi="Calibri" w:cs="Arial"/>
                <w:b/>
                <w:bCs/>
                <w:iCs/>
                <w:color w:val="000000"/>
                <w:sz w:val="24"/>
                <w:szCs w:val="24"/>
              </w:rPr>
              <w:t>Docenti</w:t>
            </w:r>
          </w:p>
        </w:tc>
      </w:tr>
      <w:tr w:rsidR="00D65ED8" w:rsidRPr="00306EC8" w:rsidTr="00BD1DC9">
        <w:trPr>
          <w:trHeight w:val="756"/>
          <w:jc w:val="center"/>
        </w:trPr>
        <w:tc>
          <w:tcPr>
            <w:tcW w:w="4248"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rPr>
                <w:rFonts w:ascii="Calibri" w:hAnsi="Calibri"/>
                <w:color w:val="000000"/>
                <w:sz w:val="24"/>
                <w:szCs w:val="24"/>
              </w:rPr>
            </w:pPr>
            <w:r w:rsidRPr="005308C4">
              <w:rPr>
                <w:rFonts w:ascii="Calibri" w:hAnsi="Calibri"/>
                <w:color w:val="000000"/>
                <w:sz w:val="24"/>
                <w:szCs w:val="24"/>
              </w:rPr>
              <w:t>Farmacologia e tossicologia veterinaria</w:t>
            </w:r>
          </w:p>
        </w:tc>
        <w:tc>
          <w:tcPr>
            <w:tcW w:w="1559"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VET/07</w:t>
            </w:r>
          </w:p>
        </w:tc>
        <w:tc>
          <w:tcPr>
            <w:tcW w:w="900"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3</w:t>
            </w:r>
          </w:p>
        </w:tc>
        <w:tc>
          <w:tcPr>
            <w:tcW w:w="2178"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306"/>
              <w:jc w:val="left"/>
              <w:rPr>
                <w:rFonts w:ascii="Calibri" w:hAnsi="Calibri" w:cs="Arial"/>
                <w:bCs/>
                <w:iCs/>
                <w:color w:val="000000"/>
                <w:sz w:val="24"/>
                <w:szCs w:val="24"/>
              </w:rPr>
            </w:pPr>
            <w:r w:rsidRPr="005308C4">
              <w:rPr>
                <w:rFonts w:ascii="Calibri" w:hAnsi="Calibri" w:cs="Arial"/>
                <w:bCs/>
                <w:iCs/>
                <w:color w:val="000000"/>
                <w:sz w:val="24"/>
                <w:szCs w:val="24"/>
              </w:rPr>
              <w:t>Massimo Boschi</w:t>
            </w:r>
          </w:p>
        </w:tc>
      </w:tr>
      <w:tr w:rsidR="00D65ED8" w:rsidRPr="00306EC8" w:rsidTr="00BD1DC9">
        <w:trPr>
          <w:trHeight w:val="697"/>
          <w:jc w:val="center"/>
        </w:trPr>
        <w:tc>
          <w:tcPr>
            <w:tcW w:w="4248"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rPr>
                <w:rFonts w:ascii="Calibri" w:hAnsi="Calibri" w:cs="Arial"/>
                <w:color w:val="000000"/>
                <w:sz w:val="24"/>
                <w:szCs w:val="24"/>
              </w:rPr>
            </w:pPr>
            <w:r w:rsidRPr="005308C4">
              <w:rPr>
                <w:rFonts w:ascii="Calibri" w:hAnsi="Calibri" w:cs="Arial"/>
                <w:color w:val="000000"/>
                <w:sz w:val="24"/>
                <w:szCs w:val="24"/>
              </w:rPr>
              <w:t>Scienze tecniche mediche e applicate</w:t>
            </w:r>
          </w:p>
        </w:tc>
        <w:tc>
          <w:tcPr>
            <w:tcW w:w="1559"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MED/50</w:t>
            </w:r>
          </w:p>
        </w:tc>
        <w:tc>
          <w:tcPr>
            <w:tcW w:w="900"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3</w:t>
            </w:r>
          </w:p>
        </w:tc>
        <w:tc>
          <w:tcPr>
            <w:tcW w:w="2178"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306"/>
              <w:jc w:val="left"/>
              <w:rPr>
                <w:rFonts w:ascii="Calibri" w:hAnsi="Calibri" w:cs="Arial"/>
                <w:bCs/>
                <w:iCs/>
                <w:color w:val="000000"/>
                <w:sz w:val="24"/>
                <w:szCs w:val="24"/>
              </w:rPr>
            </w:pPr>
            <w:r w:rsidRPr="005308C4">
              <w:rPr>
                <w:rFonts w:ascii="Calibri" w:hAnsi="Calibri" w:cs="Arial"/>
                <w:bCs/>
                <w:iCs/>
                <w:color w:val="000000"/>
                <w:sz w:val="24"/>
                <w:szCs w:val="24"/>
              </w:rPr>
              <w:t>Andrea Zebri</w:t>
            </w:r>
          </w:p>
        </w:tc>
      </w:tr>
    </w:tbl>
    <w:p w:rsidR="00D65ED8" w:rsidRPr="00306EC8" w:rsidRDefault="00D65ED8" w:rsidP="00D65ED8">
      <w:pPr>
        <w:shd w:val="clear" w:color="auto" w:fill="FFFFFF" w:themeFill="background1"/>
        <w:ind w:left="142"/>
        <w:jc w:val="center"/>
        <w:rPr>
          <w:rFonts w:ascii="Calibri" w:hAnsi="Calibri"/>
          <w:color w:val="000000"/>
          <w:sz w:val="24"/>
          <w:szCs w:val="24"/>
        </w:rPr>
      </w:pPr>
    </w:p>
    <w:p w:rsidR="00D65ED8" w:rsidRPr="00306EC8" w:rsidRDefault="00D65ED8" w:rsidP="00D65ED8">
      <w:pPr>
        <w:shd w:val="clear" w:color="auto" w:fill="FFFFFF" w:themeFill="background1"/>
        <w:ind w:left="142"/>
        <w:jc w:val="center"/>
        <w:rPr>
          <w:rFonts w:ascii="Calibri" w:hAnsi="Calibri"/>
          <w:color w:val="000000"/>
          <w:sz w:val="24"/>
          <w:szCs w:val="24"/>
        </w:rPr>
      </w:pPr>
    </w:p>
    <w:p w:rsidR="00D65ED8" w:rsidRPr="00306EC8" w:rsidRDefault="00D65ED8" w:rsidP="00D65ED8">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Farmacologia e tossicologia veterinaria</w:t>
      </w:r>
      <w:r w:rsidRPr="00306EC8">
        <w:rPr>
          <w:rFonts w:ascii="Calibri" w:hAnsi="Calibri"/>
          <w:color w:val="000000"/>
          <w:sz w:val="24"/>
          <w:szCs w:val="24"/>
        </w:rPr>
        <w:t>: 3 CFU</w:t>
      </w:r>
    </w:p>
    <w:p w:rsidR="00D65ED8" w:rsidRPr="003D32DC" w:rsidRDefault="00D65ED8" w:rsidP="00D65ED8">
      <w:pPr>
        <w:shd w:val="clear" w:color="auto" w:fill="FFFFFF" w:themeFill="background1"/>
        <w:ind w:left="142"/>
        <w:jc w:val="center"/>
        <w:rPr>
          <w:rFonts w:ascii="Calibri" w:hAnsi="Calibri"/>
          <w:b/>
          <w:color w:val="000000"/>
          <w:sz w:val="24"/>
          <w:szCs w:val="24"/>
        </w:rPr>
      </w:pPr>
      <w:r>
        <w:rPr>
          <w:rFonts w:ascii="Calibri" w:hAnsi="Calibri"/>
          <w:color w:val="000000"/>
          <w:sz w:val="24"/>
          <w:szCs w:val="24"/>
        </w:rPr>
        <w:t>Dott</w:t>
      </w:r>
      <w:r w:rsidRPr="003D32DC">
        <w:rPr>
          <w:rFonts w:ascii="Calibri" w:hAnsi="Calibri"/>
          <w:color w:val="000000"/>
          <w:sz w:val="24"/>
          <w:szCs w:val="24"/>
        </w:rPr>
        <w:t>. Massimo Boschi</w:t>
      </w:r>
    </w:p>
    <w:p w:rsidR="00D65ED8" w:rsidRPr="00306EC8" w:rsidRDefault="00D65ED8" w:rsidP="00D65ED8">
      <w:pPr>
        <w:shd w:val="clear" w:color="auto" w:fill="FFFFFF" w:themeFill="background1"/>
        <w:ind w:left="142"/>
        <w:jc w:val="center"/>
        <w:rPr>
          <w:rFonts w:ascii="Calibri" w:hAnsi="Calibri"/>
          <w:color w:val="000000"/>
          <w:sz w:val="24"/>
          <w:szCs w:val="24"/>
        </w:rPr>
      </w:pPr>
    </w:p>
    <w:p w:rsidR="00D65ED8" w:rsidRPr="00306EC8" w:rsidRDefault="00D65ED8" w:rsidP="00D65ED8">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D65ED8" w:rsidRDefault="00D65ED8" w:rsidP="00D65ED8">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Pr>
          <w:rFonts w:ascii="Calibri" w:hAnsi="Calibri" w:cs="Times"/>
          <w:color w:val="000000"/>
          <w:sz w:val="22"/>
          <w:szCs w:val="22"/>
        </w:rPr>
        <w:t>Introduzione al C</w:t>
      </w:r>
      <w:r w:rsidRPr="00306EC8">
        <w:rPr>
          <w:rFonts w:ascii="Calibri" w:hAnsi="Calibri" w:cs="Times"/>
          <w:color w:val="000000"/>
          <w:sz w:val="22"/>
          <w:szCs w:val="22"/>
        </w:rPr>
        <w:t xml:space="preserve">orso: La legislazione in campo </w:t>
      </w:r>
      <w:r>
        <w:rPr>
          <w:rFonts w:ascii="Calibri" w:hAnsi="Calibri" w:cs="Times"/>
          <w:color w:val="000000"/>
          <w:sz w:val="22"/>
          <w:szCs w:val="22"/>
        </w:rPr>
        <w:t>Veterinario</w:t>
      </w:r>
      <w:r w:rsidRPr="00306EC8">
        <w:rPr>
          <w:rFonts w:ascii="Calibri" w:hAnsi="Calibri" w:cs="Times"/>
          <w:color w:val="000000"/>
          <w:sz w:val="22"/>
          <w:szCs w:val="22"/>
        </w:rPr>
        <w:t>.</w:t>
      </w:r>
    </w:p>
    <w:p w:rsidR="00D65ED8" w:rsidRDefault="00D65ED8" w:rsidP="00D65ED8">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Pr>
          <w:rFonts w:ascii="Calibri" w:hAnsi="Calibri" w:cs="Times"/>
          <w:color w:val="000000"/>
          <w:sz w:val="22"/>
          <w:szCs w:val="22"/>
        </w:rPr>
        <w:t>Produzione Primaria obblighi legati al pacchetto igiene.</w:t>
      </w:r>
    </w:p>
    <w:p w:rsidR="00D65ED8" w:rsidRDefault="00D65ED8" w:rsidP="00D65ED8">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Pr>
          <w:rFonts w:ascii="Calibri" w:hAnsi="Calibri" w:cs="Times"/>
          <w:color w:val="000000"/>
          <w:sz w:val="22"/>
          <w:szCs w:val="22"/>
        </w:rPr>
        <w:t>La sanità animale identificazione degli animali.</w:t>
      </w:r>
    </w:p>
    <w:p w:rsidR="00D65ED8" w:rsidRPr="00306EC8" w:rsidRDefault="00D65ED8" w:rsidP="00D65ED8">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Pr>
          <w:rFonts w:ascii="Calibri" w:hAnsi="Calibri" w:cs="Times"/>
          <w:color w:val="000000"/>
          <w:sz w:val="22"/>
          <w:szCs w:val="22"/>
        </w:rPr>
        <w:t>La sanità animale malattie lista A OIE e zoonosi.</w:t>
      </w:r>
    </w:p>
    <w:p w:rsidR="00D65ED8" w:rsidRPr="00306EC8" w:rsidRDefault="00D65ED8" w:rsidP="00D65ED8">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Pr>
          <w:rFonts w:ascii="Calibri" w:hAnsi="Calibri" w:cs="Times"/>
          <w:color w:val="000000"/>
          <w:sz w:val="22"/>
          <w:szCs w:val="22"/>
        </w:rPr>
        <w:t>Farmacosorveglianza e farmacovigilanza veterinaria adempimenti normativi</w:t>
      </w:r>
      <w:r w:rsidRPr="00306EC8">
        <w:rPr>
          <w:rFonts w:ascii="Calibri" w:hAnsi="Calibri" w:cs="Times"/>
          <w:color w:val="000000"/>
          <w:sz w:val="22"/>
          <w:szCs w:val="22"/>
        </w:rPr>
        <w:t>.</w:t>
      </w:r>
    </w:p>
    <w:p w:rsidR="00D65ED8" w:rsidRPr="00306EC8" w:rsidRDefault="00D65ED8" w:rsidP="00D65ED8">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Pr>
          <w:rFonts w:ascii="Calibri" w:hAnsi="Calibri" w:cs="Times"/>
          <w:color w:val="000000"/>
          <w:sz w:val="22"/>
          <w:szCs w:val="22"/>
        </w:rPr>
        <w:t>Principi di tossicologia legati all’uso dei farmaci concetto di LMR e tempo di sospensione</w:t>
      </w:r>
      <w:r w:rsidRPr="00306EC8">
        <w:rPr>
          <w:rFonts w:ascii="Calibri" w:hAnsi="Calibri" w:cs="Times"/>
          <w:color w:val="000000"/>
          <w:sz w:val="22"/>
          <w:szCs w:val="22"/>
        </w:rPr>
        <w:t>.</w:t>
      </w:r>
    </w:p>
    <w:p w:rsidR="00D65ED8" w:rsidRPr="00306EC8" w:rsidRDefault="00D65ED8" w:rsidP="00D65ED8">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Pr>
          <w:rFonts w:ascii="Calibri" w:hAnsi="Calibri" w:cs="Times"/>
          <w:color w:val="000000"/>
          <w:sz w:val="22"/>
          <w:szCs w:val="22"/>
        </w:rPr>
        <w:t>Concetti di benessere animale.</w:t>
      </w:r>
    </w:p>
    <w:p w:rsidR="00D65ED8" w:rsidRDefault="00D65ED8" w:rsidP="00D65ED8">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Pr>
          <w:rFonts w:ascii="Calibri" w:hAnsi="Calibri" w:cs="Times"/>
          <w:color w:val="000000"/>
          <w:sz w:val="22"/>
          <w:szCs w:val="22"/>
        </w:rPr>
        <w:t>La filiera dei   sottoprodotti di origine animale</w:t>
      </w:r>
      <w:r w:rsidRPr="00306EC8">
        <w:rPr>
          <w:rFonts w:ascii="Calibri" w:hAnsi="Calibri" w:cs="Times"/>
          <w:color w:val="000000"/>
          <w:sz w:val="22"/>
          <w:szCs w:val="22"/>
        </w:rPr>
        <w:t>.</w:t>
      </w:r>
    </w:p>
    <w:p w:rsidR="00D65ED8" w:rsidRPr="00306EC8" w:rsidRDefault="00D65ED8" w:rsidP="00D65ED8">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Pr>
          <w:rFonts w:ascii="Calibri" w:hAnsi="Calibri" w:cs="Times"/>
          <w:color w:val="000000"/>
          <w:sz w:val="22"/>
          <w:szCs w:val="22"/>
        </w:rPr>
        <w:t>La filiera dei Mangimi.</w:t>
      </w:r>
    </w:p>
    <w:p w:rsidR="00D65ED8" w:rsidRPr="00306EC8" w:rsidRDefault="00D65ED8" w:rsidP="00D65ED8">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sidRPr="00306EC8">
        <w:rPr>
          <w:rFonts w:ascii="Calibri" w:hAnsi="Calibri" w:cs="Times"/>
          <w:color w:val="000000"/>
          <w:sz w:val="22"/>
          <w:szCs w:val="22"/>
        </w:rPr>
        <w:t>L</w:t>
      </w:r>
      <w:r>
        <w:rPr>
          <w:rFonts w:ascii="Calibri" w:hAnsi="Calibri" w:cs="Times"/>
          <w:color w:val="000000"/>
          <w:sz w:val="22"/>
          <w:szCs w:val="22"/>
        </w:rPr>
        <w:t>a filiera del miele.</w:t>
      </w:r>
    </w:p>
    <w:p w:rsidR="00D65ED8" w:rsidRPr="00306EC8" w:rsidRDefault="00D65ED8" w:rsidP="00D65ED8">
      <w:pPr>
        <w:widowControl w:val="0"/>
        <w:shd w:val="clear" w:color="auto" w:fill="FFFFFF" w:themeFill="background1"/>
        <w:autoSpaceDE w:val="0"/>
        <w:autoSpaceDN w:val="0"/>
        <w:adjustRightInd w:val="0"/>
        <w:ind w:left="142"/>
        <w:rPr>
          <w:rFonts w:ascii="Calibri" w:hAnsi="Calibri" w:cs="Times"/>
          <w:color w:val="000000"/>
          <w:sz w:val="22"/>
          <w:szCs w:val="22"/>
        </w:rPr>
      </w:pPr>
    </w:p>
    <w:p w:rsidR="00D65ED8" w:rsidRDefault="00D65ED8" w:rsidP="00D65ED8">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p>
    <w:p w:rsidR="00D65ED8" w:rsidRPr="00306EC8" w:rsidRDefault="00D65ED8" w:rsidP="00D65ED8">
      <w:pPr>
        <w:shd w:val="clear" w:color="auto" w:fill="FFFFFF" w:themeFill="background1"/>
        <w:ind w:left="142"/>
        <w:rPr>
          <w:rFonts w:ascii="Calibri" w:hAnsi="Calibri"/>
          <w:color w:val="000000"/>
          <w:sz w:val="22"/>
          <w:szCs w:val="22"/>
        </w:rPr>
      </w:pPr>
      <w:r>
        <w:rPr>
          <w:rFonts w:ascii="Calibri" w:hAnsi="Calibri"/>
          <w:color w:val="000000"/>
          <w:sz w:val="22"/>
          <w:szCs w:val="22"/>
        </w:rPr>
        <w:t>Appunti a lezione e altro materiale fornito durante le lezioni.</w:t>
      </w:r>
    </w:p>
    <w:p w:rsidR="00D65ED8" w:rsidRPr="00306EC8" w:rsidRDefault="00D65ED8" w:rsidP="00D65ED8">
      <w:pPr>
        <w:shd w:val="clear" w:color="auto" w:fill="FFFFFF" w:themeFill="background1"/>
        <w:ind w:left="142"/>
        <w:rPr>
          <w:rFonts w:ascii="Calibri" w:hAnsi="Calibri"/>
          <w:color w:val="000000"/>
          <w:sz w:val="22"/>
          <w:szCs w:val="22"/>
        </w:rPr>
      </w:pPr>
    </w:p>
    <w:p w:rsidR="00D65ED8" w:rsidRPr="00306EC8" w:rsidRDefault="00D65ED8" w:rsidP="00D65ED8">
      <w:pPr>
        <w:shd w:val="clear" w:color="auto" w:fill="FFFFFF"/>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xml:space="preserve">: </w:t>
      </w:r>
      <w:r w:rsidRPr="00486243">
        <w:rPr>
          <w:rFonts w:ascii="Calibri" w:hAnsi="Calibri"/>
          <w:color w:val="000000"/>
          <w:sz w:val="22"/>
          <w:szCs w:val="22"/>
        </w:rPr>
        <w:t>esame scritto con test a risposta multipla e domande aperte.</w:t>
      </w:r>
    </w:p>
    <w:p w:rsidR="00D65ED8" w:rsidRPr="00306EC8" w:rsidRDefault="00D65ED8" w:rsidP="00D65ED8">
      <w:pPr>
        <w:shd w:val="clear" w:color="auto" w:fill="FFFFFF" w:themeFill="background1"/>
        <w:ind w:left="142"/>
        <w:rPr>
          <w:rFonts w:ascii="Calibri" w:hAnsi="Calibri"/>
          <w:b/>
          <w:color w:val="000000"/>
          <w:sz w:val="22"/>
          <w:szCs w:val="22"/>
          <w:u w:val="single"/>
        </w:rPr>
      </w:pP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xml:space="preserve">: </w:t>
      </w:r>
      <w:r>
        <w:rPr>
          <w:rFonts w:ascii="Calibri" w:hAnsi="Calibri"/>
          <w:color w:val="000000"/>
          <w:sz w:val="22"/>
          <w:szCs w:val="22"/>
        </w:rPr>
        <w:t>su appuntamento a richiesta dello studente.</w:t>
      </w:r>
    </w:p>
    <w:p w:rsidR="00D65ED8" w:rsidRPr="00306EC8" w:rsidRDefault="00D65ED8" w:rsidP="00D65ED8">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xml:space="preserve">: </w:t>
      </w:r>
      <w:r>
        <w:rPr>
          <w:rFonts w:ascii="Calibri" w:hAnsi="Calibri"/>
          <w:color w:val="000000"/>
          <w:sz w:val="22"/>
          <w:szCs w:val="22"/>
        </w:rPr>
        <w:t>m.boschi@usl5.toscana.it</w:t>
      </w:r>
    </w:p>
    <w:p w:rsidR="00D65ED8" w:rsidRPr="00306EC8" w:rsidRDefault="00D65ED8" w:rsidP="00D65ED8">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w:t>
      </w:r>
      <w:r>
        <w:rPr>
          <w:rFonts w:ascii="Calibri" w:hAnsi="Calibri"/>
          <w:color w:val="000000"/>
          <w:sz w:val="22"/>
          <w:szCs w:val="22"/>
        </w:rPr>
        <w:t>050-954645.</w:t>
      </w:r>
    </w:p>
    <w:p w:rsidR="00D65ED8" w:rsidRPr="00306EC8" w:rsidRDefault="00D65ED8" w:rsidP="00D65ED8">
      <w:pPr>
        <w:pStyle w:val="Paragrafoelenco"/>
        <w:shd w:val="clear" w:color="auto" w:fill="FFFFFF" w:themeFill="background1"/>
        <w:spacing w:after="0" w:line="240" w:lineRule="auto"/>
        <w:ind w:left="142"/>
        <w:jc w:val="center"/>
        <w:rPr>
          <w:smallCaps/>
        </w:rPr>
      </w:pPr>
      <w:r w:rsidRPr="00306EC8">
        <w:rPr>
          <w:smallCaps/>
        </w:rPr>
        <w:t>-----------------------------------------------------</w:t>
      </w:r>
    </w:p>
    <w:p w:rsidR="00D65ED8" w:rsidRDefault="00D65ED8" w:rsidP="00D65ED8">
      <w:pPr>
        <w:shd w:val="clear" w:color="auto" w:fill="FFFFFF" w:themeFill="background1"/>
        <w:jc w:val="center"/>
        <w:rPr>
          <w:rFonts w:ascii="Calibri" w:hAnsi="Calibri"/>
          <w:b/>
          <w:color w:val="000000"/>
          <w:sz w:val="24"/>
          <w:szCs w:val="24"/>
        </w:rPr>
      </w:pPr>
    </w:p>
    <w:p w:rsidR="00D65ED8" w:rsidRDefault="00D65ED8" w:rsidP="00D65ED8">
      <w:pPr>
        <w:jc w:val="center"/>
        <w:rPr>
          <w:rFonts w:ascii="Calibri" w:hAnsi="Calibri"/>
          <w:b/>
          <w:color w:val="000000"/>
          <w:sz w:val="24"/>
          <w:szCs w:val="24"/>
        </w:rPr>
      </w:pPr>
    </w:p>
    <w:p w:rsidR="00D65ED8" w:rsidRPr="00306EC8" w:rsidRDefault="00D65ED8" w:rsidP="00D65ED8">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 xml:space="preserve">Scienze tecniche mediche </w:t>
      </w:r>
      <w:r>
        <w:rPr>
          <w:rFonts w:ascii="Calibri" w:hAnsi="Calibri"/>
          <w:b/>
          <w:color w:val="000000"/>
          <w:sz w:val="24"/>
          <w:szCs w:val="24"/>
        </w:rPr>
        <w:t xml:space="preserve">e </w:t>
      </w:r>
      <w:r w:rsidRPr="00306EC8">
        <w:rPr>
          <w:rFonts w:ascii="Calibri" w:hAnsi="Calibri"/>
          <w:b/>
          <w:color w:val="000000"/>
          <w:sz w:val="24"/>
          <w:szCs w:val="24"/>
        </w:rPr>
        <w:t>applicate</w:t>
      </w:r>
      <w:r w:rsidRPr="00306EC8">
        <w:rPr>
          <w:rFonts w:ascii="Calibri" w:hAnsi="Calibri"/>
          <w:color w:val="000000"/>
          <w:sz w:val="24"/>
          <w:szCs w:val="24"/>
        </w:rPr>
        <w:t>: 3 CFU</w:t>
      </w:r>
    </w:p>
    <w:p w:rsidR="00D65ED8" w:rsidRPr="00306EC8" w:rsidRDefault="00D65ED8" w:rsidP="00D65ED8">
      <w:pPr>
        <w:shd w:val="clear" w:color="auto" w:fill="FFFFFF" w:themeFill="background1"/>
        <w:ind w:left="142"/>
        <w:jc w:val="center"/>
        <w:rPr>
          <w:rFonts w:ascii="Calibri" w:hAnsi="Calibri"/>
          <w:b/>
          <w:color w:val="000000"/>
          <w:sz w:val="24"/>
          <w:szCs w:val="24"/>
        </w:rPr>
      </w:pPr>
      <w:r>
        <w:rPr>
          <w:rFonts w:ascii="Calibri" w:hAnsi="Calibri"/>
          <w:color w:val="000000"/>
          <w:sz w:val="24"/>
          <w:szCs w:val="24"/>
        </w:rPr>
        <w:t>Dott</w:t>
      </w:r>
      <w:r w:rsidRPr="00E056A2">
        <w:rPr>
          <w:rFonts w:ascii="Calibri" w:hAnsi="Calibri"/>
          <w:color w:val="000000"/>
          <w:sz w:val="24"/>
          <w:szCs w:val="24"/>
        </w:rPr>
        <w:t>. Andrea</w:t>
      </w:r>
      <w:r w:rsidRPr="00E056A2">
        <w:rPr>
          <w:rFonts w:ascii="Calibri" w:hAnsi="Calibri"/>
          <w:b/>
          <w:color w:val="000000"/>
          <w:sz w:val="24"/>
          <w:szCs w:val="24"/>
        </w:rPr>
        <w:t xml:space="preserve"> </w:t>
      </w:r>
      <w:r w:rsidRPr="00E056A2">
        <w:rPr>
          <w:rFonts w:ascii="Calibri" w:hAnsi="Calibri"/>
          <w:color w:val="000000"/>
          <w:sz w:val="24"/>
          <w:szCs w:val="24"/>
        </w:rPr>
        <w:t>Zebri</w:t>
      </w:r>
    </w:p>
    <w:p w:rsidR="00D65ED8" w:rsidRDefault="00D65ED8" w:rsidP="00D65ED8">
      <w:pPr>
        <w:shd w:val="clear" w:color="auto" w:fill="FFFFFF" w:themeFill="background1"/>
        <w:ind w:left="142"/>
        <w:rPr>
          <w:rFonts w:ascii="Calibri" w:hAnsi="Calibri"/>
          <w:color w:val="000000"/>
          <w:sz w:val="24"/>
          <w:szCs w:val="24"/>
        </w:rPr>
      </w:pPr>
    </w:p>
    <w:p w:rsidR="00D65ED8" w:rsidRDefault="00D65ED8" w:rsidP="00D65ED8">
      <w:pPr>
        <w:shd w:val="clear" w:color="auto" w:fill="FFFFFF"/>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D65ED8" w:rsidRDefault="00D65ED8" w:rsidP="00D65ED8">
      <w:pPr>
        <w:numPr>
          <w:ilvl w:val="0"/>
          <w:numId w:val="9"/>
        </w:numPr>
        <w:shd w:val="clear" w:color="auto" w:fill="FFFFFF"/>
        <w:rPr>
          <w:rFonts w:ascii="Calibri" w:hAnsi="Calibri" w:cs="Arial"/>
          <w:bCs/>
          <w:iCs/>
          <w:color w:val="000000"/>
          <w:sz w:val="22"/>
          <w:szCs w:val="22"/>
        </w:rPr>
      </w:pPr>
      <w:r>
        <w:rPr>
          <w:rFonts w:ascii="Calibri" w:hAnsi="Calibri" w:cs="Arial"/>
          <w:bCs/>
          <w:iCs/>
          <w:color w:val="000000"/>
          <w:sz w:val="22"/>
          <w:szCs w:val="22"/>
        </w:rPr>
        <w:t>Introduzione al corso: la legislazione nazionale e comunitaria in materia di Sicurezza Alimentare.</w:t>
      </w:r>
    </w:p>
    <w:p w:rsidR="00D65ED8" w:rsidRDefault="00D65ED8" w:rsidP="00D65ED8">
      <w:pPr>
        <w:numPr>
          <w:ilvl w:val="0"/>
          <w:numId w:val="9"/>
        </w:numPr>
        <w:shd w:val="clear" w:color="auto" w:fill="FFFFFF"/>
        <w:rPr>
          <w:rFonts w:ascii="Calibri" w:hAnsi="Calibri" w:cs="Arial"/>
          <w:bCs/>
          <w:iCs/>
          <w:color w:val="000000"/>
          <w:sz w:val="22"/>
          <w:szCs w:val="22"/>
        </w:rPr>
      </w:pPr>
      <w:r>
        <w:rPr>
          <w:rFonts w:ascii="Calibri" w:hAnsi="Calibri" w:cs="Arial"/>
          <w:bCs/>
          <w:iCs/>
          <w:color w:val="000000"/>
          <w:sz w:val="22"/>
          <w:szCs w:val="22"/>
        </w:rPr>
        <w:t>Il Controllo Ufficiale ai sensi del Reg. 882/04 CE: materiali e metodi.</w:t>
      </w:r>
    </w:p>
    <w:p w:rsidR="00D65ED8" w:rsidRDefault="00D65ED8" w:rsidP="00D65ED8">
      <w:pPr>
        <w:numPr>
          <w:ilvl w:val="0"/>
          <w:numId w:val="9"/>
        </w:numPr>
        <w:shd w:val="clear" w:color="auto" w:fill="FFFFFF"/>
        <w:rPr>
          <w:rFonts w:ascii="Calibri" w:hAnsi="Calibri" w:cs="Arial"/>
          <w:bCs/>
          <w:iCs/>
          <w:color w:val="000000"/>
          <w:sz w:val="22"/>
          <w:szCs w:val="22"/>
        </w:rPr>
      </w:pPr>
      <w:r>
        <w:rPr>
          <w:rFonts w:ascii="Calibri" w:hAnsi="Calibri" w:cs="Arial"/>
          <w:bCs/>
          <w:iCs/>
          <w:color w:val="000000"/>
          <w:sz w:val="22"/>
          <w:szCs w:val="22"/>
        </w:rPr>
        <w:t>Concetto di Fiilera alimentare: il controllo “from farm to fork”.</w:t>
      </w:r>
    </w:p>
    <w:p w:rsidR="00D65ED8" w:rsidRDefault="00D65ED8" w:rsidP="00D65ED8">
      <w:pPr>
        <w:numPr>
          <w:ilvl w:val="0"/>
          <w:numId w:val="9"/>
        </w:numPr>
        <w:shd w:val="clear" w:color="auto" w:fill="FFFFFF"/>
        <w:rPr>
          <w:rFonts w:ascii="Calibri" w:hAnsi="Calibri" w:cs="Arial"/>
          <w:bCs/>
          <w:iCs/>
          <w:color w:val="000000"/>
          <w:sz w:val="22"/>
          <w:szCs w:val="22"/>
        </w:rPr>
      </w:pPr>
      <w:r>
        <w:rPr>
          <w:rFonts w:ascii="Calibri" w:hAnsi="Calibri" w:cs="Arial"/>
          <w:bCs/>
          <w:iCs/>
          <w:color w:val="000000"/>
          <w:sz w:val="22"/>
          <w:szCs w:val="22"/>
        </w:rPr>
        <w:t>La filiera carne: norme di riferimento e modalità di controllo.</w:t>
      </w:r>
    </w:p>
    <w:p w:rsidR="00D65ED8" w:rsidRDefault="00D65ED8" w:rsidP="00D65ED8">
      <w:pPr>
        <w:numPr>
          <w:ilvl w:val="0"/>
          <w:numId w:val="9"/>
        </w:numPr>
        <w:shd w:val="clear" w:color="auto" w:fill="FFFFFF"/>
        <w:rPr>
          <w:rFonts w:ascii="Calibri" w:hAnsi="Calibri" w:cs="Arial"/>
          <w:bCs/>
          <w:iCs/>
          <w:color w:val="000000"/>
          <w:sz w:val="22"/>
          <w:szCs w:val="22"/>
        </w:rPr>
      </w:pPr>
      <w:r>
        <w:rPr>
          <w:rFonts w:ascii="Calibri" w:hAnsi="Calibri" w:cs="Arial"/>
          <w:bCs/>
          <w:iCs/>
          <w:color w:val="000000"/>
          <w:sz w:val="22"/>
          <w:szCs w:val="22"/>
        </w:rPr>
        <w:t>La filiera latte: norme di riferimento e modalità di controllo.</w:t>
      </w:r>
    </w:p>
    <w:p w:rsidR="00D65ED8" w:rsidRDefault="00D65ED8" w:rsidP="00D65ED8">
      <w:pPr>
        <w:numPr>
          <w:ilvl w:val="0"/>
          <w:numId w:val="9"/>
        </w:numPr>
        <w:shd w:val="clear" w:color="auto" w:fill="FFFFFF"/>
        <w:rPr>
          <w:rFonts w:ascii="Calibri" w:hAnsi="Calibri" w:cs="Arial"/>
          <w:bCs/>
          <w:iCs/>
          <w:color w:val="000000"/>
          <w:sz w:val="22"/>
          <w:szCs w:val="22"/>
        </w:rPr>
      </w:pPr>
      <w:r>
        <w:rPr>
          <w:rFonts w:ascii="Calibri" w:hAnsi="Calibri" w:cs="Arial"/>
          <w:bCs/>
          <w:iCs/>
          <w:color w:val="000000"/>
          <w:sz w:val="22"/>
          <w:szCs w:val="22"/>
        </w:rPr>
        <w:t>La filiera ittica: norme di riferimento e modalità di controllo.</w:t>
      </w:r>
    </w:p>
    <w:p w:rsidR="00D65ED8" w:rsidRDefault="00D65ED8" w:rsidP="00D65ED8">
      <w:pPr>
        <w:numPr>
          <w:ilvl w:val="0"/>
          <w:numId w:val="9"/>
        </w:numPr>
        <w:shd w:val="clear" w:color="auto" w:fill="FFFFFF"/>
        <w:rPr>
          <w:rFonts w:ascii="Calibri" w:hAnsi="Calibri" w:cs="Arial"/>
          <w:bCs/>
          <w:iCs/>
          <w:color w:val="000000"/>
          <w:sz w:val="22"/>
          <w:szCs w:val="22"/>
        </w:rPr>
      </w:pPr>
      <w:r>
        <w:rPr>
          <w:rFonts w:ascii="Calibri" w:hAnsi="Calibri" w:cs="Arial"/>
          <w:bCs/>
          <w:iCs/>
          <w:color w:val="000000"/>
          <w:sz w:val="22"/>
          <w:szCs w:val="22"/>
        </w:rPr>
        <w:t>Piano Nazionale Alimentazione Animale.</w:t>
      </w:r>
    </w:p>
    <w:p w:rsidR="00D65ED8" w:rsidRDefault="00D65ED8" w:rsidP="00D65ED8">
      <w:pPr>
        <w:numPr>
          <w:ilvl w:val="0"/>
          <w:numId w:val="9"/>
        </w:numPr>
        <w:shd w:val="clear" w:color="auto" w:fill="FFFFFF"/>
        <w:rPr>
          <w:rFonts w:ascii="Calibri" w:hAnsi="Calibri" w:cs="Arial"/>
          <w:bCs/>
          <w:iCs/>
          <w:color w:val="000000"/>
          <w:sz w:val="22"/>
          <w:szCs w:val="22"/>
        </w:rPr>
      </w:pPr>
      <w:r>
        <w:rPr>
          <w:rFonts w:ascii="Calibri" w:hAnsi="Calibri" w:cs="Arial"/>
          <w:bCs/>
          <w:iCs/>
          <w:color w:val="000000"/>
          <w:sz w:val="22"/>
          <w:szCs w:val="22"/>
        </w:rPr>
        <w:t>Piano Nazionale Residui farmaci e contaminanti ambientali.</w:t>
      </w:r>
    </w:p>
    <w:p w:rsidR="00D65ED8" w:rsidRDefault="00D65ED8" w:rsidP="00D65ED8">
      <w:pPr>
        <w:numPr>
          <w:ilvl w:val="0"/>
          <w:numId w:val="9"/>
        </w:numPr>
        <w:shd w:val="clear" w:color="auto" w:fill="FFFFFF"/>
        <w:rPr>
          <w:rFonts w:ascii="Calibri" w:hAnsi="Calibri" w:cs="Arial"/>
          <w:bCs/>
          <w:iCs/>
          <w:color w:val="000000"/>
          <w:sz w:val="22"/>
          <w:szCs w:val="22"/>
        </w:rPr>
      </w:pPr>
      <w:r>
        <w:rPr>
          <w:rFonts w:ascii="Calibri" w:hAnsi="Calibri" w:cs="Arial"/>
          <w:bCs/>
          <w:iCs/>
          <w:color w:val="000000"/>
          <w:sz w:val="22"/>
          <w:szCs w:val="22"/>
        </w:rPr>
        <w:lastRenderedPageBreak/>
        <w:t>Piano Regionale di controllo alimenti e bevande.</w:t>
      </w:r>
    </w:p>
    <w:p w:rsidR="00D65ED8" w:rsidRPr="00306EC8" w:rsidRDefault="00D65ED8" w:rsidP="00D65ED8">
      <w:pPr>
        <w:numPr>
          <w:ilvl w:val="0"/>
          <w:numId w:val="9"/>
        </w:numPr>
        <w:shd w:val="clear" w:color="auto" w:fill="FFFFFF"/>
        <w:rPr>
          <w:rFonts w:ascii="Calibri" w:hAnsi="Calibri" w:cs="Arial"/>
          <w:bCs/>
          <w:iCs/>
          <w:color w:val="000000"/>
          <w:sz w:val="22"/>
          <w:szCs w:val="22"/>
        </w:rPr>
      </w:pPr>
      <w:r>
        <w:rPr>
          <w:rFonts w:ascii="Calibri" w:hAnsi="Calibri" w:cs="Arial"/>
          <w:bCs/>
          <w:iCs/>
          <w:color w:val="000000"/>
          <w:sz w:val="22"/>
          <w:szCs w:val="22"/>
        </w:rPr>
        <w:t>Strategie di campionamento di matrici alimentari e non.</w:t>
      </w:r>
    </w:p>
    <w:p w:rsidR="00D65ED8" w:rsidRPr="00306EC8" w:rsidRDefault="00D65ED8" w:rsidP="00D65ED8">
      <w:pPr>
        <w:widowControl w:val="0"/>
        <w:shd w:val="clear" w:color="auto" w:fill="FFFFFF"/>
        <w:autoSpaceDE w:val="0"/>
        <w:autoSpaceDN w:val="0"/>
        <w:adjustRightInd w:val="0"/>
        <w:ind w:left="142"/>
        <w:rPr>
          <w:rFonts w:ascii="Calibri" w:hAnsi="Calibri" w:cs="Times"/>
          <w:color w:val="000000"/>
          <w:sz w:val="22"/>
          <w:szCs w:val="22"/>
        </w:rPr>
      </w:pPr>
    </w:p>
    <w:p w:rsidR="00D65ED8" w:rsidRDefault="00D65ED8" w:rsidP="00D65ED8">
      <w:pPr>
        <w:shd w:val="clear" w:color="auto" w:fill="FFFFFF"/>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p>
    <w:p w:rsidR="00D65ED8" w:rsidRPr="00306EC8" w:rsidRDefault="00D65ED8" w:rsidP="00D65ED8">
      <w:pPr>
        <w:shd w:val="clear" w:color="auto" w:fill="FFFFFF"/>
        <w:ind w:left="142"/>
        <w:rPr>
          <w:rFonts w:ascii="Calibri" w:hAnsi="Calibri" w:cs="Verdana"/>
          <w:color w:val="000000"/>
          <w:sz w:val="22"/>
          <w:szCs w:val="22"/>
        </w:rPr>
      </w:pPr>
      <w:r w:rsidRPr="00306EC8">
        <w:rPr>
          <w:rFonts w:ascii="Calibri" w:hAnsi="Calibri" w:cs="Verdana"/>
          <w:color w:val="000000"/>
          <w:sz w:val="22"/>
          <w:szCs w:val="22"/>
        </w:rPr>
        <w:t>Appunti delle lezioni integrati con i test</w:t>
      </w:r>
      <w:r>
        <w:rPr>
          <w:rFonts w:ascii="Calibri" w:hAnsi="Calibri" w:cs="Verdana"/>
          <w:color w:val="000000"/>
          <w:sz w:val="22"/>
          <w:szCs w:val="22"/>
        </w:rPr>
        <w:t>i normativi presi a riferimento e dispense fornite dal docente.</w:t>
      </w:r>
    </w:p>
    <w:p w:rsidR="00D65ED8" w:rsidRPr="00306EC8" w:rsidRDefault="00D65ED8" w:rsidP="00D65ED8">
      <w:pPr>
        <w:shd w:val="clear" w:color="auto" w:fill="FFFFFF"/>
        <w:ind w:left="142"/>
        <w:rPr>
          <w:rFonts w:ascii="Calibri" w:hAnsi="Calibri"/>
          <w:color w:val="000000"/>
          <w:sz w:val="22"/>
          <w:szCs w:val="22"/>
        </w:rPr>
      </w:pPr>
    </w:p>
    <w:p w:rsidR="00D65ED8" w:rsidRDefault="00D65ED8" w:rsidP="00D65ED8">
      <w:pPr>
        <w:shd w:val="clear" w:color="auto" w:fill="FFFFFF"/>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xml:space="preserve">: </w:t>
      </w:r>
      <w:r>
        <w:rPr>
          <w:rFonts w:ascii="Calibri" w:hAnsi="Calibri"/>
          <w:color w:val="000000"/>
          <w:sz w:val="22"/>
          <w:szCs w:val="22"/>
        </w:rPr>
        <w:t>prova scritta.</w:t>
      </w:r>
    </w:p>
    <w:p w:rsidR="00D65ED8" w:rsidRPr="00306EC8" w:rsidRDefault="00D65ED8" w:rsidP="00D65ED8">
      <w:pPr>
        <w:shd w:val="clear" w:color="auto" w:fill="FFFFFF"/>
        <w:ind w:left="142"/>
        <w:rPr>
          <w:rFonts w:ascii="Calibri" w:hAnsi="Calibri"/>
          <w:b/>
          <w:color w:val="000000"/>
          <w:sz w:val="22"/>
          <w:szCs w:val="22"/>
          <w:u w:val="single"/>
        </w:rPr>
      </w:pPr>
    </w:p>
    <w:p w:rsidR="00D65ED8" w:rsidRPr="00306EC8" w:rsidRDefault="00D65ED8" w:rsidP="00D65ED8">
      <w:pPr>
        <w:shd w:val="clear" w:color="auto" w:fill="FFFFFF"/>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xml:space="preserve">: </w:t>
      </w:r>
      <w:r>
        <w:rPr>
          <w:rFonts w:ascii="Calibri" w:hAnsi="Calibri"/>
          <w:color w:val="000000"/>
          <w:sz w:val="22"/>
          <w:szCs w:val="22"/>
        </w:rPr>
        <w:t>da concordare con il docente.</w:t>
      </w:r>
    </w:p>
    <w:p w:rsidR="00D65ED8" w:rsidRDefault="00D65ED8" w:rsidP="00D65ED8">
      <w:pPr>
        <w:shd w:val="clear" w:color="auto" w:fill="FFFFFF"/>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w:t>
      </w:r>
      <w:r>
        <w:rPr>
          <w:rFonts w:ascii="Calibri" w:hAnsi="Calibri"/>
          <w:color w:val="000000"/>
          <w:sz w:val="22"/>
          <w:szCs w:val="22"/>
        </w:rPr>
        <w:t xml:space="preserve"> </w:t>
      </w:r>
      <w:r w:rsidR="00EE55FE" w:rsidRPr="00EE55FE">
        <w:rPr>
          <w:rFonts w:ascii="Calibri" w:hAnsi="Calibri"/>
          <w:color w:val="000000"/>
          <w:sz w:val="22"/>
          <w:szCs w:val="22"/>
        </w:rPr>
        <w:t>andrea.zebri@uslnordovest.toscana.it</w:t>
      </w:r>
    </w:p>
    <w:p w:rsidR="00D65ED8" w:rsidRPr="00306EC8" w:rsidRDefault="00D65ED8" w:rsidP="00D65ED8">
      <w:pPr>
        <w:shd w:val="clear" w:color="auto" w:fill="FFFFFF"/>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w:t>
      </w:r>
      <w:r>
        <w:rPr>
          <w:rFonts w:ascii="Calibri" w:hAnsi="Calibri"/>
          <w:color w:val="000000"/>
          <w:sz w:val="22"/>
          <w:szCs w:val="22"/>
        </w:rPr>
        <w:t>050-9544</w:t>
      </w:r>
      <w:r w:rsidR="003B5BA8">
        <w:rPr>
          <w:rFonts w:ascii="Calibri" w:hAnsi="Calibri"/>
          <w:color w:val="000000"/>
          <w:sz w:val="22"/>
          <w:szCs w:val="22"/>
        </w:rPr>
        <w:t>63</w:t>
      </w:r>
      <w:r>
        <w:rPr>
          <w:rFonts w:ascii="Calibri" w:hAnsi="Calibri"/>
          <w:color w:val="000000"/>
          <w:sz w:val="22"/>
          <w:szCs w:val="22"/>
        </w:rPr>
        <w:t>.</w:t>
      </w:r>
    </w:p>
    <w:p w:rsidR="00D65ED8" w:rsidRPr="00306EC8" w:rsidRDefault="00D65ED8" w:rsidP="00D65ED8">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D65ED8" w:rsidRPr="00306EC8" w:rsidRDefault="00D65ED8" w:rsidP="00D65ED8">
      <w:pPr>
        <w:shd w:val="clear" w:color="auto" w:fill="FFFFFF" w:themeFill="background1"/>
        <w:ind w:left="142"/>
        <w:jc w:val="center"/>
        <w:rPr>
          <w:rFonts w:ascii="Calibri" w:hAnsi="Calibri"/>
          <w:color w:val="000000"/>
          <w:sz w:val="24"/>
          <w:szCs w:val="24"/>
        </w:rPr>
      </w:pPr>
    </w:p>
    <w:p w:rsidR="00D65ED8" w:rsidRDefault="00D65ED8" w:rsidP="00D65ED8">
      <w:pPr>
        <w:jc w:val="left"/>
        <w:rPr>
          <w:rFonts w:ascii="Calibri" w:hAnsi="Calibri"/>
          <w:b/>
          <w:color w:val="000000"/>
          <w:sz w:val="28"/>
          <w:szCs w:val="28"/>
        </w:rPr>
      </w:pPr>
      <w:r>
        <w:rPr>
          <w:rFonts w:ascii="Calibri" w:hAnsi="Calibri"/>
          <w:b/>
          <w:color w:val="000000"/>
          <w:sz w:val="28"/>
          <w:szCs w:val="28"/>
        </w:rPr>
        <w:br w:type="page"/>
      </w:r>
    </w:p>
    <w:p w:rsidR="00D65ED8" w:rsidRPr="005308C4" w:rsidRDefault="00D65ED8" w:rsidP="00D65ED8">
      <w:pPr>
        <w:shd w:val="clear" w:color="auto" w:fill="FFFFFF" w:themeFill="background1"/>
        <w:ind w:left="142"/>
        <w:jc w:val="center"/>
        <w:rPr>
          <w:rFonts w:ascii="Book Antiqua" w:hAnsi="Book Antiqua"/>
          <w:b/>
          <w:color w:val="000000"/>
          <w:sz w:val="32"/>
          <w:szCs w:val="32"/>
          <w:u w:val="single"/>
        </w:rPr>
      </w:pPr>
      <w:r w:rsidRPr="006D56E3">
        <w:rPr>
          <w:rFonts w:ascii="Book Antiqua" w:hAnsi="Book Antiqua"/>
          <w:b/>
          <w:color w:val="000000"/>
          <w:sz w:val="32"/>
          <w:szCs w:val="32"/>
          <w:u w:val="single"/>
          <w:shd w:val="clear" w:color="auto" w:fill="CCECFF"/>
        </w:rPr>
        <w:lastRenderedPageBreak/>
        <w:t>Corso integrato di Scienze giuridiche II (6 CFU)</w:t>
      </w:r>
    </w:p>
    <w:p w:rsidR="00D65ED8" w:rsidRPr="00306EC8" w:rsidRDefault="00D65ED8" w:rsidP="00D65ED8">
      <w:pPr>
        <w:shd w:val="clear" w:color="auto" w:fill="FFFFFF" w:themeFill="background1"/>
        <w:ind w:left="142"/>
        <w:jc w:val="center"/>
        <w:rPr>
          <w:rFonts w:ascii="Calibri" w:hAnsi="Calibri"/>
          <w:color w:val="000000"/>
          <w:sz w:val="24"/>
          <w:szCs w:val="24"/>
        </w:rPr>
      </w:pPr>
    </w:p>
    <w:p w:rsidR="00D65ED8" w:rsidRPr="00306EC8" w:rsidRDefault="00D65ED8" w:rsidP="00D65ED8">
      <w:pPr>
        <w:shd w:val="clear" w:color="auto" w:fill="FFFFFF" w:themeFill="background1"/>
        <w:ind w:left="142"/>
        <w:jc w:val="center"/>
        <w:rPr>
          <w:rFonts w:ascii="Calibri" w:hAnsi="Calibri"/>
          <w:b/>
          <w:color w:val="000000"/>
          <w:sz w:val="24"/>
          <w:szCs w:val="24"/>
        </w:rPr>
      </w:pPr>
      <w:r w:rsidRPr="00306EC8">
        <w:rPr>
          <w:rFonts w:ascii="Calibri" w:hAnsi="Calibri"/>
          <w:b/>
          <w:color w:val="000000"/>
          <w:sz w:val="24"/>
          <w:szCs w:val="24"/>
        </w:rPr>
        <w:t xml:space="preserve">Coordinatore del corso: </w:t>
      </w:r>
      <w:r>
        <w:rPr>
          <w:rFonts w:ascii="Calibri" w:hAnsi="Calibri"/>
          <w:b/>
          <w:color w:val="000000"/>
          <w:sz w:val="24"/>
          <w:szCs w:val="24"/>
        </w:rPr>
        <w:t>Dott</w:t>
      </w:r>
      <w:r w:rsidRPr="00306EC8">
        <w:rPr>
          <w:rFonts w:ascii="Calibri" w:hAnsi="Calibri"/>
          <w:b/>
          <w:color w:val="000000"/>
          <w:sz w:val="24"/>
          <w:szCs w:val="24"/>
        </w:rPr>
        <w:t xml:space="preserve">.ssa Carmela </w:t>
      </w:r>
      <w:r w:rsidRPr="00324284">
        <w:rPr>
          <w:rFonts w:ascii="Calibri" w:hAnsi="Calibri"/>
          <w:b/>
          <w:color w:val="000000"/>
          <w:sz w:val="24"/>
          <w:szCs w:val="24"/>
        </w:rPr>
        <w:t>Piemontese</w:t>
      </w:r>
    </w:p>
    <w:p w:rsidR="00D65ED8" w:rsidRPr="00306EC8" w:rsidRDefault="00D65ED8" w:rsidP="00D65ED8">
      <w:pPr>
        <w:shd w:val="clear" w:color="auto" w:fill="FFFFFF" w:themeFill="background1"/>
        <w:ind w:left="142"/>
        <w:jc w:val="center"/>
        <w:rPr>
          <w:rFonts w:ascii="Calibri" w:hAnsi="Calibri"/>
          <w:color w:val="000000"/>
          <w:sz w:val="24"/>
          <w:szCs w:val="24"/>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8"/>
        <w:gridCol w:w="2014"/>
        <w:gridCol w:w="1685"/>
        <w:gridCol w:w="2178"/>
      </w:tblGrid>
      <w:tr w:rsidR="00D65ED8" w:rsidRPr="00306EC8" w:rsidTr="00BD1DC9">
        <w:trPr>
          <w:trHeight w:val="255"/>
          <w:jc w:val="center"/>
        </w:trPr>
        <w:tc>
          <w:tcPr>
            <w:tcW w:w="3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color w:val="000000"/>
                <w:sz w:val="24"/>
                <w:szCs w:val="24"/>
              </w:rPr>
            </w:pPr>
            <w:r w:rsidRPr="005308C4">
              <w:rPr>
                <w:rFonts w:ascii="Calibri" w:hAnsi="Calibri" w:cs="Arial"/>
                <w:b/>
                <w:color w:val="000000"/>
                <w:sz w:val="24"/>
                <w:szCs w:val="24"/>
              </w:rPr>
              <w:t>Moduli</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color w:val="000000"/>
                <w:sz w:val="24"/>
                <w:szCs w:val="24"/>
              </w:rPr>
            </w:pPr>
            <w:r w:rsidRPr="005308C4">
              <w:rPr>
                <w:rFonts w:ascii="Calibri" w:hAnsi="Calibri" w:cs="Arial"/>
                <w:b/>
                <w:color w:val="000000"/>
                <w:sz w:val="24"/>
                <w:szCs w:val="24"/>
              </w:rPr>
              <w:t>SSD</w:t>
            </w:r>
          </w:p>
        </w:tc>
        <w:tc>
          <w:tcPr>
            <w:tcW w:w="16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color w:val="000000"/>
                <w:sz w:val="24"/>
                <w:szCs w:val="24"/>
              </w:rPr>
            </w:pPr>
            <w:r w:rsidRPr="005308C4">
              <w:rPr>
                <w:rFonts w:ascii="Calibri" w:hAnsi="Calibri" w:cs="Arial"/>
                <w:b/>
                <w:color w:val="000000"/>
                <w:sz w:val="24"/>
                <w:szCs w:val="24"/>
              </w:rPr>
              <w:t>CFU</w:t>
            </w:r>
          </w:p>
        </w:tc>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D65ED8" w:rsidRPr="005308C4" w:rsidRDefault="00D65ED8" w:rsidP="00BD1DC9">
            <w:pPr>
              <w:shd w:val="clear" w:color="auto" w:fill="FFFFFF" w:themeFill="background1"/>
              <w:ind w:left="142"/>
              <w:jc w:val="center"/>
              <w:rPr>
                <w:rFonts w:ascii="Calibri" w:hAnsi="Calibri" w:cs="Arial"/>
                <w:b/>
                <w:bCs/>
                <w:iCs/>
                <w:color w:val="000000"/>
                <w:sz w:val="24"/>
                <w:szCs w:val="24"/>
              </w:rPr>
            </w:pPr>
            <w:r w:rsidRPr="005308C4">
              <w:rPr>
                <w:rFonts w:ascii="Calibri" w:hAnsi="Calibri" w:cs="Arial"/>
                <w:b/>
                <w:bCs/>
                <w:iCs/>
                <w:color w:val="000000"/>
                <w:sz w:val="24"/>
                <w:szCs w:val="24"/>
              </w:rPr>
              <w:t>Docenti</w:t>
            </w:r>
          </w:p>
        </w:tc>
      </w:tr>
      <w:tr w:rsidR="00D65ED8" w:rsidRPr="00306EC8" w:rsidTr="00BD1DC9">
        <w:trPr>
          <w:trHeight w:val="526"/>
          <w:jc w:val="center"/>
        </w:trPr>
        <w:tc>
          <w:tcPr>
            <w:tcW w:w="3158"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rPr>
                <w:rFonts w:ascii="Calibri" w:hAnsi="Calibri"/>
                <w:color w:val="000000"/>
                <w:sz w:val="24"/>
                <w:szCs w:val="24"/>
              </w:rPr>
            </w:pPr>
            <w:r w:rsidRPr="005308C4">
              <w:rPr>
                <w:rFonts w:ascii="Calibri" w:hAnsi="Calibri"/>
                <w:color w:val="000000"/>
                <w:sz w:val="24"/>
                <w:szCs w:val="24"/>
              </w:rPr>
              <w:t>Diritto penale</w:t>
            </w:r>
          </w:p>
        </w:tc>
        <w:tc>
          <w:tcPr>
            <w:tcW w:w="2014"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IUS/17</w:t>
            </w:r>
          </w:p>
        </w:tc>
        <w:tc>
          <w:tcPr>
            <w:tcW w:w="1685"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3</w:t>
            </w:r>
          </w:p>
        </w:tc>
        <w:tc>
          <w:tcPr>
            <w:tcW w:w="2178"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298"/>
              <w:jc w:val="left"/>
              <w:rPr>
                <w:rFonts w:ascii="Calibri" w:hAnsi="Calibri" w:cs="Arial"/>
                <w:bCs/>
                <w:iCs/>
                <w:color w:val="000000"/>
                <w:sz w:val="24"/>
                <w:szCs w:val="24"/>
              </w:rPr>
            </w:pPr>
            <w:r w:rsidRPr="005308C4">
              <w:rPr>
                <w:rFonts w:ascii="Calibri" w:hAnsi="Calibri" w:cs="Arial"/>
                <w:bCs/>
                <w:iCs/>
                <w:color w:val="000000"/>
                <w:sz w:val="24"/>
                <w:szCs w:val="24"/>
              </w:rPr>
              <w:t>Carmela Piemontese</w:t>
            </w:r>
          </w:p>
        </w:tc>
      </w:tr>
      <w:tr w:rsidR="00D65ED8" w:rsidRPr="00306EC8" w:rsidTr="00BD1DC9">
        <w:trPr>
          <w:trHeight w:val="541"/>
          <w:jc w:val="center"/>
        </w:trPr>
        <w:tc>
          <w:tcPr>
            <w:tcW w:w="3158"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rPr>
                <w:rFonts w:ascii="Calibri" w:hAnsi="Calibri" w:cs="Arial"/>
                <w:color w:val="000000"/>
                <w:sz w:val="24"/>
                <w:szCs w:val="24"/>
              </w:rPr>
            </w:pPr>
            <w:r w:rsidRPr="005308C4">
              <w:rPr>
                <w:rFonts w:ascii="Calibri" w:hAnsi="Calibri" w:cs="Arial"/>
                <w:color w:val="000000"/>
                <w:sz w:val="24"/>
                <w:szCs w:val="24"/>
              </w:rPr>
              <w:t>Diritto processuale penale</w:t>
            </w:r>
          </w:p>
        </w:tc>
        <w:tc>
          <w:tcPr>
            <w:tcW w:w="2014"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IUS/16</w:t>
            </w:r>
          </w:p>
        </w:tc>
        <w:tc>
          <w:tcPr>
            <w:tcW w:w="1685"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142"/>
              <w:jc w:val="center"/>
              <w:rPr>
                <w:rFonts w:ascii="Calibri" w:hAnsi="Calibri" w:cs="Arial"/>
                <w:color w:val="000000"/>
                <w:sz w:val="24"/>
                <w:szCs w:val="24"/>
              </w:rPr>
            </w:pPr>
            <w:r w:rsidRPr="005308C4">
              <w:rPr>
                <w:rFonts w:ascii="Calibri" w:hAnsi="Calibri" w:cs="Arial"/>
                <w:color w:val="000000"/>
                <w:sz w:val="24"/>
                <w:szCs w:val="24"/>
              </w:rPr>
              <w:t>3</w:t>
            </w:r>
          </w:p>
        </w:tc>
        <w:tc>
          <w:tcPr>
            <w:tcW w:w="2178" w:type="dxa"/>
            <w:tcBorders>
              <w:top w:val="single" w:sz="4" w:space="0" w:color="auto"/>
              <w:left w:val="single" w:sz="4" w:space="0" w:color="auto"/>
              <w:bottom w:val="single" w:sz="4" w:space="0" w:color="auto"/>
              <w:right w:val="single" w:sz="4" w:space="0" w:color="auto"/>
            </w:tcBorders>
            <w:noWrap/>
            <w:vAlign w:val="center"/>
          </w:tcPr>
          <w:p w:rsidR="00D65ED8" w:rsidRPr="005308C4" w:rsidRDefault="00D65ED8" w:rsidP="00BD1DC9">
            <w:pPr>
              <w:shd w:val="clear" w:color="auto" w:fill="FFFFFF" w:themeFill="background1"/>
              <w:ind w:left="298"/>
              <w:jc w:val="left"/>
              <w:rPr>
                <w:rFonts w:ascii="Calibri" w:hAnsi="Calibri" w:cs="Arial"/>
                <w:bCs/>
                <w:iCs/>
                <w:color w:val="000000"/>
                <w:sz w:val="24"/>
                <w:szCs w:val="24"/>
              </w:rPr>
            </w:pPr>
            <w:r>
              <w:rPr>
                <w:rFonts w:ascii="Calibri" w:hAnsi="Calibri" w:cs="Arial"/>
                <w:bCs/>
                <w:iCs/>
                <w:color w:val="000000"/>
                <w:sz w:val="24"/>
                <w:szCs w:val="24"/>
              </w:rPr>
              <w:t xml:space="preserve">Luigi </w:t>
            </w:r>
            <w:r w:rsidRPr="005308C4">
              <w:rPr>
                <w:rFonts w:ascii="Calibri" w:hAnsi="Calibri" w:cs="Arial"/>
                <w:bCs/>
                <w:iCs/>
                <w:color w:val="000000"/>
                <w:sz w:val="24"/>
                <w:szCs w:val="24"/>
              </w:rPr>
              <w:t>Gino Velani</w:t>
            </w:r>
          </w:p>
        </w:tc>
      </w:tr>
    </w:tbl>
    <w:p w:rsidR="00D65ED8" w:rsidRPr="00306EC8" w:rsidRDefault="00D65ED8" w:rsidP="00D65ED8">
      <w:pPr>
        <w:shd w:val="clear" w:color="auto" w:fill="FFFFFF" w:themeFill="background1"/>
        <w:ind w:left="142"/>
        <w:rPr>
          <w:rFonts w:ascii="Calibri" w:hAnsi="Calibri"/>
          <w:color w:val="000000"/>
          <w:sz w:val="24"/>
          <w:szCs w:val="24"/>
        </w:rPr>
      </w:pPr>
    </w:p>
    <w:p w:rsidR="00D65ED8" w:rsidRPr="00306EC8" w:rsidRDefault="00D65ED8" w:rsidP="00D65ED8">
      <w:pPr>
        <w:shd w:val="clear" w:color="auto" w:fill="FFFFFF" w:themeFill="background1"/>
        <w:ind w:left="142"/>
        <w:rPr>
          <w:rFonts w:ascii="Calibri" w:hAnsi="Calibri"/>
          <w:color w:val="000000"/>
          <w:sz w:val="24"/>
          <w:szCs w:val="24"/>
        </w:rPr>
      </w:pPr>
    </w:p>
    <w:p w:rsidR="00D65ED8" w:rsidRPr="00306EC8" w:rsidRDefault="00D65ED8" w:rsidP="00D65ED8">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Diritto penale</w:t>
      </w:r>
      <w:r w:rsidRPr="00306EC8">
        <w:rPr>
          <w:rFonts w:ascii="Calibri" w:hAnsi="Calibri"/>
          <w:color w:val="000000"/>
          <w:sz w:val="24"/>
          <w:szCs w:val="24"/>
        </w:rPr>
        <w:t>: 3 CFU</w:t>
      </w:r>
    </w:p>
    <w:p w:rsidR="00D65ED8" w:rsidRPr="00306EC8" w:rsidRDefault="00D65ED8" w:rsidP="00D65ED8">
      <w:pPr>
        <w:shd w:val="clear" w:color="auto" w:fill="FFFFFF" w:themeFill="background1"/>
        <w:ind w:left="142"/>
        <w:jc w:val="center"/>
        <w:rPr>
          <w:rFonts w:ascii="Calibri" w:hAnsi="Calibri"/>
          <w:color w:val="000000"/>
          <w:sz w:val="24"/>
          <w:szCs w:val="24"/>
        </w:rPr>
      </w:pPr>
      <w:r>
        <w:rPr>
          <w:rFonts w:ascii="Calibri" w:hAnsi="Calibri"/>
          <w:color w:val="000000"/>
          <w:sz w:val="24"/>
          <w:szCs w:val="24"/>
        </w:rPr>
        <w:t>Dott</w:t>
      </w:r>
      <w:r w:rsidRPr="009F2236">
        <w:rPr>
          <w:rFonts w:ascii="Calibri" w:hAnsi="Calibri"/>
          <w:color w:val="000000"/>
          <w:sz w:val="24"/>
          <w:szCs w:val="24"/>
        </w:rPr>
        <w:t>.ssa Carmela Piemontese</w:t>
      </w:r>
    </w:p>
    <w:p w:rsidR="00D65ED8" w:rsidRDefault="00D65ED8" w:rsidP="00D65ED8">
      <w:pPr>
        <w:shd w:val="clear" w:color="auto" w:fill="FFFFFF" w:themeFill="background1"/>
        <w:ind w:left="142"/>
        <w:rPr>
          <w:rFonts w:ascii="Calibri" w:hAnsi="Calibri"/>
          <w:color w:val="000000"/>
          <w:sz w:val="24"/>
          <w:szCs w:val="24"/>
        </w:rPr>
      </w:pPr>
    </w:p>
    <w:p w:rsidR="00D65ED8" w:rsidRPr="00325965" w:rsidRDefault="00D65ED8" w:rsidP="00D65ED8">
      <w:pPr>
        <w:shd w:val="clear" w:color="auto" w:fill="FFFFFF" w:themeFill="background1"/>
        <w:ind w:left="142"/>
        <w:rPr>
          <w:rFonts w:asciiTheme="minorHAnsi" w:hAnsiTheme="minorHAnsi" w:cs="Arial"/>
          <w:bCs/>
          <w:iCs/>
          <w:color w:val="000000"/>
          <w:sz w:val="22"/>
          <w:szCs w:val="22"/>
        </w:rPr>
      </w:pPr>
      <w:r w:rsidRPr="00325965">
        <w:rPr>
          <w:rFonts w:asciiTheme="minorHAnsi" w:hAnsiTheme="minorHAnsi" w:cs="Arial"/>
          <w:b/>
          <w:bCs/>
          <w:iCs/>
          <w:color w:val="000000"/>
          <w:sz w:val="22"/>
          <w:szCs w:val="22"/>
          <w:u w:val="single"/>
        </w:rPr>
        <w:t>Descrizione programma</w:t>
      </w:r>
      <w:r w:rsidRPr="00325965">
        <w:rPr>
          <w:rFonts w:asciiTheme="minorHAnsi" w:hAnsiTheme="minorHAnsi" w:cs="Arial"/>
          <w:bCs/>
          <w:iCs/>
          <w:color w:val="000000"/>
          <w:sz w:val="22"/>
          <w:szCs w:val="22"/>
        </w:rPr>
        <w:t xml:space="preserve">: </w:t>
      </w:r>
    </w:p>
    <w:p w:rsidR="00D65ED8" w:rsidRPr="00325965" w:rsidRDefault="00D65ED8" w:rsidP="00527230">
      <w:pPr>
        <w:widowControl w:val="0"/>
        <w:numPr>
          <w:ilvl w:val="0"/>
          <w:numId w:val="61"/>
        </w:numPr>
        <w:shd w:val="clear" w:color="auto" w:fill="FFFFFF" w:themeFill="background1"/>
        <w:autoSpaceDE w:val="0"/>
        <w:autoSpaceDN w:val="0"/>
        <w:adjustRightInd w:val="0"/>
        <w:ind w:left="709" w:hanging="425"/>
        <w:rPr>
          <w:rFonts w:asciiTheme="minorHAnsi" w:hAnsiTheme="minorHAnsi" w:cs="Times"/>
          <w:color w:val="000000"/>
          <w:sz w:val="22"/>
          <w:szCs w:val="22"/>
        </w:rPr>
      </w:pPr>
      <w:r w:rsidRPr="00325965">
        <w:rPr>
          <w:rFonts w:asciiTheme="minorHAnsi" w:hAnsiTheme="minorHAnsi" w:cs="Times"/>
          <w:color w:val="000000"/>
          <w:sz w:val="22"/>
          <w:szCs w:val="22"/>
        </w:rPr>
        <w:t>La legge penale: principi costituzionali (riserva di legge, determinatezza e tassatività, irretroattività).</w:t>
      </w:r>
    </w:p>
    <w:p w:rsidR="00D65ED8" w:rsidRPr="00325965" w:rsidRDefault="00D65ED8" w:rsidP="00527230">
      <w:pPr>
        <w:widowControl w:val="0"/>
        <w:numPr>
          <w:ilvl w:val="0"/>
          <w:numId w:val="61"/>
        </w:numPr>
        <w:shd w:val="clear" w:color="auto" w:fill="FFFFFF" w:themeFill="background1"/>
        <w:autoSpaceDE w:val="0"/>
        <w:autoSpaceDN w:val="0"/>
        <w:adjustRightInd w:val="0"/>
        <w:ind w:left="709" w:hanging="425"/>
        <w:rPr>
          <w:rFonts w:asciiTheme="minorHAnsi" w:hAnsiTheme="minorHAnsi" w:cs="Times"/>
          <w:color w:val="000000"/>
          <w:sz w:val="22"/>
          <w:szCs w:val="22"/>
        </w:rPr>
      </w:pPr>
      <w:r w:rsidRPr="00325965">
        <w:rPr>
          <w:rFonts w:asciiTheme="minorHAnsi" w:hAnsiTheme="minorHAnsi" w:cs="Times"/>
          <w:color w:val="000000"/>
          <w:sz w:val="22"/>
          <w:szCs w:val="22"/>
        </w:rPr>
        <w:t>Il concetto di reato. Delitti e contravvenzioni, caratteristiche generali e differenze di disciplina. Il soggetto attivo: in particolare, la responsabilità degli enti e la responsabilità penale delle persone fisiche negli enti collettivi.</w:t>
      </w:r>
    </w:p>
    <w:p w:rsidR="00D65ED8" w:rsidRPr="00325965" w:rsidRDefault="00D65ED8" w:rsidP="00527230">
      <w:pPr>
        <w:widowControl w:val="0"/>
        <w:numPr>
          <w:ilvl w:val="0"/>
          <w:numId w:val="61"/>
        </w:numPr>
        <w:shd w:val="clear" w:color="auto" w:fill="FFFFFF" w:themeFill="background1"/>
        <w:autoSpaceDE w:val="0"/>
        <w:autoSpaceDN w:val="0"/>
        <w:adjustRightInd w:val="0"/>
        <w:ind w:left="709" w:hanging="425"/>
        <w:rPr>
          <w:rFonts w:asciiTheme="minorHAnsi" w:hAnsiTheme="minorHAnsi" w:cs="Times"/>
          <w:color w:val="000000"/>
          <w:sz w:val="22"/>
          <w:szCs w:val="22"/>
        </w:rPr>
      </w:pPr>
      <w:r w:rsidRPr="00325965">
        <w:rPr>
          <w:rFonts w:asciiTheme="minorHAnsi" w:hAnsiTheme="minorHAnsi" w:cs="Times"/>
          <w:color w:val="000000"/>
          <w:sz w:val="22"/>
          <w:szCs w:val="22"/>
        </w:rPr>
        <w:t>Il fatto tipico e i suoi elementi costitutivi: condotta (attiva e omissiva), evento, nesso di causalità e relativi criteri di accertamento.</w:t>
      </w:r>
    </w:p>
    <w:p w:rsidR="00D65ED8" w:rsidRPr="00325965" w:rsidRDefault="00D65ED8" w:rsidP="00527230">
      <w:pPr>
        <w:widowControl w:val="0"/>
        <w:numPr>
          <w:ilvl w:val="0"/>
          <w:numId w:val="61"/>
        </w:numPr>
        <w:shd w:val="clear" w:color="auto" w:fill="FFFFFF" w:themeFill="background1"/>
        <w:autoSpaceDE w:val="0"/>
        <w:autoSpaceDN w:val="0"/>
        <w:adjustRightInd w:val="0"/>
        <w:ind w:left="709" w:hanging="425"/>
        <w:rPr>
          <w:rFonts w:asciiTheme="minorHAnsi" w:hAnsiTheme="minorHAnsi" w:cs="Times"/>
          <w:color w:val="000000"/>
          <w:sz w:val="22"/>
          <w:szCs w:val="22"/>
        </w:rPr>
      </w:pPr>
      <w:r w:rsidRPr="00325965">
        <w:rPr>
          <w:rFonts w:asciiTheme="minorHAnsi" w:hAnsiTheme="minorHAnsi" w:cs="Times"/>
          <w:color w:val="000000"/>
          <w:sz w:val="22"/>
          <w:szCs w:val="22"/>
        </w:rPr>
        <w:t>L’antigiuridicità e le cause di giustificazione (principi generali).</w:t>
      </w:r>
    </w:p>
    <w:p w:rsidR="00D65ED8" w:rsidRPr="00325965" w:rsidRDefault="00D65ED8" w:rsidP="00527230">
      <w:pPr>
        <w:widowControl w:val="0"/>
        <w:numPr>
          <w:ilvl w:val="0"/>
          <w:numId w:val="61"/>
        </w:numPr>
        <w:shd w:val="clear" w:color="auto" w:fill="FFFFFF" w:themeFill="background1"/>
        <w:autoSpaceDE w:val="0"/>
        <w:autoSpaceDN w:val="0"/>
        <w:adjustRightInd w:val="0"/>
        <w:ind w:left="709" w:hanging="425"/>
        <w:rPr>
          <w:rFonts w:asciiTheme="minorHAnsi" w:hAnsiTheme="minorHAnsi" w:cs="Times"/>
          <w:color w:val="000000"/>
          <w:sz w:val="22"/>
          <w:szCs w:val="22"/>
        </w:rPr>
      </w:pPr>
      <w:r w:rsidRPr="00325965">
        <w:rPr>
          <w:rFonts w:asciiTheme="minorHAnsi" w:hAnsiTheme="minorHAnsi" w:cs="Times"/>
          <w:color w:val="000000"/>
          <w:sz w:val="22"/>
          <w:szCs w:val="22"/>
        </w:rPr>
        <w:t>I c.d. reati di pericolo.</w:t>
      </w:r>
    </w:p>
    <w:p w:rsidR="00D65ED8" w:rsidRPr="00325965" w:rsidRDefault="00D65ED8" w:rsidP="00527230">
      <w:pPr>
        <w:widowControl w:val="0"/>
        <w:numPr>
          <w:ilvl w:val="0"/>
          <w:numId w:val="61"/>
        </w:numPr>
        <w:shd w:val="clear" w:color="auto" w:fill="FFFFFF" w:themeFill="background1"/>
        <w:autoSpaceDE w:val="0"/>
        <w:autoSpaceDN w:val="0"/>
        <w:adjustRightInd w:val="0"/>
        <w:ind w:left="709" w:hanging="425"/>
        <w:rPr>
          <w:rFonts w:asciiTheme="minorHAnsi" w:hAnsiTheme="minorHAnsi" w:cs="Times"/>
          <w:color w:val="000000"/>
          <w:sz w:val="22"/>
          <w:szCs w:val="22"/>
        </w:rPr>
      </w:pPr>
      <w:r w:rsidRPr="00325965">
        <w:rPr>
          <w:rFonts w:asciiTheme="minorHAnsi" w:hAnsiTheme="minorHAnsi" w:cs="Times"/>
          <w:color w:val="000000"/>
          <w:sz w:val="22"/>
          <w:szCs w:val="22"/>
        </w:rPr>
        <w:t>L’elemento soggettivo del reato: imputabilità e colpevolezza (dolo e colpa).</w:t>
      </w:r>
    </w:p>
    <w:p w:rsidR="00D65ED8" w:rsidRPr="00325965" w:rsidRDefault="00D65ED8" w:rsidP="00527230">
      <w:pPr>
        <w:widowControl w:val="0"/>
        <w:numPr>
          <w:ilvl w:val="0"/>
          <w:numId w:val="61"/>
        </w:numPr>
        <w:shd w:val="clear" w:color="auto" w:fill="FFFFFF" w:themeFill="background1"/>
        <w:autoSpaceDE w:val="0"/>
        <w:autoSpaceDN w:val="0"/>
        <w:adjustRightInd w:val="0"/>
        <w:ind w:left="709" w:hanging="425"/>
        <w:rPr>
          <w:rFonts w:asciiTheme="minorHAnsi" w:hAnsiTheme="minorHAnsi" w:cs="Times"/>
          <w:color w:val="000000"/>
          <w:sz w:val="22"/>
          <w:szCs w:val="22"/>
        </w:rPr>
      </w:pPr>
      <w:r w:rsidRPr="00325965">
        <w:rPr>
          <w:rFonts w:asciiTheme="minorHAnsi" w:hAnsiTheme="minorHAnsi" w:cs="Times"/>
          <w:color w:val="000000"/>
          <w:sz w:val="22"/>
          <w:szCs w:val="22"/>
        </w:rPr>
        <w:t>Le forme di manifestazione del reato: circostanze, tentativo (cenni), concorso di persone nel reato.</w:t>
      </w:r>
    </w:p>
    <w:p w:rsidR="00D65ED8" w:rsidRPr="00325965" w:rsidRDefault="00D65ED8" w:rsidP="00527230">
      <w:pPr>
        <w:widowControl w:val="0"/>
        <w:numPr>
          <w:ilvl w:val="0"/>
          <w:numId w:val="61"/>
        </w:numPr>
        <w:shd w:val="clear" w:color="auto" w:fill="FFFFFF" w:themeFill="background1"/>
        <w:autoSpaceDE w:val="0"/>
        <w:autoSpaceDN w:val="0"/>
        <w:adjustRightInd w:val="0"/>
        <w:ind w:left="709" w:hanging="425"/>
        <w:rPr>
          <w:rFonts w:asciiTheme="minorHAnsi" w:hAnsiTheme="minorHAnsi" w:cs="Times"/>
          <w:color w:val="000000"/>
          <w:sz w:val="22"/>
          <w:szCs w:val="22"/>
        </w:rPr>
      </w:pPr>
      <w:r w:rsidRPr="00325965">
        <w:rPr>
          <w:rFonts w:asciiTheme="minorHAnsi" w:hAnsiTheme="minorHAnsi" w:cs="Times"/>
          <w:color w:val="000000"/>
          <w:sz w:val="22"/>
          <w:szCs w:val="22"/>
        </w:rPr>
        <w:t>Cause di estinzione della punibilità: in particolare, l’oblazione nelle contravvenzioni.</w:t>
      </w:r>
    </w:p>
    <w:p w:rsidR="00D65ED8" w:rsidRPr="00325965" w:rsidRDefault="00D65ED8" w:rsidP="00D65ED8">
      <w:pPr>
        <w:shd w:val="clear" w:color="auto" w:fill="FFFFFF" w:themeFill="background1"/>
        <w:ind w:left="142"/>
        <w:rPr>
          <w:rFonts w:asciiTheme="minorHAnsi" w:hAnsiTheme="minorHAnsi"/>
          <w:b/>
          <w:color w:val="000000"/>
          <w:sz w:val="22"/>
          <w:szCs w:val="22"/>
          <w:highlight w:val="yellow"/>
          <w:u w:val="single"/>
        </w:rPr>
      </w:pPr>
    </w:p>
    <w:p w:rsidR="00D65ED8" w:rsidRDefault="00D65ED8" w:rsidP="00D65ED8">
      <w:pPr>
        <w:shd w:val="clear" w:color="auto" w:fill="FFFFFF" w:themeFill="background1"/>
        <w:ind w:left="142"/>
        <w:rPr>
          <w:rFonts w:asciiTheme="minorHAnsi" w:hAnsiTheme="minorHAnsi"/>
          <w:color w:val="000000"/>
          <w:sz w:val="22"/>
          <w:szCs w:val="22"/>
        </w:rPr>
      </w:pPr>
      <w:r w:rsidRPr="00325965">
        <w:rPr>
          <w:rFonts w:asciiTheme="minorHAnsi" w:hAnsiTheme="minorHAnsi"/>
          <w:b/>
          <w:color w:val="000000"/>
          <w:sz w:val="22"/>
          <w:szCs w:val="22"/>
          <w:u w:val="single"/>
        </w:rPr>
        <w:t>Testi consigliati</w:t>
      </w:r>
      <w:r w:rsidRPr="00325965">
        <w:rPr>
          <w:rFonts w:asciiTheme="minorHAnsi" w:hAnsiTheme="minorHAnsi"/>
          <w:b/>
          <w:color w:val="000000"/>
          <w:sz w:val="22"/>
          <w:szCs w:val="22"/>
        </w:rPr>
        <w:t>:</w:t>
      </w:r>
    </w:p>
    <w:p w:rsidR="00D65ED8" w:rsidRPr="00325965" w:rsidRDefault="00D65ED8" w:rsidP="00D65ED8">
      <w:pPr>
        <w:shd w:val="clear" w:color="auto" w:fill="FFFFFF" w:themeFill="background1"/>
        <w:ind w:left="142"/>
        <w:rPr>
          <w:rFonts w:asciiTheme="minorHAnsi" w:hAnsiTheme="minorHAnsi"/>
          <w:color w:val="000000"/>
          <w:sz w:val="22"/>
          <w:szCs w:val="22"/>
        </w:rPr>
      </w:pPr>
      <w:r w:rsidRPr="00325965">
        <w:rPr>
          <w:rFonts w:asciiTheme="minorHAnsi" w:hAnsiTheme="minorHAnsi"/>
          <w:color w:val="000000"/>
          <w:sz w:val="22"/>
          <w:szCs w:val="22"/>
        </w:rPr>
        <w:t xml:space="preserve">T. Padovani, </w:t>
      </w:r>
      <w:r w:rsidRPr="00325965">
        <w:rPr>
          <w:rFonts w:asciiTheme="minorHAnsi" w:hAnsiTheme="minorHAnsi"/>
          <w:i/>
          <w:color w:val="000000"/>
          <w:sz w:val="22"/>
          <w:szCs w:val="22"/>
        </w:rPr>
        <w:t>Diritto penale</w:t>
      </w:r>
      <w:r w:rsidRPr="00325965">
        <w:rPr>
          <w:rFonts w:asciiTheme="minorHAnsi" w:hAnsiTheme="minorHAnsi"/>
          <w:color w:val="000000"/>
          <w:sz w:val="22"/>
          <w:szCs w:val="22"/>
        </w:rPr>
        <w:t>, XIV ed., Giuffrè, 2012</w:t>
      </w:r>
      <w:r>
        <w:rPr>
          <w:rFonts w:asciiTheme="minorHAnsi" w:hAnsiTheme="minorHAnsi"/>
          <w:color w:val="000000"/>
          <w:sz w:val="22"/>
          <w:szCs w:val="22"/>
        </w:rPr>
        <w:t>.</w:t>
      </w:r>
    </w:p>
    <w:p w:rsidR="00D65ED8" w:rsidRPr="00325965" w:rsidRDefault="00D65ED8" w:rsidP="00D65ED8">
      <w:pPr>
        <w:shd w:val="clear" w:color="auto" w:fill="FFFFFF" w:themeFill="background1"/>
        <w:ind w:left="142"/>
        <w:rPr>
          <w:rFonts w:asciiTheme="minorHAnsi" w:hAnsiTheme="minorHAnsi"/>
          <w:color w:val="000000"/>
          <w:sz w:val="22"/>
          <w:szCs w:val="22"/>
        </w:rPr>
      </w:pPr>
    </w:p>
    <w:p w:rsidR="00D65ED8" w:rsidRPr="00325965" w:rsidRDefault="00D65ED8" w:rsidP="00D65ED8">
      <w:pPr>
        <w:shd w:val="clear" w:color="auto" w:fill="FFFFFF" w:themeFill="background1"/>
        <w:ind w:left="142"/>
        <w:rPr>
          <w:rFonts w:asciiTheme="minorHAnsi" w:hAnsiTheme="minorHAnsi"/>
          <w:color w:val="000000"/>
          <w:sz w:val="22"/>
          <w:szCs w:val="22"/>
        </w:rPr>
      </w:pPr>
      <w:r w:rsidRPr="00325965">
        <w:rPr>
          <w:rFonts w:asciiTheme="minorHAnsi" w:hAnsiTheme="minorHAnsi"/>
          <w:b/>
          <w:color w:val="000000"/>
          <w:sz w:val="22"/>
          <w:szCs w:val="22"/>
          <w:u w:val="single"/>
        </w:rPr>
        <w:t>Modalità di esame</w:t>
      </w:r>
      <w:r w:rsidRPr="00325965">
        <w:rPr>
          <w:rFonts w:asciiTheme="minorHAnsi" w:hAnsiTheme="minorHAnsi"/>
          <w:color w:val="000000"/>
          <w:sz w:val="22"/>
          <w:szCs w:val="22"/>
        </w:rPr>
        <w:t xml:space="preserve">: </w:t>
      </w:r>
      <w:r>
        <w:rPr>
          <w:rFonts w:asciiTheme="minorHAnsi" w:hAnsiTheme="minorHAnsi"/>
          <w:color w:val="000000"/>
          <w:sz w:val="22"/>
          <w:szCs w:val="22"/>
        </w:rPr>
        <w:t>p</w:t>
      </w:r>
      <w:r w:rsidRPr="00325965">
        <w:rPr>
          <w:rFonts w:asciiTheme="minorHAnsi" w:hAnsiTheme="minorHAnsi"/>
          <w:color w:val="000000"/>
          <w:sz w:val="22"/>
          <w:szCs w:val="22"/>
        </w:rPr>
        <w:t>rova orale</w:t>
      </w:r>
      <w:r>
        <w:rPr>
          <w:rFonts w:asciiTheme="minorHAnsi" w:hAnsiTheme="minorHAnsi"/>
          <w:color w:val="000000"/>
          <w:sz w:val="22"/>
          <w:szCs w:val="22"/>
        </w:rPr>
        <w:t>.</w:t>
      </w:r>
    </w:p>
    <w:p w:rsidR="00D65ED8" w:rsidRPr="00325965" w:rsidRDefault="00D65ED8" w:rsidP="00D65ED8">
      <w:pPr>
        <w:shd w:val="clear" w:color="auto" w:fill="FFFFFF" w:themeFill="background1"/>
        <w:ind w:left="142"/>
        <w:rPr>
          <w:rFonts w:asciiTheme="minorHAnsi" w:hAnsiTheme="minorHAnsi"/>
          <w:b/>
          <w:color w:val="000000"/>
          <w:sz w:val="22"/>
          <w:szCs w:val="22"/>
          <w:u w:val="single"/>
        </w:rPr>
      </w:pPr>
    </w:p>
    <w:p w:rsidR="00D65ED8" w:rsidRPr="00325965" w:rsidRDefault="00D65ED8" w:rsidP="00D65ED8">
      <w:pPr>
        <w:shd w:val="clear" w:color="auto" w:fill="FFFFFF" w:themeFill="background1"/>
        <w:ind w:left="142"/>
        <w:rPr>
          <w:rFonts w:asciiTheme="minorHAnsi" w:hAnsiTheme="minorHAnsi"/>
          <w:color w:val="000000"/>
          <w:sz w:val="22"/>
          <w:szCs w:val="22"/>
        </w:rPr>
      </w:pPr>
      <w:r w:rsidRPr="00325965">
        <w:rPr>
          <w:rFonts w:asciiTheme="minorHAnsi" w:hAnsiTheme="minorHAnsi"/>
          <w:b/>
          <w:color w:val="000000"/>
          <w:sz w:val="22"/>
          <w:szCs w:val="22"/>
          <w:u w:val="single"/>
        </w:rPr>
        <w:t>Ricevimento studenti</w:t>
      </w:r>
      <w:r w:rsidRPr="00325965">
        <w:rPr>
          <w:rFonts w:asciiTheme="minorHAnsi" w:hAnsiTheme="minorHAnsi"/>
          <w:color w:val="000000"/>
          <w:sz w:val="22"/>
          <w:szCs w:val="22"/>
        </w:rPr>
        <w:t xml:space="preserve">: </w:t>
      </w:r>
      <w:r>
        <w:rPr>
          <w:rFonts w:asciiTheme="minorHAnsi" w:hAnsiTheme="minorHAnsi"/>
          <w:color w:val="000000"/>
          <w:sz w:val="22"/>
          <w:szCs w:val="22"/>
        </w:rPr>
        <w:t>s</w:t>
      </w:r>
      <w:r w:rsidRPr="00325965">
        <w:rPr>
          <w:rFonts w:asciiTheme="minorHAnsi" w:hAnsiTheme="minorHAnsi"/>
          <w:color w:val="000000"/>
          <w:sz w:val="22"/>
          <w:szCs w:val="22"/>
        </w:rPr>
        <w:t>u appuntamento, previa richiesta via e-mail.</w:t>
      </w:r>
    </w:p>
    <w:p w:rsidR="00D65ED8" w:rsidRPr="00325965" w:rsidRDefault="00D65ED8" w:rsidP="00D65ED8">
      <w:pPr>
        <w:shd w:val="clear" w:color="auto" w:fill="FFFFFF" w:themeFill="background1"/>
        <w:tabs>
          <w:tab w:val="left" w:pos="284"/>
        </w:tabs>
        <w:ind w:left="142"/>
        <w:rPr>
          <w:rFonts w:asciiTheme="minorHAnsi" w:hAnsiTheme="minorHAnsi"/>
          <w:color w:val="000000" w:themeColor="text1"/>
          <w:sz w:val="22"/>
          <w:szCs w:val="22"/>
          <w:highlight w:val="cyan"/>
        </w:rPr>
      </w:pPr>
      <w:r w:rsidRPr="00325965">
        <w:rPr>
          <w:rFonts w:asciiTheme="minorHAnsi" w:hAnsiTheme="minorHAnsi"/>
          <w:b/>
          <w:color w:val="000000" w:themeColor="text1"/>
          <w:sz w:val="22"/>
          <w:szCs w:val="22"/>
        </w:rPr>
        <w:tab/>
        <w:t>E-mail</w:t>
      </w:r>
      <w:r w:rsidRPr="00325965">
        <w:rPr>
          <w:rFonts w:asciiTheme="minorHAnsi" w:hAnsiTheme="minorHAnsi"/>
          <w:color w:val="000000" w:themeColor="text1"/>
          <w:sz w:val="22"/>
          <w:szCs w:val="22"/>
        </w:rPr>
        <w:t xml:space="preserve">: </w:t>
      </w:r>
      <w:hyperlink r:id="rId24" w:history="1">
        <w:r w:rsidRPr="00325965">
          <w:rPr>
            <w:rStyle w:val="Collegamentoipertestuale"/>
            <w:rFonts w:asciiTheme="minorHAnsi" w:hAnsiTheme="minorHAnsi"/>
            <w:color w:val="000000" w:themeColor="text1"/>
            <w:sz w:val="22"/>
            <w:szCs w:val="22"/>
            <w:u w:val="none"/>
          </w:rPr>
          <w:t>c.piemontese@alumni.sssup.it</w:t>
        </w:r>
      </w:hyperlink>
      <w:r w:rsidRPr="00325965">
        <w:rPr>
          <w:rFonts w:asciiTheme="minorHAnsi" w:hAnsiTheme="minorHAnsi"/>
          <w:color w:val="000000" w:themeColor="text1"/>
          <w:sz w:val="22"/>
          <w:szCs w:val="22"/>
        </w:rPr>
        <w:t xml:space="preserve">, </w:t>
      </w:r>
      <w:hyperlink r:id="rId25" w:history="1">
        <w:r w:rsidRPr="00325965">
          <w:rPr>
            <w:rStyle w:val="Collegamentoipertestuale"/>
            <w:rFonts w:asciiTheme="minorHAnsi" w:hAnsiTheme="minorHAnsi"/>
            <w:color w:val="000000" w:themeColor="text1"/>
            <w:sz w:val="22"/>
            <w:szCs w:val="22"/>
            <w:u w:val="none"/>
          </w:rPr>
          <w:t>piemontese@ddp.unipi.it</w:t>
        </w:r>
      </w:hyperlink>
      <w:r w:rsidRPr="00325965">
        <w:rPr>
          <w:rFonts w:asciiTheme="minorHAnsi" w:hAnsiTheme="minorHAnsi"/>
          <w:color w:val="000000" w:themeColor="text1"/>
          <w:sz w:val="22"/>
          <w:szCs w:val="22"/>
        </w:rPr>
        <w:t>.</w:t>
      </w:r>
    </w:p>
    <w:p w:rsidR="00D65ED8" w:rsidRPr="00306EC8" w:rsidRDefault="00D65ED8" w:rsidP="00D65ED8">
      <w:pPr>
        <w:pStyle w:val="Paragrafoelenco"/>
        <w:shd w:val="clear" w:color="auto" w:fill="FFFFFF" w:themeFill="background1"/>
        <w:spacing w:after="0" w:line="240" w:lineRule="auto"/>
        <w:ind w:left="142"/>
        <w:jc w:val="center"/>
        <w:rPr>
          <w:smallCaps/>
        </w:rPr>
      </w:pPr>
      <w:r w:rsidRPr="00306EC8">
        <w:rPr>
          <w:smallCaps/>
        </w:rPr>
        <w:t>-----------------------------------------------------</w:t>
      </w:r>
    </w:p>
    <w:p w:rsidR="00D65ED8" w:rsidRDefault="00D65ED8" w:rsidP="00D65ED8">
      <w:pPr>
        <w:shd w:val="clear" w:color="auto" w:fill="FFFFFF" w:themeFill="background1"/>
        <w:ind w:left="142"/>
        <w:jc w:val="center"/>
        <w:rPr>
          <w:rFonts w:ascii="Calibri" w:hAnsi="Calibri"/>
          <w:b/>
          <w:color w:val="000000"/>
          <w:sz w:val="24"/>
          <w:szCs w:val="24"/>
        </w:rPr>
      </w:pPr>
    </w:p>
    <w:p w:rsidR="00D65ED8" w:rsidRDefault="00D65ED8" w:rsidP="00D65ED8">
      <w:pPr>
        <w:shd w:val="clear" w:color="auto" w:fill="FFFFFF" w:themeFill="background1"/>
        <w:ind w:left="142"/>
        <w:jc w:val="center"/>
        <w:rPr>
          <w:rFonts w:ascii="Calibri" w:hAnsi="Calibri"/>
          <w:b/>
          <w:color w:val="000000"/>
          <w:sz w:val="24"/>
          <w:szCs w:val="24"/>
        </w:rPr>
      </w:pPr>
    </w:p>
    <w:p w:rsidR="00D65ED8" w:rsidRPr="00306EC8" w:rsidRDefault="00D65ED8" w:rsidP="00D65ED8">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Diritto processuale penale</w:t>
      </w:r>
      <w:r w:rsidRPr="00306EC8">
        <w:rPr>
          <w:rFonts w:ascii="Calibri" w:hAnsi="Calibri"/>
          <w:color w:val="000000"/>
          <w:sz w:val="24"/>
          <w:szCs w:val="24"/>
        </w:rPr>
        <w:t>: 3 CFU</w:t>
      </w:r>
    </w:p>
    <w:p w:rsidR="00D65ED8" w:rsidRPr="00306EC8" w:rsidRDefault="00D65ED8" w:rsidP="00D65ED8">
      <w:pPr>
        <w:shd w:val="clear" w:color="auto" w:fill="FFFFFF" w:themeFill="background1"/>
        <w:ind w:left="142"/>
        <w:jc w:val="center"/>
        <w:rPr>
          <w:rFonts w:ascii="Calibri" w:hAnsi="Calibri"/>
          <w:color w:val="000000"/>
          <w:sz w:val="24"/>
          <w:szCs w:val="24"/>
        </w:rPr>
      </w:pPr>
      <w:r>
        <w:rPr>
          <w:rFonts w:ascii="Calibri" w:hAnsi="Calibri"/>
          <w:color w:val="000000"/>
          <w:sz w:val="24"/>
          <w:szCs w:val="24"/>
        </w:rPr>
        <w:t>Dott</w:t>
      </w:r>
      <w:r w:rsidRPr="00DD2FCF">
        <w:rPr>
          <w:rFonts w:ascii="Calibri" w:hAnsi="Calibri"/>
          <w:color w:val="000000"/>
          <w:sz w:val="24"/>
          <w:szCs w:val="24"/>
        </w:rPr>
        <w:t xml:space="preserve">. </w:t>
      </w:r>
      <w:r>
        <w:rPr>
          <w:rFonts w:ascii="Calibri" w:hAnsi="Calibri"/>
          <w:color w:val="000000"/>
          <w:sz w:val="24"/>
          <w:szCs w:val="24"/>
        </w:rPr>
        <w:t xml:space="preserve">Luigi </w:t>
      </w:r>
      <w:r w:rsidRPr="00DD2FCF">
        <w:rPr>
          <w:rFonts w:ascii="Calibri" w:hAnsi="Calibri"/>
          <w:color w:val="000000"/>
          <w:sz w:val="24"/>
          <w:szCs w:val="24"/>
        </w:rPr>
        <w:t>Gino Velani</w:t>
      </w:r>
    </w:p>
    <w:p w:rsidR="00D65ED8" w:rsidRPr="00306EC8" w:rsidRDefault="00D65ED8" w:rsidP="00D65ED8">
      <w:pPr>
        <w:widowControl w:val="0"/>
        <w:shd w:val="clear" w:color="auto" w:fill="FFFFFF" w:themeFill="background1"/>
        <w:autoSpaceDE w:val="0"/>
        <w:autoSpaceDN w:val="0"/>
        <w:adjustRightInd w:val="0"/>
        <w:ind w:left="142"/>
        <w:rPr>
          <w:rFonts w:ascii="Calibri" w:hAnsi="Calibri" w:cs="Times"/>
          <w:color w:val="000000"/>
          <w:sz w:val="22"/>
          <w:szCs w:val="22"/>
        </w:rPr>
      </w:pPr>
    </w:p>
    <w:p w:rsidR="00D65ED8" w:rsidRPr="00306EC8" w:rsidRDefault="00D65ED8" w:rsidP="00D65ED8">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Principi fondamentali, fonti e caratteristiche del diritto processuale penale.</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I soggetti e le parti del processo penale.</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Gli atti del procedimento.</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Le notificazioni, i termini ed i vizi degli atti.</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La notizia di reato.</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Attività ispettive e di vigilanza.</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Mezzi di ricerca della prova (in particolare ispezioni, perquisizioni e sequestri).</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lastRenderedPageBreak/>
        <w:t>Gli accertamenti tecnici irripetibili.</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Mezzi di prova (in particolare testimonianza e perizia).</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Misure cautelari reali.</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Cenni alla misure cautelari personali.</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Le indagini preliminari ed i possibili epiloghi.</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Le attività di polizia giudiziaria.</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Arresto e fermo.</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Le investigazioni difensive.</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Cenni ai riti speciali, alle disposizioni in tema di giudizio ed alle impugnazioni.</w:t>
      </w:r>
    </w:p>
    <w:p w:rsidR="00D65ED8" w:rsidRPr="00306EC8" w:rsidRDefault="00D65ED8" w:rsidP="00527230">
      <w:pPr>
        <w:numPr>
          <w:ilvl w:val="0"/>
          <w:numId w:val="62"/>
        </w:numPr>
        <w:shd w:val="clear" w:color="auto" w:fill="FFFFFF" w:themeFill="background1"/>
        <w:tabs>
          <w:tab w:val="left" w:pos="851"/>
        </w:tabs>
        <w:autoSpaceDN w:val="0"/>
        <w:ind w:hanging="436"/>
        <w:rPr>
          <w:rFonts w:ascii="Calibri" w:hAnsi="Calibri" w:cs="Arial"/>
          <w:iCs/>
          <w:color w:val="000000"/>
          <w:sz w:val="22"/>
          <w:szCs w:val="22"/>
        </w:rPr>
      </w:pPr>
      <w:r w:rsidRPr="00306EC8">
        <w:rPr>
          <w:rFonts w:ascii="Calibri" w:hAnsi="Calibri" w:cs="Arial"/>
          <w:iCs/>
          <w:color w:val="000000"/>
          <w:sz w:val="22"/>
          <w:szCs w:val="22"/>
        </w:rPr>
        <w:t>Cenni alla normativa sulla responsabilità amministrativa delle persone giuridiche derivante da reato.</w:t>
      </w:r>
    </w:p>
    <w:p w:rsidR="00D65ED8" w:rsidRPr="00306EC8" w:rsidRDefault="00D65ED8" w:rsidP="00D65ED8">
      <w:pPr>
        <w:widowControl w:val="0"/>
        <w:shd w:val="clear" w:color="auto" w:fill="FFFFFF" w:themeFill="background1"/>
        <w:autoSpaceDE w:val="0"/>
        <w:autoSpaceDN w:val="0"/>
        <w:adjustRightInd w:val="0"/>
        <w:ind w:left="142"/>
        <w:rPr>
          <w:rFonts w:ascii="Calibri" w:hAnsi="Calibri" w:cs="Times"/>
          <w:color w:val="000000"/>
          <w:sz w:val="22"/>
          <w:szCs w:val="22"/>
        </w:rPr>
      </w:pP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p>
    <w:p w:rsidR="00D65ED8" w:rsidRPr="00306EC8" w:rsidRDefault="00D65ED8" w:rsidP="00D65ED8">
      <w:pPr>
        <w:shd w:val="clear" w:color="auto" w:fill="FFFFFF" w:themeFill="background1"/>
        <w:autoSpaceDN w:val="0"/>
        <w:ind w:left="142"/>
        <w:rPr>
          <w:rFonts w:ascii="Calibri" w:hAnsi="Calibri"/>
          <w:bCs/>
          <w:color w:val="000000"/>
          <w:sz w:val="22"/>
          <w:szCs w:val="22"/>
        </w:rPr>
      </w:pPr>
      <w:r w:rsidRPr="00306EC8">
        <w:rPr>
          <w:rFonts w:ascii="Calibri" w:hAnsi="Calibri"/>
          <w:bCs/>
          <w:color w:val="000000"/>
          <w:sz w:val="22"/>
          <w:szCs w:val="22"/>
        </w:rPr>
        <w:t>Appunti delle lezioni, integrati da qualsiasi testo di diritto processuale penale aggiornato.</w:t>
      </w:r>
    </w:p>
    <w:p w:rsidR="00D65ED8" w:rsidRPr="00306EC8" w:rsidRDefault="00D65ED8" w:rsidP="00D65ED8">
      <w:pPr>
        <w:shd w:val="clear" w:color="auto" w:fill="FFFFFF" w:themeFill="background1"/>
        <w:ind w:left="142"/>
        <w:rPr>
          <w:rFonts w:ascii="Calibri" w:hAnsi="Calibri"/>
          <w:color w:val="000000"/>
          <w:sz w:val="22"/>
          <w:szCs w:val="22"/>
        </w:rPr>
      </w:pPr>
    </w:p>
    <w:p w:rsidR="00D65ED8" w:rsidRPr="00306EC8" w:rsidRDefault="00D65ED8" w:rsidP="00D65ED8">
      <w:pPr>
        <w:shd w:val="clear" w:color="auto" w:fill="FFFFFF" w:themeFill="background1"/>
        <w:autoSpaceDN w:val="0"/>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colloquio orale.</w:t>
      </w:r>
    </w:p>
    <w:p w:rsidR="00D65ED8" w:rsidRPr="00306EC8" w:rsidRDefault="00D65ED8" w:rsidP="00D65ED8">
      <w:pPr>
        <w:shd w:val="clear" w:color="auto" w:fill="FFFFFF" w:themeFill="background1"/>
        <w:ind w:left="142"/>
        <w:rPr>
          <w:rFonts w:ascii="Calibri" w:hAnsi="Calibri"/>
          <w:b/>
          <w:color w:val="000000"/>
          <w:sz w:val="22"/>
          <w:szCs w:val="22"/>
          <w:u w:val="single"/>
        </w:rPr>
      </w:pPr>
    </w:p>
    <w:p w:rsidR="00D65ED8" w:rsidRPr="00306EC8" w:rsidRDefault="00D65ED8" w:rsidP="00D65ED8">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xml:space="preserve">: </w:t>
      </w:r>
      <w:r>
        <w:rPr>
          <w:rFonts w:ascii="Calibri" w:hAnsi="Calibri"/>
          <w:color w:val="000000"/>
          <w:sz w:val="22"/>
          <w:szCs w:val="22"/>
        </w:rPr>
        <w:t>su appuntamento tramite e-mail.</w:t>
      </w:r>
    </w:p>
    <w:p w:rsidR="00D65ED8" w:rsidRPr="00306EC8" w:rsidRDefault="00D65ED8" w:rsidP="00D65ED8">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info@studiolegalevelani.it</w:t>
      </w:r>
    </w:p>
    <w:p w:rsidR="00D65ED8" w:rsidRPr="00306EC8" w:rsidRDefault="00D65ED8" w:rsidP="00D65ED8">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w:t>
      </w:r>
      <w:r w:rsidRPr="00306EC8">
        <w:rPr>
          <w:rFonts w:ascii="Calibri" w:hAnsi="Calibri"/>
          <w:bCs/>
          <w:color w:val="000000"/>
          <w:sz w:val="22"/>
          <w:szCs w:val="22"/>
        </w:rPr>
        <w:t>0583-55561; 0583-316626.</w:t>
      </w:r>
    </w:p>
    <w:p w:rsidR="00D65ED8" w:rsidRPr="00306EC8" w:rsidRDefault="00D65ED8" w:rsidP="00D65ED8">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D65ED8" w:rsidRDefault="00D65ED8" w:rsidP="00D65ED8">
      <w:pPr>
        <w:shd w:val="clear" w:color="auto" w:fill="FFFFFF" w:themeFill="background1"/>
        <w:ind w:left="142"/>
        <w:jc w:val="left"/>
        <w:rPr>
          <w:rFonts w:ascii="Calibri" w:hAnsi="Calibri"/>
          <w:b/>
          <w:color w:val="000000"/>
          <w:sz w:val="28"/>
          <w:szCs w:val="28"/>
        </w:rPr>
      </w:pPr>
    </w:p>
    <w:p w:rsidR="009C360B" w:rsidRPr="00D65ED8" w:rsidRDefault="009C360B">
      <w:pPr>
        <w:jc w:val="left"/>
        <w:rPr>
          <w:rFonts w:ascii="Calibri" w:hAnsi="Calibri"/>
          <w:b/>
          <w:color w:val="000000"/>
          <w:sz w:val="28"/>
          <w:szCs w:val="28"/>
        </w:rPr>
      </w:pPr>
      <w:r>
        <w:rPr>
          <w:rFonts w:ascii="Calibri" w:hAnsi="Calibri"/>
          <w:color w:val="000000"/>
          <w:sz w:val="24"/>
          <w:szCs w:val="24"/>
        </w:rPr>
        <w:br w:type="page"/>
      </w:r>
    </w:p>
    <w:p w:rsidR="00A40E8D" w:rsidRPr="0049524D" w:rsidRDefault="00800598" w:rsidP="006D56E3">
      <w:pPr>
        <w:shd w:val="clear" w:color="auto" w:fill="CCECFF"/>
        <w:ind w:left="142"/>
        <w:jc w:val="center"/>
        <w:rPr>
          <w:rFonts w:ascii="Book Antiqua" w:hAnsi="Book Antiqua"/>
          <w:b/>
          <w:color w:val="000000"/>
          <w:sz w:val="32"/>
          <w:szCs w:val="32"/>
          <w:u w:val="single"/>
        </w:rPr>
      </w:pPr>
      <w:r w:rsidRPr="0049524D">
        <w:rPr>
          <w:rFonts w:ascii="Book Antiqua" w:hAnsi="Book Antiqua"/>
          <w:b/>
          <w:color w:val="000000"/>
          <w:sz w:val="32"/>
          <w:szCs w:val="32"/>
          <w:u w:val="single"/>
        </w:rPr>
        <w:lastRenderedPageBreak/>
        <w:t xml:space="preserve">Corso integrato di Scienze mediche e della prevenzione collettiva </w:t>
      </w:r>
      <w:r w:rsidR="00275F54" w:rsidRPr="0049524D">
        <w:rPr>
          <w:rFonts w:ascii="Book Antiqua" w:hAnsi="Book Antiqua"/>
          <w:b/>
          <w:color w:val="000000"/>
          <w:sz w:val="32"/>
          <w:szCs w:val="32"/>
          <w:u w:val="single"/>
        </w:rPr>
        <w:t>(</w:t>
      </w:r>
      <w:r w:rsidRPr="0049524D">
        <w:rPr>
          <w:rFonts w:ascii="Book Antiqua" w:hAnsi="Book Antiqua"/>
          <w:b/>
          <w:color w:val="000000"/>
          <w:sz w:val="32"/>
          <w:szCs w:val="32"/>
          <w:u w:val="single"/>
        </w:rPr>
        <w:t xml:space="preserve">6 </w:t>
      </w:r>
      <w:r w:rsidR="009D2FC6" w:rsidRPr="0049524D">
        <w:rPr>
          <w:rFonts w:ascii="Book Antiqua" w:hAnsi="Book Antiqua"/>
          <w:b/>
          <w:color w:val="000000"/>
          <w:sz w:val="32"/>
          <w:szCs w:val="32"/>
          <w:u w:val="single"/>
        </w:rPr>
        <w:t>CFU</w:t>
      </w:r>
      <w:r w:rsidR="00275F54" w:rsidRPr="0049524D">
        <w:rPr>
          <w:rFonts w:ascii="Book Antiqua" w:hAnsi="Book Antiqua"/>
          <w:b/>
          <w:color w:val="000000"/>
          <w:sz w:val="32"/>
          <w:szCs w:val="32"/>
          <w:u w:val="single"/>
        </w:rPr>
        <w:t>)</w:t>
      </w:r>
    </w:p>
    <w:p w:rsidR="00A40E8D" w:rsidRPr="00306EC8" w:rsidRDefault="00A40E8D" w:rsidP="00315CE0">
      <w:pPr>
        <w:shd w:val="clear" w:color="auto" w:fill="FFFFFF" w:themeFill="background1"/>
        <w:ind w:left="142"/>
        <w:jc w:val="center"/>
        <w:rPr>
          <w:rFonts w:ascii="Calibri" w:hAnsi="Calibri"/>
          <w:b/>
          <w:color w:val="000000"/>
          <w:sz w:val="24"/>
          <w:szCs w:val="24"/>
        </w:rPr>
      </w:pPr>
    </w:p>
    <w:p w:rsidR="00A40E8D" w:rsidRPr="00306EC8" w:rsidRDefault="00800598" w:rsidP="00315CE0">
      <w:pPr>
        <w:shd w:val="clear" w:color="auto" w:fill="FFFFFF" w:themeFill="background1"/>
        <w:ind w:left="142"/>
        <w:jc w:val="center"/>
        <w:rPr>
          <w:rFonts w:ascii="Calibri" w:hAnsi="Calibri"/>
          <w:b/>
          <w:color w:val="000000"/>
          <w:sz w:val="24"/>
          <w:szCs w:val="24"/>
        </w:rPr>
      </w:pPr>
      <w:r w:rsidRPr="00306EC8">
        <w:rPr>
          <w:rFonts w:ascii="Calibri" w:hAnsi="Calibri"/>
          <w:b/>
          <w:color w:val="000000"/>
          <w:sz w:val="24"/>
          <w:szCs w:val="24"/>
        </w:rPr>
        <w:t xml:space="preserve">Coordinatore del corso: </w:t>
      </w:r>
      <w:r w:rsidR="008F1FAE">
        <w:rPr>
          <w:rFonts w:ascii="Calibri" w:hAnsi="Calibri"/>
          <w:b/>
          <w:color w:val="000000"/>
          <w:sz w:val="24"/>
          <w:szCs w:val="24"/>
        </w:rPr>
        <w:t>Dott</w:t>
      </w:r>
      <w:r w:rsidRPr="00306EC8">
        <w:rPr>
          <w:rFonts w:ascii="Calibri" w:hAnsi="Calibri"/>
          <w:b/>
          <w:color w:val="000000"/>
          <w:sz w:val="24"/>
          <w:szCs w:val="24"/>
        </w:rPr>
        <w:t>.ssa Beatrice Casini</w:t>
      </w:r>
    </w:p>
    <w:p w:rsidR="00A40E8D" w:rsidRPr="00306EC8" w:rsidRDefault="00A40E8D" w:rsidP="00315CE0">
      <w:pPr>
        <w:shd w:val="clear" w:color="auto" w:fill="FFFFFF" w:themeFill="background1"/>
        <w:ind w:left="142"/>
        <w:jc w:val="center"/>
        <w:rPr>
          <w:rFonts w:ascii="Calibri" w:hAnsi="Calibri"/>
          <w:color w:val="000000"/>
          <w:sz w:val="24"/>
          <w:szCs w:val="24"/>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0"/>
        <w:gridCol w:w="2014"/>
        <w:gridCol w:w="1352"/>
        <w:gridCol w:w="2511"/>
      </w:tblGrid>
      <w:tr w:rsidR="00800598" w:rsidRPr="00306EC8" w:rsidTr="008115DD">
        <w:trPr>
          <w:trHeight w:val="255"/>
          <w:jc w:val="center"/>
        </w:trPr>
        <w:tc>
          <w:tcPr>
            <w:tcW w:w="31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00598" w:rsidRPr="0049524D" w:rsidRDefault="00800598" w:rsidP="00315CE0">
            <w:pPr>
              <w:shd w:val="clear" w:color="auto" w:fill="FFFFFF" w:themeFill="background1"/>
              <w:ind w:left="142"/>
              <w:jc w:val="center"/>
              <w:rPr>
                <w:rFonts w:ascii="Calibri" w:hAnsi="Calibri" w:cs="Arial"/>
                <w:b/>
                <w:color w:val="000000"/>
                <w:sz w:val="24"/>
                <w:szCs w:val="24"/>
              </w:rPr>
            </w:pPr>
            <w:r w:rsidRPr="0049524D">
              <w:rPr>
                <w:rFonts w:ascii="Calibri" w:hAnsi="Calibri" w:cs="Arial"/>
                <w:b/>
                <w:color w:val="000000"/>
                <w:sz w:val="24"/>
                <w:szCs w:val="24"/>
              </w:rPr>
              <w:t>Moduli</w:t>
            </w:r>
          </w:p>
        </w:tc>
        <w:tc>
          <w:tcPr>
            <w:tcW w:w="20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00598" w:rsidRPr="0049524D" w:rsidRDefault="00800598" w:rsidP="00315CE0">
            <w:pPr>
              <w:shd w:val="clear" w:color="auto" w:fill="FFFFFF" w:themeFill="background1"/>
              <w:ind w:left="142"/>
              <w:jc w:val="center"/>
              <w:rPr>
                <w:rFonts w:ascii="Calibri" w:hAnsi="Calibri" w:cs="Arial"/>
                <w:b/>
                <w:color w:val="000000"/>
                <w:sz w:val="24"/>
                <w:szCs w:val="24"/>
              </w:rPr>
            </w:pPr>
            <w:r w:rsidRPr="0049524D">
              <w:rPr>
                <w:rFonts w:ascii="Calibri" w:hAnsi="Calibri" w:cs="Arial"/>
                <w:b/>
                <w:color w:val="000000"/>
                <w:sz w:val="24"/>
                <w:szCs w:val="24"/>
              </w:rPr>
              <w:t>SSD</w:t>
            </w:r>
          </w:p>
        </w:tc>
        <w:tc>
          <w:tcPr>
            <w:tcW w:w="135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00598" w:rsidRPr="0049524D" w:rsidRDefault="009D2FC6" w:rsidP="00315CE0">
            <w:pPr>
              <w:shd w:val="clear" w:color="auto" w:fill="FFFFFF" w:themeFill="background1"/>
              <w:ind w:left="142"/>
              <w:jc w:val="center"/>
              <w:rPr>
                <w:rFonts w:ascii="Calibri" w:hAnsi="Calibri" w:cs="Arial"/>
                <w:b/>
                <w:color w:val="000000"/>
                <w:sz w:val="24"/>
                <w:szCs w:val="24"/>
              </w:rPr>
            </w:pPr>
            <w:r w:rsidRPr="0049524D">
              <w:rPr>
                <w:rFonts w:ascii="Calibri" w:hAnsi="Calibri" w:cs="Arial"/>
                <w:b/>
                <w:color w:val="000000"/>
                <w:sz w:val="24"/>
                <w:szCs w:val="24"/>
              </w:rPr>
              <w:t>CFU</w:t>
            </w:r>
          </w:p>
        </w:tc>
        <w:tc>
          <w:tcPr>
            <w:tcW w:w="251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00598" w:rsidRPr="0049524D" w:rsidRDefault="00800598" w:rsidP="00315CE0">
            <w:pPr>
              <w:shd w:val="clear" w:color="auto" w:fill="FFFFFF" w:themeFill="background1"/>
              <w:ind w:left="142"/>
              <w:jc w:val="center"/>
              <w:rPr>
                <w:rFonts w:ascii="Calibri" w:hAnsi="Calibri" w:cs="Arial"/>
                <w:b/>
                <w:bCs/>
                <w:iCs/>
                <w:color w:val="000000"/>
                <w:sz w:val="24"/>
                <w:szCs w:val="24"/>
              </w:rPr>
            </w:pPr>
            <w:r w:rsidRPr="0049524D">
              <w:rPr>
                <w:rFonts w:ascii="Calibri" w:hAnsi="Calibri" w:cs="Arial"/>
                <w:b/>
                <w:bCs/>
                <w:iCs/>
                <w:color w:val="000000"/>
                <w:sz w:val="24"/>
                <w:szCs w:val="24"/>
              </w:rPr>
              <w:t>Docenti</w:t>
            </w:r>
          </w:p>
        </w:tc>
      </w:tr>
      <w:tr w:rsidR="00FD27E7" w:rsidRPr="00306EC8" w:rsidTr="00881589">
        <w:trPr>
          <w:trHeight w:val="526"/>
          <w:jc w:val="center"/>
        </w:trPr>
        <w:tc>
          <w:tcPr>
            <w:tcW w:w="3150" w:type="dxa"/>
            <w:tcBorders>
              <w:top w:val="single" w:sz="4" w:space="0" w:color="auto"/>
              <w:left w:val="single" w:sz="4" w:space="0" w:color="auto"/>
              <w:bottom w:val="single" w:sz="4" w:space="0" w:color="auto"/>
              <w:right w:val="single" w:sz="4" w:space="0" w:color="auto"/>
            </w:tcBorders>
            <w:noWrap/>
            <w:vAlign w:val="center"/>
          </w:tcPr>
          <w:p w:rsidR="00FD27E7" w:rsidRPr="0049524D" w:rsidRDefault="00FD27E7" w:rsidP="00FD27E7">
            <w:pPr>
              <w:shd w:val="clear" w:color="auto" w:fill="FFFFFF" w:themeFill="background1"/>
              <w:ind w:left="142"/>
              <w:rPr>
                <w:rFonts w:ascii="Calibri" w:hAnsi="Calibri" w:cs="Arial"/>
                <w:color w:val="000000"/>
                <w:sz w:val="24"/>
                <w:szCs w:val="24"/>
              </w:rPr>
            </w:pPr>
            <w:r w:rsidRPr="0049524D">
              <w:rPr>
                <w:rFonts w:ascii="Calibri" w:hAnsi="Calibri" w:cs="Arial"/>
                <w:color w:val="000000"/>
                <w:sz w:val="24"/>
                <w:szCs w:val="24"/>
              </w:rPr>
              <w:t>Igiene generale e applicata</w:t>
            </w:r>
          </w:p>
        </w:tc>
        <w:tc>
          <w:tcPr>
            <w:tcW w:w="2014" w:type="dxa"/>
            <w:tcBorders>
              <w:top w:val="single" w:sz="4" w:space="0" w:color="auto"/>
              <w:left w:val="single" w:sz="4" w:space="0" w:color="auto"/>
              <w:bottom w:val="single" w:sz="4" w:space="0" w:color="auto"/>
              <w:right w:val="single" w:sz="4" w:space="0" w:color="auto"/>
            </w:tcBorders>
            <w:noWrap/>
            <w:vAlign w:val="center"/>
          </w:tcPr>
          <w:p w:rsidR="00FD27E7" w:rsidRPr="0049524D" w:rsidRDefault="00FD27E7" w:rsidP="00FD27E7">
            <w:pPr>
              <w:shd w:val="clear" w:color="auto" w:fill="FFFFFF" w:themeFill="background1"/>
              <w:ind w:left="142"/>
              <w:jc w:val="center"/>
              <w:rPr>
                <w:rFonts w:ascii="Calibri" w:hAnsi="Calibri" w:cs="Arial"/>
                <w:color w:val="000000"/>
                <w:sz w:val="24"/>
                <w:szCs w:val="24"/>
              </w:rPr>
            </w:pPr>
            <w:r w:rsidRPr="0049524D">
              <w:rPr>
                <w:rFonts w:ascii="Calibri" w:hAnsi="Calibri" w:cs="Arial"/>
                <w:color w:val="000000"/>
                <w:sz w:val="24"/>
                <w:szCs w:val="24"/>
              </w:rPr>
              <w:t>MED/42</w:t>
            </w:r>
          </w:p>
        </w:tc>
        <w:tc>
          <w:tcPr>
            <w:tcW w:w="1352" w:type="dxa"/>
            <w:tcBorders>
              <w:top w:val="single" w:sz="4" w:space="0" w:color="auto"/>
              <w:left w:val="single" w:sz="4" w:space="0" w:color="auto"/>
              <w:bottom w:val="single" w:sz="4" w:space="0" w:color="auto"/>
              <w:right w:val="single" w:sz="4" w:space="0" w:color="auto"/>
            </w:tcBorders>
            <w:noWrap/>
            <w:vAlign w:val="center"/>
          </w:tcPr>
          <w:p w:rsidR="00FD27E7" w:rsidRPr="0049524D" w:rsidRDefault="00FD27E7" w:rsidP="00FD27E7">
            <w:pPr>
              <w:shd w:val="clear" w:color="auto" w:fill="FFFFFF" w:themeFill="background1"/>
              <w:ind w:left="142"/>
              <w:jc w:val="center"/>
              <w:rPr>
                <w:rFonts w:ascii="Calibri" w:hAnsi="Calibri" w:cs="Arial"/>
                <w:color w:val="000000"/>
                <w:sz w:val="24"/>
                <w:szCs w:val="24"/>
              </w:rPr>
            </w:pPr>
            <w:r w:rsidRPr="0049524D">
              <w:rPr>
                <w:rFonts w:ascii="Calibri" w:hAnsi="Calibri" w:cs="Arial"/>
                <w:color w:val="000000"/>
                <w:sz w:val="24"/>
                <w:szCs w:val="24"/>
              </w:rPr>
              <w:t>3</w:t>
            </w:r>
          </w:p>
        </w:tc>
        <w:tc>
          <w:tcPr>
            <w:tcW w:w="2511" w:type="dxa"/>
            <w:tcBorders>
              <w:top w:val="single" w:sz="4" w:space="0" w:color="auto"/>
              <w:left w:val="single" w:sz="4" w:space="0" w:color="auto"/>
              <w:bottom w:val="single" w:sz="4" w:space="0" w:color="auto"/>
              <w:right w:val="single" w:sz="4" w:space="0" w:color="auto"/>
            </w:tcBorders>
            <w:noWrap/>
            <w:vAlign w:val="center"/>
          </w:tcPr>
          <w:p w:rsidR="00FD27E7" w:rsidRPr="0049524D" w:rsidRDefault="00FD27E7" w:rsidP="008F1FAE">
            <w:pPr>
              <w:shd w:val="clear" w:color="auto" w:fill="FFFFFF" w:themeFill="background1"/>
              <w:ind w:left="355"/>
              <w:jc w:val="left"/>
              <w:rPr>
                <w:rFonts w:ascii="Calibri" w:hAnsi="Calibri" w:cs="Arial"/>
                <w:bCs/>
                <w:iCs/>
                <w:color w:val="000000"/>
                <w:sz w:val="24"/>
                <w:szCs w:val="24"/>
              </w:rPr>
            </w:pPr>
            <w:r w:rsidRPr="0049524D">
              <w:rPr>
                <w:rFonts w:ascii="Calibri" w:hAnsi="Calibri" w:cs="Arial"/>
                <w:bCs/>
                <w:iCs/>
                <w:color w:val="000000"/>
                <w:sz w:val="24"/>
                <w:szCs w:val="24"/>
              </w:rPr>
              <w:t>Beatrice Casini</w:t>
            </w:r>
          </w:p>
        </w:tc>
      </w:tr>
      <w:tr w:rsidR="00FD27E7" w:rsidRPr="00306EC8" w:rsidTr="00881589">
        <w:trPr>
          <w:trHeight w:val="526"/>
          <w:jc w:val="center"/>
        </w:trPr>
        <w:tc>
          <w:tcPr>
            <w:tcW w:w="3150" w:type="dxa"/>
            <w:tcBorders>
              <w:top w:val="single" w:sz="4" w:space="0" w:color="auto"/>
              <w:left w:val="single" w:sz="4" w:space="0" w:color="auto"/>
              <w:bottom w:val="single" w:sz="4" w:space="0" w:color="auto"/>
              <w:right w:val="single" w:sz="4" w:space="0" w:color="auto"/>
            </w:tcBorders>
            <w:noWrap/>
            <w:vAlign w:val="center"/>
          </w:tcPr>
          <w:p w:rsidR="00FD27E7" w:rsidRPr="0049524D" w:rsidRDefault="00FD27E7" w:rsidP="00FD27E7">
            <w:pPr>
              <w:shd w:val="clear" w:color="auto" w:fill="FFFFFF" w:themeFill="background1"/>
              <w:ind w:left="142"/>
              <w:rPr>
                <w:rFonts w:ascii="Calibri" w:hAnsi="Calibri"/>
                <w:color w:val="000000"/>
                <w:sz w:val="24"/>
                <w:szCs w:val="24"/>
              </w:rPr>
            </w:pPr>
            <w:r w:rsidRPr="0049524D">
              <w:rPr>
                <w:rFonts w:ascii="Calibri" w:hAnsi="Calibri"/>
                <w:color w:val="000000"/>
                <w:sz w:val="24"/>
                <w:szCs w:val="24"/>
              </w:rPr>
              <w:t>Medicina interna</w:t>
            </w:r>
          </w:p>
        </w:tc>
        <w:tc>
          <w:tcPr>
            <w:tcW w:w="2014" w:type="dxa"/>
            <w:tcBorders>
              <w:top w:val="single" w:sz="4" w:space="0" w:color="auto"/>
              <w:left w:val="single" w:sz="4" w:space="0" w:color="auto"/>
              <w:bottom w:val="single" w:sz="4" w:space="0" w:color="auto"/>
              <w:right w:val="single" w:sz="4" w:space="0" w:color="auto"/>
            </w:tcBorders>
            <w:noWrap/>
            <w:vAlign w:val="center"/>
          </w:tcPr>
          <w:p w:rsidR="00FD27E7" w:rsidRPr="0049524D" w:rsidRDefault="00FD27E7" w:rsidP="00FD27E7">
            <w:pPr>
              <w:shd w:val="clear" w:color="auto" w:fill="FFFFFF" w:themeFill="background1"/>
              <w:ind w:left="142"/>
              <w:jc w:val="center"/>
              <w:rPr>
                <w:rFonts w:ascii="Calibri" w:hAnsi="Calibri" w:cs="Arial"/>
                <w:color w:val="000000"/>
                <w:sz w:val="24"/>
                <w:szCs w:val="24"/>
              </w:rPr>
            </w:pPr>
            <w:r w:rsidRPr="0049524D">
              <w:rPr>
                <w:rFonts w:ascii="Calibri" w:hAnsi="Calibri" w:cs="Arial"/>
                <w:color w:val="000000"/>
                <w:sz w:val="24"/>
                <w:szCs w:val="24"/>
              </w:rPr>
              <w:t>MED/09</w:t>
            </w:r>
          </w:p>
        </w:tc>
        <w:tc>
          <w:tcPr>
            <w:tcW w:w="1352" w:type="dxa"/>
            <w:tcBorders>
              <w:top w:val="single" w:sz="4" w:space="0" w:color="auto"/>
              <w:left w:val="single" w:sz="4" w:space="0" w:color="auto"/>
              <w:bottom w:val="single" w:sz="4" w:space="0" w:color="auto"/>
              <w:right w:val="single" w:sz="4" w:space="0" w:color="auto"/>
            </w:tcBorders>
            <w:noWrap/>
            <w:vAlign w:val="center"/>
          </w:tcPr>
          <w:p w:rsidR="00FD27E7" w:rsidRPr="0049524D" w:rsidRDefault="00FD27E7" w:rsidP="00FD27E7">
            <w:pPr>
              <w:shd w:val="clear" w:color="auto" w:fill="FFFFFF" w:themeFill="background1"/>
              <w:ind w:left="142"/>
              <w:jc w:val="center"/>
              <w:rPr>
                <w:rFonts w:ascii="Calibri" w:hAnsi="Calibri" w:cs="Arial"/>
                <w:color w:val="000000"/>
                <w:sz w:val="24"/>
                <w:szCs w:val="24"/>
              </w:rPr>
            </w:pPr>
            <w:r w:rsidRPr="0049524D">
              <w:rPr>
                <w:rFonts w:ascii="Calibri" w:hAnsi="Calibri" w:cs="Arial"/>
                <w:color w:val="000000"/>
                <w:sz w:val="24"/>
                <w:szCs w:val="24"/>
              </w:rPr>
              <w:t>3</w:t>
            </w:r>
          </w:p>
        </w:tc>
        <w:tc>
          <w:tcPr>
            <w:tcW w:w="2511" w:type="dxa"/>
            <w:tcBorders>
              <w:top w:val="single" w:sz="4" w:space="0" w:color="auto"/>
              <w:left w:val="single" w:sz="4" w:space="0" w:color="auto"/>
              <w:bottom w:val="single" w:sz="4" w:space="0" w:color="auto"/>
              <w:right w:val="single" w:sz="4" w:space="0" w:color="auto"/>
            </w:tcBorders>
            <w:noWrap/>
            <w:vAlign w:val="center"/>
          </w:tcPr>
          <w:p w:rsidR="00FD27E7" w:rsidRPr="0049524D" w:rsidRDefault="00FD27E7" w:rsidP="008F1FAE">
            <w:pPr>
              <w:shd w:val="clear" w:color="auto" w:fill="FFFFFF" w:themeFill="background1"/>
              <w:ind w:left="355"/>
              <w:jc w:val="left"/>
              <w:rPr>
                <w:rFonts w:ascii="Calibri" w:hAnsi="Calibri" w:cs="Arial"/>
                <w:bCs/>
                <w:iCs/>
                <w:color w:val="000000"/>
                <w:sz w:val="24"/>
                <w:szCs w:val="24"/>
              </w:rPr>
            </w:pPr>
            <w:r w:rsidRPr="0049524D">
              <w:rPr>
                <w:rFonts w:ascii="Calibri" w:hAnsi="Calibri" w:cs="Arial"/>
                <w:bCs/>
                <w:iCs/>
                <w:color w:val="000000"/>
                <w:sz w:val="24"/>
                <w:szCs w:val="24"/>
              </w:rPr>
              <w:t>Carlo Palombo</w:t>
            </w:r>
          </w:p>
        </w:tc>
      </w:tr>
    </w:tbl>
    <w:p w:rsidR="00A40E8D" w:rsidRPr="00306EC8" w:rsidRDefault="00A40E8D" w:rsidP="00315CE0">
      <w:pPr>
        <w:shd w:val="clear" w:color="auto" w:fill="FFFFFF" w:themeFill="background1"/>
        <w:ind w:left="142"/>
        <w:jc w:val="center"/>
        <w:rPr>
          <w:rFonts w:ascii="Calibri" w:hAnsi="Calibri"/>
          <w:color w:val="000000"/>
          <w:sz w:val="24"/>
          <w:szCs w:val="24"/>
        </w:rPr>
      </w:pPr>
    </w:p>
    <w:p w:rsidR="00A40E8D" w:rsidRDefault="00A40E8D" w:rsidP="00315CE0">
      <w:pPr>
        <w:shd w:val="clear" w:color="auto" w:fill="FFFFFF" w:themeFill="background1"/>
        <w:ind w:left="142"/>
        <w:jc w:val="center"/>
        <w:rPr>
          <w:rFonts w:ascii="Calibri" w:hAnsi="Calibri"/>
          <w:color w:val="000000"/>
          <w:sz w:val="24"/>
          <w:szCs w:val="24"/>
        </w:rPr>
      </w:pPr>
    </w:p>
    <w:p w:rsidR="00FD27E7" w:rsidRPr="00306EC8" w:rsidRDefault="00FD27E7" w:rsidP="00FD27E7">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Igiene generale e applicata</w:t>
      </w:r>
      <w:r w:rsidRPr="00306EC8">
        <w:rPr>
          <w:rFonts w:ascii="Calibri" w:hAnsi="Calibri"/>
          <w:color w:val="000000"/>
          <w:sz w:val="24"/>
          <w:szCs w:val="24"/>
        </w:rPr>
        <w:t>: 3 CFU</w:t>
      </w:r>
    </w:p>
    <w:p w:rsidR="00FD27E7" w:rsidRPr="00306EC8" w:rsidRDefault="008F1FAE" w:rsidP="00FD27E7">
      <w:pPr>
        <w:shd w:val="clear" w:color="auto" w:fill="FFFFFF" w:themeFill="background1"/>
        <w:ind w:left="142"/>
        <w:jc w:val="center"/>
        <w:rPr>
          <w:rFonts w:ascii="Calibri" w:hAnsi="Calibri"/>
          <w:color w:val="000000"/>
          <w:sz w:val="24"/>
          <w:szCs w:val="24"/>
        </w:rPr>
      </w:pPr>
      <w:r>
        <w:rPr>
          <w:rFonts w:ascii="Calibri" w:hAnsi="Calibri"/>
          <w:color w:val="000000"/>
          <w:sz w:val="24"/>
          <w:szCs w:val="24"/>
        </w:rPr>
        <w:t>Dott</w:t>
      </w:r>
      <w:r w:rsidR="00FD27E7" w:rsidRPr="00306EC8">
        <w:rPr>
          <w:rFonts w:ascii="Calibri" w:hAnsi="Calibri"/>
          <w:color w:val="000000"/>
          <w:sz w:val="24"/>
          <w:szCs w:val="24"/>
        </w:rPr>
        <w:t>.ssa Beatrice Casini</w:t>
      </w:r>
    </w:p>
    <w:p w:rsidR="00FD27E7" w:rsidRPr="00306EC8" w:rsidRDefault="00FD27E7" w:rsidP="00FD27E7">
      <w:pPr>
        <w:shd w:val="clear" w:color="auto" w:fill="FFFFFF" w:themeFill="background1"/>
        <w:ind w:left="142"/>
        <w:rPr>
          <w:rFonts w:ascii="Calibri" w:hAnsi="Calibri"/>
          <w:color w:val="000000"/>
          <w:sz w:val="24"/>
          <w:szCs w:val="24"/>
        </w:rPr>
      </w:pPr>
    </w:p>
    <w:p w:rsidR="00FD27E7" w:rsidRPr="00306EC8" w:rsidRDefault="00FD27E7" w:rsidP="00FD27E7">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FD27E7" w:rsidRPr="00306EC8" w:rsidRDefault="00FD27E7" w:rsidP="00FD27E7">
      <w:pPr>
        <w:shd w:val="clear" w:color="auto" w:fill="FFFFFF" w:themeFill="background1"/>
        <w:ind w:left="142"/>
        <w:rPr>
          <w:rFonts w:ascii="Calibri" w:hAnsi="Calibri"/>
          <w:color w:val="000000"/>
          <w:sz w:val="22"/>
          <w:szCs w:val="22"/>
        </w:rPr>
      </w:pPr>
      <w:r w:rsidRPr="00FE68C7">
        <w:rPr>
          <w:rFonts w:ascii="Calibri" w:hAnsi="Calibri"/>
          <w:color w:val="000000"/>
          <w:sz w:val="22"/>
          <w:szCs w:val="22"/>
          <w:u w:val="single"/>
        </w:rPr>
        <w:t>Acqua destinata al consumo umano</w:t>
      </w:r>
      <w:r w:rsidRPr="00306EC8">
        <w:rPr>
          <w:rFonts w:ascii="Calibri" w:hAnsi="Calibri"/>
          <w:color w:val="000000"/>
          <w:sz w:val="22"/>
          <w:szCs w:val="22"/>
        </w:rPr>
        <w:t>: fonti di approvvigionamento idrico. Processi di potabilizzazione. Sistemi di distribuzione. La qualità dell’acqua nelle reti di distribuzione. Influenza del sistema di disinfezione. Influenza dei materiali usati nelle reti. Legislazione</w:t>
      </w:r>
      <w:r>
        <w:rPr>
          <w:rFonts w:ascii="Calibri" w:hAnsi="Calibri"/>
          <w:color w:val="000000"/>
          <w:sz w:val="22"/>
          <w:szCs w:val="22"/>
        </w:rPr>
        <w:t>.</w:t>
      </w:r>
    </w:p>
    <w:p w:rsidR="00FD27E7" w:rsidRPr="00306EC8" w:rsidRDefault="00FD27E7" w:rsidP="00FD27E7">
      <w:pPr>
        <w:shd w:val="clear" w:color="auto" w:fill="FFFFFF" w:themeFill="background1"/>
        <w:ind w:left="142"/>
        <w:rPr>
          <w:rFonts w:ascii="Calibri" w:hAnsi="Calibri"/>
          <w:color w:val="000000"/>
          <w:sz w:val="22"/>
          <w:szCs w:val="22"/>
        </w:rPr>
      </w:pPr>
      <w:r w:rsidRPr="00306EC8">
        <w:rPr>
          <w:rFonts w:ascii="Calibri" w:hAnsi="Calibri"/>
          <w:color w:val="000000"/>
          <w:sz w:val="22"/>
          <w:szCs w:val="22"/>
        </w:rPr>
        <w:t>Acque confezionate e acque minerali naturali: Legislazione</w:t>
      </w:r>
      <w:r>
        <w:rPr>
          <w:rFonts w:ascii="Calibri" w:hAnsi="Calibri"/>
          <w:color w:val="000000"/>
          <w:sz w:val="22"/>
          <w:szCs w:val="22"/>
        </w:rPr>
        <w:t>.</w:t>
      </w:r>
    </w:p>
    <w:p w:rsidR="00FD27E7" w:rsidRPr="00306EC8" w:rsidRDefault="00FD27E7" w:rsidP="00FD27E7">
      <w:pPr>
        <w:shd w:val="clear" w:color="auto" w:fill="FFFFFF" w:themeFill="background1"/>
        <w:ind w:left="142"/>
        <w:rPr>
          <w:rFonts w:ascii="Calibri" w:hAnsi="Calibri"/>
          <w:color w:val="000000"/>
          <w:sz w:val="22"/>
          <w:szCs w:val="22"/>
        </w:rPr>
      </w:pPr>
      <w:r w:rsidRPr="00306EC8">
        <w:rPr>
          <w:rFonts w:ascii="Calibri" w:hAnsi="Calibri"/>
          <w:color w:val="000000"/>
          <w:sz w:val="22"/>
          <w:szCs w:val="22"/>
        </w:rPr>
        <w:t>Acque destinate alla balneazione e acque di impianti natatori: Legislazione</w:t>
      </w:r>
      <w:r>
        <w:rPr>
          <w:rFonts w:ascii="Calibri" w:hAnsi="Calibri"/>
          <w:color w:val="000000"/>
          <w:sz w:val="22"/>
          <w:szCs w:val="22"/>
        </w:rPr>
        <w:t>.</w:t>
      </w:r>
    </w:p>
    <w:p w:rsidR="00FD27E7" w:rsidRPr="00306EC8" w:rsidRDefault="00FD27E7" w:rsidP="00FD27E7">
      <w:pPr>
        <w:shd w:val="clear" w:color="auto" w:fill="FFFFFF" w:themeFill="background1"/>
        <w:ind w:left="142"/>
        <w:rPr>
          <w:rFonts w:ascii="Calibri" w:hAnsi="Calibri"/>
          <w:color w:val="000000"/>
          <w:sz w:val="22"/>
          <w:szCs w:val="22"/>
        </w:rPr>
      </w:pPr>
      <w:r w:rsidRPr="00306EC8">
        <w:rPr>
          <w:rFonts w:ascii="Calibri" w:hAnsi="Calibri"/>
          <w:color w:val="000000"/>
          <w:sz w:val="22"/>
          <w:szCs w:val="22"/>
        </w:rPr>
        <w:t>I reflui civili: Caratteristiche quali-quantitative. Sistemi di smaltimento.</w:t>
      </w:r>
    </w:p>
    <w:p w:rsidR="00FD27E7" w:rsidRPr="00306EC8" w:rsidRDefault="00FD27E7" w:rsidP="00FD27E7">
      <w:pPr>
        <w:shd w:val="clear" w:color="auto" w:fill="FFFFFF" w:themeFill="background1"/>
        <w:ind w:left="142"/>
        <w:rPr>
          <w:rFonts w:ascii="Calibri" w:hAnsi="Calibri"/>
          <w:color w:val="000000"/>
          <w:sz w:val="22"/>
          <w:szCs w:val="22"/>
        </w:rPr>
      </w:pPr>
      <w:r w:rsidRPr="00FE68C7">
        <w:rPr>
          <w:rFonts w:ascii="Calibri" w:hAnsi="Calibri"/>
          <w:color w:val="000000"/>
          <w:sz w:val="22"/>
          <w:szCs w:val="22"/>
          <w:u w:val="single"/>
        </w:rPr>
        <w:t>L’aria atmosferica</w:t>
      </w:r>
      <w:r w:rsidRPr="00306EC8">
        <w:rPr>
          <w:rFonts w:ascii="Calibri" w:hAnsi="Calibri"/>
          <w:color w:val="000000"/>
          <w:sz w:val="22"/>
          <w:szCs w:val="22"/>
        </w:rPr>
        <w:t>: cause degli inquinamenti atmosferici. Il destino dei contaminanti emessi nell’atmosfera. L’evoluzione storica del fenomeno. Meccanismi fisiologici di difesa dell’albero respiratorio. I contaminanti atmosferici maggiori. Gli effetti epidemiologici complessivi degli inquinamenti atmosferici. I contaminanti atmosferici potenzialmente cancerogeni. I grandi mutamenti ambientali. I provvedimenti legislativi.</w:t>
      </w:r>
    </w:p>
    <w:p w:rsidR="00FD27E7" w:rsidRPr="00306EC8" w:rsidRDefault="00FD27E7" w:rsidP="00FD27E7">
      <w:pPr>
        <w:shd w:val="clear" w:color="auto" w:fill="FFFFFF" w:themeFill="background1"/>
        <w:ind w:left="142"/>
        <w:rPr>
          <w:rFonts w:ascii="Calibri" w:hAnsi="Calibri"/>
          <w:color w:val="000000"/>
          <w:sz w:val="22"/>
          <w:szCs w:val="22"/>
        </w:rPr>
      </w:pPr>
      <w:r w:rsidRPr="00306EC8">
        <w:rPr>
          <w:rFonts w:ascii="Calibri" w:hAnsi="Calibri"/>
          <w:color w:val="000000"/>
          <w:sz w:val="22"/>
          <w:szCs w:val="22"/>
        </w:rPr>
        <w:t>L’inquinamento intramurale.</w:t>
      </w:r>
    </w:p>
    <w:p w:rsidR="00FD27E7" w:rsidRPr="00306EC8" w:rsidRDefault="00FD27E7" w:rsidP="00FD27E7">
      <w:pPr>
        <w:shd w:val="clear" w:color="auto" w:fill="FFFFFF" w:themeFill="background1"/>
        <w:ind w:left="142"/>
        <w:rPr>
          <w:rFonts w:ascii="Calibri" w:hAnsi="Calibri"/>
          <w:color w:val="000000"/>
          <w:sz w:val="22"/>
          <w:szCs w:val="22"/>
        </w:rPr>
      </w:pPr>
      <w:r w:rsidRPr="00FE68C7">
        <w:rPr>
          <w:rFonts w:ascii="Calibri" w:hAnsi="Calibri"/>
          <w:color w:val="000000"/>
          <w:sz w:val="22"/>
          <w:szCs w:val="22"/>
          <w:u w:val="single"/>
        </w:rPr>
        <w:t>Il concetto di rifiuto</w:t>
      </w:r>
      <w:r w:rsidRPr="00306EC8">
        <w:rPr>
          <w:rFonts w:ascii="Calibri" w:hAnsi="Calibri"/>
          <w:color w:val="000000"/>
          <w:sz w:val="22"/>
          <w:szCs w:val="22"/>
        </w:rPr>
        <w:t>. Il concetto di materia prima-seconda. La produzione dei rifiuti. Modalità di raccolta. Modalità di smaltimento. I rifiuti sanitari. Legislazione</w:t>
      </w:r>
      <w:r>
        <w:rPr>
          <w:rFonts w:ascii="Calibri" w:hAnsi="Calibri"/>
          <w:color w:val="000000"/>
          <w:sz w:val="22"/>
          <w:szCs w:val="22"/>
        </w:rPr>
        <w:t>.</w:t>
      </w:r>
    </w:p>
    <w:p w:rsidR="00FD27E7" w:rsidRPr="00306EC8" w:rsidRDefault="00FD27E7" w:rsidP="00FD27E7">
      <w:pPr>
        <w:widowControl w:val="0"/>
        <w:shd w:val="clear" w:color="auto" w:fill="FFFFFF" w:themeFill="background1"/>
        <w:autoSpaceDE w:val="0"/>
        <w:autoSpaceDN w:val="0"/>
        <w:adjustRightInd w:val="0"/>
        <w:ind w:left="142"/>
        <w:rPr>
          <w:rFonts w:ascii="Calibri" w:hAnsi="Calibri" w:cs="Times"/>
          <w:color w:val="000000"/>
          <w:sz w:val="22"/>
          <w:szCs w:val="22"/>
        </w:rPr>
      </w:pPr>
    </w:p>
    <w:p w:rsidR="00FD27E7" w:rsidRPr="00306EC8" w:rsidRDefault="00FD27E7" w:rsidP="00FD27E7">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p>
    <w:p w:rsidR="00FD27E7" w:rsidRPr="00D93010" w:rsidRDefault="00FD27E7" w:rsidP="00527230">
      <w:pPr>
        <w:pStyle w:val="Paragrafoelenco"/>
        <w:numPr>
          <w:ilvl w:val="0"/>
          <w:numId w:val="67"/>
        </w:numPr>
        <w:shd w:val="clear" w:color="auto" w:fill="FFFFFF" w:themeFill="background1"/>
        <w:spacing w:after="0" w:line="240" w:lineRule="auto"/>
        <w:rPr>
          <w:color w:val="000000"/>
        </w:rPr>
      </w:pPr>
      <w:r w:rsidRPr="00D93010">
        <w:rPr>
          <w:bCs/>
          <w:i/>
          <w:color w:val="000000"/>
        </w:rPr>
        <w:t>Igiene edilizia ed ambientale</w:t>
      </w:r>
      <w:r w:rsidRPr="00D93010">
        <w:rPr>
          <w:bCs/>
          <w:color w:val="000000"/>
        </w:rPr>
        <w:t>. Carlo Signorelli, Daniela D’Alessandro, Stefano Capolongo. Società Editrice Universo.</w:t>
      </w:r>
    </w:p>
    <w:p w:rsidR="00FD27E7" w:rsidRPr="00D93010" w:rsidRDefault="00FD27E7" w:rsidP="00527230">
      <w:pPr>
        <w:pStyle w:val="Paragrafoelenco"/>
        <w:numPr>
          <w:ilvl w:val="0"/>
          <w:numId w:val="67"/>
        </w:numPr>
        <w:shd w:val="clear" w:color="auto" w:fill="FFFFFF" w:themeFill="background1"/>
        <w:spacing w:after="0" w:line="240" w:lineRule="auto"/>
        <w:rPr>
          <w:color w:val="000000"/>
        </w:rPr>
      </w:pPr>
      <w:r w:rsidRPr="00D93010">
        <w:rPr>
          <w:bCs/>
          <w:i/>
          <w:color w:val="000000"/>
        </w:rPr>
        <w:t>Manuale dell’Igiene ambientale e territoriale</w:t>
      </w:r>
      <w:r w:rsidRPr="00D93010">
        <w:rPr>
          <w:bCs/>
          <w:color w:val="000000"/>
        </w:rPr>
        <w:t>. Giorgio Gilli. Casa Editrice Ambrosiana.</w:t>
      </w:r>
    </w:p>
    <w:p w:rsidR="00FD27E7" w:rsidRPr="00306EC8" w:rsidRDefault="00FD27E7" w:rsidP="00FD27E7">
      <w:pPr>
        <w:shd w:val="clear" w:color="auto" w:fill="FFFFFF" w:themeFill="background1"/>
        <w:ind w:left="142"/>
        <w:rPr>
          <w:rFonts w:ascii="Calibri" w:hAnsi="Calibri"/>
          <w:color w:val="000000"/>
          <w:sz w:val="22"/>
          <w:szCs w:val="22"/>
        </w:rPr>
      </w:pPr>
    </w:p>
    <w:p w:rsidR="00FD27E7" w:rsidRPr="00306EC8" w:rsidRDefault="00FD27E7" w:rsidP="00FD27E7">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orale. Sede</w:t>
      </w:r>
      <w:r>
        <w:rPr>
          <w:rFonts w:ascii="Calibri" w:hAnsi="Calibri"/>
          <w:color w:val="000000"/>
          <w:sz w:val="22"/>
          <w:szCs w:val="22"/>
        </w:rPr>
        <w:t xml:space="preserve"> di svolgimento dell’esame: Dipartimento di</w:t>
      </w:r>
      <w:r w:rsidRPr="00306EC8">
        <w:rPr>
          <w:rFonts w:ascii="Calibri" w:hAnsi="Calibri"/>
          <w:color w:val="000000"/>
          <w:sz w:val="22"/>
          <w:szCs w:val="22"/>
        </w:rPr>
        <w:t xml:space="preserve"> Ricerca Traslazionale, N.T.M.C., via S. Zeno 35/39, Pisa.</w:t>
      </w:r>
    </w:p>
    <w:p w:rsidR="00FD27E7" w:rsidRPr="00306EC8" w:rsidRDefault="00FD27E7" w:rsidP="00FD27E7">
      <w:pPr>
        <w:shd w:val="clear" w:color="auto" w:fill="FFFFFF" w:themeFill="background1"/>
        <w:ind w:left="142"/>
        <w:rPr>
          <w:rFonts w:ascii="Calibri" w:hAnsi="Calibri"/>
          <w:b/>
          <w:color w:val="000000"/>
          <w:sz w:val="22"/>
          <w:szCs w:val="22"/>
          <w:u w:val="single"/>
        </w:rPr>
      </w:pPr>
    </w:p>
    <w:p w:rsidR="00FD27E7" w:rsidRPr="00306EC8" w:rsidRDefault="00FD27E7" w:rsidP="00FD27E7">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da concordare previa richiesta dello studente.</w:t>
      </w:r>
    </w:p>
    <w:p w:rsidR="00FD27E7" w:rsidRPr="00306EC8" w:rsidRDefault="00FD27E7" w:rsidP="00FD27E7">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beatrice.casini@med.unipi.it</w:t>
      </w:r>
    </w:p>
    <w:p w:rsidR="00FD27E7" w:rsidRPr="00306EC8" w:rsidRDefault="00FD27E7" w:rsidP="00FD27E7">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050-2213590.</w:t>
      </w:r>
    </w:p>
    <w:p w:rsidR="00FD27E7" w:rsidRPr="00306EC8" w:rsidRDefault="00FD27E7" w:rsidP="00FD27E7">
      <w:pPr>
        <w:pStyle w:val="Paragrafoelenco"/>
        <w:shd w:val="clear" w:color="auto" w:fill="FFFFFF" w:themeFill="background1"/>
        <w:spacing w:after="0" w:line="240" w:lineRule="auto"/>
        <w:ind w:left="142"/>
        <w:jc w:val="center"/>
        <w:rPr>
          <w:smallCaps/>
        </w:rPr>
      </w:pPr>
      <w:r w:rsidRPr="00306EC8">
        <w:rPr>
          <w:smallCaps/>
        </w:rPr>
        <w:t>-----------------------------------------------------</w:t>
      </w:r>
    </w:p>
    <w:p w:rsidR="00FD27E7" w:rsidRDefault="00FD27E7" w:rsidP="00315CE0">
      <w:pPr>
        <w:shd w:val="clear" w:color="auto" w:fill="FFFFFF" w:themeFill="background1"/>
        <w:ind w:left="142"/>
        <w:jc w:val="center"/>
        <w:rPr>
          <w:rFonts w:ascii="Calibri" w:hAnsi="Calibri"/>
          <w:color w:val="000000"/>
          <w:sz w:val="24"/>
          <w:szCs w:val="24"/>
        </w:rPr>
      </w:pPr>
    </w:p>
    <w:p w:rsidR="00FD27E7" w:rsidRPr="00306EC8" w:rsidRDefault="00FD27E7" w:rsidP="00315CE0">
      <w:pPr>
        <w:shd w:val="clear" w:color="auto" w:fill="FFFFFF" w:themeFill="background1"/>
        <w:ind w:left="142"/>
        <w:jc w:val="center"/>
        <w:rPr>
          <w:rFonts w:ascii="Calibri" w:hAnsi="Calibri"/>
          <w:color w:val="000000"/>
          <w:sz w:val="24"/>
          <w:szCs w:val="24"/>
        </w:rPr>
      </w:pPr>
    </w:p>
    <w:p w:rsidR="00743D91" w:rsidRDefault="00743D91">
      <w:pPr>
        <w:jc w:val="left"/>
        <w:rPr>
          <w:rFonts w:ascii="Calibri" w:hAnsi="Calibri"/>
          <w:b/>
          <w:color w:val="000000"/>
          <w:sz w:val="24"/>
          <w:szCs w:val="24"/>
        </w:rPr>
      </w:pPr>
      <w:r>
        <w:rPr>
          <w:rFonts w:ascii="Calibri" w:hAnsi="Calibri"/>
          <w:b/>
          <w:color w:val="000000"/>
          <w:sz w:val="24"/>
          <w:szCs w:val="24"/>
        </w:rPr>
        <w:br w:type="page"/>
      </w:r>
    </w:p>
    <w:p w:rsidR="00EE73D0" w:rsidRPr="00B44720" w:rsidRDefault="00EE73D0" w:rsidP="00B44720">
      <w:pPr>
        <w:ind w:left="142"/>
        <w:jc w:val="center"/>
        <w:rPr>
          <w:rFonts w:ascii="Calibri" w:hAnsi="Calibri"/>
          <w:color w:val="000000"/>
          <w:sz w:val="24"/>
          <w:szCs w:val="24"/>
        </w:rPr>
      </w:pPr>
      <w:r w:rsidRPr="00B44720">
        <w:rPr>
          <w:rFonts w:ascii="Calibri" w:hAnsi="Calibri"/>
          <w:b/>
          <w:color w:val="000000"/>
          <w:sz w:val="24"/>
          <w:szCs w:val="24"/>
        </w:rPr>
        <w:lastRenderedPageBreak/>
        <w:t>Medicina interna</w:t>
      </w:r>
      <w:r w:rsidR="00275F54" w:rsidRPr="00B44720">
        <w:rPr>
          <w:rFonts w:ascii="Calibri" w:hAnsi="Calibri"/>
          <w:color w:val="000000"/>
          <w:sz w:val="24"/>
          <w:szCs w:val="24"/>
        </w:rPr>
        <w:t xml:space="preserve">: </w:t>
      </w:r>
      <w:r w:rsidRPr="00B44720">
        <w:rPr>
          <w:rFonts w:ascii="Calibri" w:hAnsi="Calibri"/>
          <w:color w:val="000000"/>
          <w:sz w:val="24"/>
          <w:szCs w:val="24"/>
        </w:rPr>
        <w:t xml:space="preserve">3 </w:t>
      </w:r>
      <w:r w:rsidR="009D2FC6" w:rsidRPr="00B44720">
        <w:rPr>
          <w:rFonts w:ascii="Calibri" w:hAnsi="Calibri"/>
          <w:color w:val="000000"/>
          <w:sz w:val="24"/>
          <w:szCs w:val="24"/>
        </w:rPr>
        <w:t>CFU</w:t>
      </w:r>
    </w:p>
    <w:p w:rsidR="00EE73D0" w:rsidRPr="00B44720" w:rsidRDefault="00EE73D0" w:rsidP="00B44720">
      <w:pPr>
        <w:ind w:left="142"/>
        <w:jc w:val="center"/>
        <w:rPr>
          <w:rFonts w:ascii="Calibri" w:hAnsi="Calibri"/>
          <w:b/>
          <w:color w:val="000000"/>
          <w:sz w:val="24"/>
          <w:szCs w:val="24"/>
        </w:rPr>
      </w:pPr>
      <w:r w:rsidRPr="00B44720">
        <w:rPr>
          <w:rFonts w:ascii="Calibri" w:hAnsi="Calibri"/>
          <w:color w:val="000000"/>
          <w:sz w:val="24"/>
          <w:szCs w:val="24"/>
        </w:rPr>
        <w:t>Prof. Carlo</w:t>
      </w:r>
      <w:r w:rsidRPr="00B44720">
        <w:rPr>
          <w:rFonts w:ascii="Calibri" w:hAnsi="Calibri"/>
          <w:b/>
          <w:color w:val="000000"/>
          <w:sz w:val="24"/>
          <w:szCs w:val="24"/>
        </w:rPr>
        <w:t xml:space="preserve"> </w:t>
      </w:r>
      <w:r w:rsidRPr="00B44720">
        <w:rPr>
          <w:rFonts w:ascii="Calibri" w:hAnsi="Calibri"/>
          <w:color w:val="000000"/>
          <w:sz w:val="24"/>
          <w:szCs w:val="24"/>
        </w:rPr>
        <w:t>Palombo</w:t>
      </w:r>
    </w:p>
    <w:p w:rsidR="00B44720" w:rsidRPr="00B44720" w:rsidRDefault="00B44720" w:rsidP="00B44720">
      <w:pPr>
        <w:widowControl w:val="0"/>
        <w:autoSpaceDE w:val="0"/>
        <w:autoSpaceDN w:val="0"/>
        <w:adjustRightInd w:val="0"/>
        <w:ind w:left="142"/>
        <w:jc w:val="center"/>
        <w:rPr>
          <w:rFonts w:ascii="Calibri" w:hAnsi="Calibri" w:cs="Times"/>
          <w:color w:val="000000"/>
          <w:sz w:val="24"/>
          <w:szCs w:val="24"/>
        </w:rPr>
      </w:pPr>
    </w:p>
    <w:p w:rsidR="00B44720" w:rsidRPr="00B44720" w:rsidRDefault="00B44720" w:rsidP="00B44720">
      <w:pPr>
        <w:ind w:left="142"/>
        <w:rPr>
          <w:rFonts w:ascii="Calibri" w:hAnsi="Calibri" w:cs="Arial"/>
          <w:bCs/>
          <w:iCs/>
          <w:color w:val="000000"/>
          <w:sz w:val="24"/>
          <w:szCs w:val="24"/>
        </w:rPr>
      </w:pPr>
      <w:r w:rsidRPr="00B44720">
        <w:rPr>
          <w:rFonts w:ascii="Calibri" w:hAnsi="Calibri" w:cs="Arial"/>
          <w:b/>
          <w:bCs/>
          <w:iCs/>
          <w:color w:val="000000"/>
          <w:sz w:val="24"/>
          <w:szCs w:val="24"/>
          <w:u w:val="single"/>
        </w:rPr>
        <w:t>Descrizione programma</w:t>
      </w:r>
      <w:r w:rsidRPr="00B44720">
        <w:rPr>
          <w:rFonts w:ascii="Calibri" w:hAnsi="Calibri" w:cs="Arial"/>
          <w:bCs/>
          <w:iCs/>
          <w:color w:val="000000"/>
          <w:sz w:val="24"/>
          <w:szCs w:val="24"/>
        </w:rPr>
        <w:t xml:space="preserve">: </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Concetti di omeostasi e malattia; visione delle condizioni di salute e malattia come risultato dell’interazione genetica-ambiente-stili di vita.</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"Global disease burden" secondo aree geopolitiche, dati OMS.</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Rischio cardiovascolare: il modello Framingham; concetto di fattore di rischio, rischio relativo, rischio assoluto e rischio attribuibile. Approccio "multifattoriale" alla valutazione e controllo del rischio cardiovascolare aterosclerotico.</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Disfunzione endoteliale e malattia aterosclerotica: principi generali di fisiopatologia e complicanze cliniche polidistrettuali.</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Concetti di Evidence Based Medicine e Personalized Medicine; concetti di genomica e proteomica in relazione alla diagnosi precoce e stratificazione del rischio di malattia.</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Concetto di m aterosclerotica preclinica, end point surrogato, markers tissutali di m aterosclerotica, prevenzione primaria e secondaria.</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Fattori di rischio “immodificabili” e “modificabili”: fumo, dislipidemia, diabete, ipertensione arteriosa.</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Obesità e sindrome metabolica.</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Parametri vitali, sintomi e segni: dispnea, cardiopalmo, palpitazioni; vertigini, lipotimie; cute e mucose (pallore, ittero); dolore come quinto parametro vitale.</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Dolore: generalità sul dolore, dolore acuto e cronico, dolore somatico e viscerale; dolore neuropatico, dolore simpatico; iperalgesia; allodinia; dolore toracico, dolore addominale e sue localizzazioni in relazione alla patologia; scale di valutazione del dolore; Riflessi pupillari; sudorazione in relazione alle condizioni ambientali, alla termoregolazione, e all'attivazione simpatico.</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Edema localizzato o generalizzato, edema discrasico; riflessi pupillari.</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Febbre.</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Principi di rianimazione cardiopolmonare (ABC).</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Cardiopatia ischemica e ictus.</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Scompenso cardiaco.</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Sincope: fisiopatologia e manifestazioni cliniche.</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Generalità sulle anemie e sui tumori.</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Principali malattie epatiche e renali, e loro manifestazioni cliniche.</w:t>
      </w:r>
    </w:p>
    <w:p w:rsidR="00B44720" w:rsidRPr="00B44720" w:rsidRDefault="00B44720" w:rsidP="00B44720">
      <w:pPr>
        <w:numPr>
          <w:ilvl w:val="0"/>
          <w:numId w:val="1"/>
        </w:numPr>
        <w:ind w:left="567"/>
        <w:rPr>
          <w:rFonts w:ascii="Calibri" w:hAnsi="Calibri"/>
          <w:color w:val="000000"/>
          <w:sz w:val="24"/>
          <w:szCs w:val="24"/>
        </w:rPr>
      </w:pPr>
      <w:r w:rsidRPr="00B44720">
        <w:rPr>
          <w:rFonts w:ascii="Calibri" w:hAnsi="Calibri"/>
          <w:color w:val="000000"/>
          <w:sz w:val="24"/>
          <w:szCs w:val="24"/>
        </w:rPr>
        <w:t>Ambiente e salute: campi elettromagnetici, rumore, inquinamento e salute, con particolare riferimento a malattie cardiovascolari e tumori.</w:t>
      </w:r>
    </w:p>
    <w:p w:rsidR="00B44720" w:rsidRPr="00B44720" w:rsidRDefault="00B44720" w:rsidP="00B44720">
      <w:pPr>
        <w:ind w:left="142"/>
        <w:rPr>
          <w:rFonts w:ascii="Calibri" w:hAnsi="Calibri"/>
          <w:b/>
          <w:color w:val="000000"/>
          <w:sz w:val="24"/>
          <w:szCs w:val="24"/>
          <w:u w:val="single"/>
        </w:rPr>
      </w:pPr>
    </w:p>
    <w:p w:rsidR="00B44720" w:rsidRPr="00B44720" w:rsidRDefault="00B44720" w:rsidP="00B44720">
      <w:pPr>
        <w:ind w:left="142"/>
        <w:rPr>
          <w:rFonts w:ascii="Calibri" w:hAnsi="Calibri"/>
          <w:color w:val="000000"/>
          <w:sz w:val="24"/>
          <w:szCs w:val="24"/>
        </w:rPr>
      </w:pPr>
      <w:r w:rsidRPr="00B44720">
        <w:rPr>
          <w:rFonts w:ascii="Calibri" w:hAnsi="Calibri"/>
          <w:b/>
          <w:color w:val="000000"/>
          <w:sz w:val="24"/>
          <w:szCs w:val="24"/>
          <w:u w:val="single"/>
        </w:rPr>
        <w:t>Testi consigliati</w:t>
      </w:r>
      <w:r w:rsidRPr="00B44720">
        <w:rPr>
          <w:rFonts w:ascii="Calibri" w:hAnsi="Calibri"/>
          <w:b/>
          <w:color w:val="000000"/>
          <w:sz w:val="24"/>
          <w:szCs w:val="24"/>
        </w:rPr>
        <w:t>:</w:t>
      </w:r>
      <w:r w:rsidRPr="00B44720">
        <w:rPr>
          <w:rFonts w:ascii="Calibri" w:hAnsi="Calibri"/>
          <w:color w:val="000000"/>
          <w:sz w:val="24"/>
          <w:szCs w:val="24"/>
        </w:rPr>
        <w:t xml:space="preserve"> </w:t>
      </w:r>
    </w:p>
    <w:p w:rsidR="00B44720" w:rsidRPr="00B44720" w:rsidRDefault="00B44720" w:rsidP="00B44720">
      <w:pPr>
        <w:ind w:left="142"/>
        <w:rPr>
          <w:rFonts w:ascii="Calibri" w:hAnsi="Calibri"/>
          <w:color w:val="000000"/>
          <w:sz w:val="24"/>
          <w:szCs w:val="24"/>
        </w:rPr>
      </w:pPr>
      <w:r w:rsidRPr="00B44720">
        <w:rPr>
          <w:rFonts w:ascii="Calibri" w:hAnsi="Calibri"/>
          <w:color w:val="000000"/>
          <w:sz w:val="24"/>
          <w:szCs w:val="24"/>
        </w:rPr>
        <w:t>Considerando la peculiarità della Medicina Interna per il Corso di Laurea per Tecnici della Prevenzione negli Ambienti di Lavoro, si consiglia la frequenza assidua delle lezioni.</w:t>
      </w:r>
    </w:p>
    <w:p w:rsidR="00B44720" w:rsidRDefault="00B44720" w:rsidP="00B44720">
      <w:pPr>
        <w:pStyle w:val="black-text"/>
        <w:spacing w:before="0" w:beforeAutospacing="0" w:after="0" w:afterAutospacing="0"/>
        <w:ind w:left="142"/>
        <w:jc w:val="both"/>
        <w:rPr>
          <w:rFonts w:ascii="Calibri" w:hAnsi="Calibri"/>
        </w:rPr>
      </w:pPr>
      <w:r w:rsidRPr="00B44720">
        <w:rPr>
          <w:rFonts w:ascii="Calibri" w:hAnsi="Calibri"/>
        </w:rPr>
        <w:t>Ma</w:t>
      </w:r>
      <w:r>
        <w:rPr>
          <w:rFonts w:ascii="Calibri" w:hAnsi="Calibri"/>
        </w:rPr>
        <w:t>teriale didattico delle lezioni.</w:t>
      </w:r>
    </w:p>
    <w:p w:rsidR="00B44720" w:rsidRPr="00B44720" w:rsidRDefault="00B44720" w:rsidP="00B44720">
      <w:pPr>
        <w:pStyle w:val="black-text"/>
        <w:spacing w:before="0" w:beforeAutospacing="0" w:after="0" w:afterAutospacing="0"/>
        <w:ind w:left="142"/>
        <w:jc w:val="both"/>
        <w:rPr>
          <w:rFonts w:ascii="Calibri" w:hAnsi="Calibri"/>
        </w:rPr>
      </w:pPr>
    </w:p>
    <w:p w:rsidR="00AB050B" w:rsidRPr="00AB050B" w:rsidRDefault="00AB050B" w:rsidP="00B44720">
      <w:pPr>
        <w:pStyle w:val="black-text"/>
        <w:spacing w:before="0" w:beforeAutospacing="0" w:after="0" w:afterAutospacing="0"/>
        <w:ind w:left="142"/>
        <w:jc w:val="both"/>
        <w:rPr>
          <w:rFonts w:ascii="Calibri" w:hAnsi="Calibri"/>
          <w:b/>
          <w:lang w:val="it-IT"/>
        </w:rPr>
      </w:pPr>
      <w:r w:rsidRPr="00AB050B">
        <w:rPr>
          <w:rFonts w:ascii="Calibri" w:hAnsi="Calibri"/>
          <w:b/>
          <w:lang w:val="it-IT"/>
        </w:rPr>
        <w:t>Testo di consultaz</w:t>
      </w:r>
      <w:r>
        <w:rPr>
          <w:rFonts w:ascii="Calibri" w:hAnsi="Calibri"/>
          <w:b/>
          <w:lang w:val="it-IT"/>
        </w:rPr>
        <w:t>i</w:t>
      </w:r>
      <w:r w:rsidRPr="00AB050B">
        <w:rPr>
          <w:rFonts w:ascii="Calibri" w:hAnsi="Calibri"/>
          <w:b/>
          <w:lang w:val="it-IT"/>
        </w:rPr>
        <w:t xml:space="preserve">one/Testo di </w:t>
      </w:r>
      <w:r w:rsidR="00B44720" w:rsidRPr="00AB050B">
        <w:rPr>
          <w:rFonts w:ascii="Calibri" w:hAnsi="Calibri"/>
          <w:b/>
          <w:lang w:val="it-IT"/>
        </w:rPr>
        <w:t xml:space="preserve">riferimento: </w:t>
      </w:r>
    </w:p>
    <w:p w:rsidR="00B44720" w:rsidRPr="00B44720" w:rsidRDefault="00B44720" w:rsidP="00B44720">
      <w:pPr>
        <w:pStyle w:val="black-text"/>
        <w:spacing w:before="0" w:beforeAutospacing="0" w:after="0" w:afterAutospacing="0"/>
        <w:ind w:left="142"/>
        <w:jc w:val="both"/>
        <w:rPr>
          <w:rFonts w:ascii="Calibri" w:hAnsi="Calibri"/>
          <w:lang w:val="it-IT"/>
        </w:rPr>
      </w:pPr>
      <w:r w:rsidRPr="00B44720">
        <w:rPr>
          <w:rFonts w:ascii="Calibri" w:hAnsi="Calibri"/>
          <w:lang w:val="it-IT"/>
        </w:rPr>
        <w:t xml:space="preserve">Titolo: </w:t>
      </w:r>
      <w:r w:rsidRPr="00B44720">
        <w:rPr>
          <w:rStyle w:val="Enfasicorsivo"/>
          <w:rFonts w:ascii="Calibri" w:hAnsi="Calibri"/>
          <w:lang w:val="it-IT"/>
        </w:rPr>
        <w:t>Oxford manuale di medicina clinica</w:t>
      </w:r>
      <w:r w:rsidRPr="00B44720">
        <w:rPr>
          <w:rFonts w:ascii="Calibri" w:hAnsi="Calibri"/>
          <w:lang w:val="it-IT"/>
        </w:rPr>
        <w:t xml:space="preserve">; Autori: </w:t>
      </w:r>
      <w:r w:rsidRPr="00B44720">
        <w:rPr>
          <w:rStyle w:val="Enfasicorsivo"/>
          <w:rFonts w:ascii="Calibri" w:hAnsi="Calibri"/>
          <w:lang w:val="it-IT"/>
        </w:rPr>
        <w:t>Longmore - Wilkinson - Turmezei - Kay Cheung</w:t>
      </w:r>
      <w:r w:rsidRPr="00B44720">
        <w:rPr>
          <w:rFonts w:ascii="Calibri" w:hAnsi="Calibri"/>
          <w:lang w:val="it-IT"/>
        </w:rPr>
        <w:t xml:space="preserve">; Editore: </w:t>
      </w:r>
      <w:r w:rsidRPr="00B44720">
        <w:rPr>
          <w:rStyle w:val="Enfasicorsivo"/>
          <w:rFonts w:ascii="Calibri" w:hAnsi="Calibri"/>
          <w:lang w:val="it-IT"/>
        </w:rPr>
        <w:t>Emsi</w:t>
      </w:r>
      <w:r w:rsidRPr="00B44720">
        <w:rPr>
          <w:rFonts w:ascii="Calibri" w:hAnsi="Calibri"/>
          <w:lang w:val="it-IT"/>
        </w:rPr>
        <w:t xml:space="preserve">; Volume: </w:t>
      </w:r>
      <w:r w:rsidRPr="00B44720">
        <w:rPr>
          <w:rStyle w:val="Enfasicorsivo"/>
          <w:rFonts w:ascii="Calibri" w:hAnsi="Calibri"/>
          <w:lang w:val="it-IT"/>
        </w:rPr>
        <w:t>Unico</w:t>
      </w:r>
      <w:r w:rsidRPr="00B44720">
        <w:rPr>
          <w:rFonts w:ascii="Calibri" w:hAnsi="Calibri"/>
          <w:lang w:val="it-IT"/>
        </w:rPr>
        <w:t xml:space="preserve">; Edizione: </w:t>
      </w:r>
      <w:r w:rsidRPr="00B44720">
        <w:rPr>
          <w:rStyle w:val="Enfasicorsivo"/>
          <w:rFonts w:ascii="Calibri" w:hAnsi="Calibri"/>
          <w:lang w:val="it-IT"/>
        </w:rPr>
        <w:t>VII 2009</w:t>
      </w:r>
      <w:r w:rsidRPr="00B44720">
        <w:rPr>
          <w:rFonts w:ascii="Calibri" w:hAnsi="Calibri"/>
          <w:lang w:val="it-IT"/>
        </w:rPr>
        <w:t xml:space="preserve">; Lingua: </w:t>
      </w:r>
      <w:r w:rsidRPr="00B44720">
        <w:rPr>
          <w:rStyle w:val="Enfasicorsivo"/>
          <w:rFonts w:ascii="Calibri" w:hAnsi="Calibri"/>
          <w:lang w:val="it-IT"/>
        </w:rPr>
        <w:t>Italiano</w:t>
      </w:r>
      <w:r w:rsidRPr="00B44720">
        <w:rPr>
          <w:rFonts w:ascii="Calibri" w:hAnsi="Calibri"/>
          <w:lang w:val="it-IT"/>
        </w:rPr>
        <w:t xml:space="preserve">; Pagine: </w:t>
      </w:r>
      <w:r w:rsidRPr="00B44720">
        <w:rPr>
          <w:rStyle w:val="Enfasicorsivo"/>
          <w:rFonts w:ascii="Calibri" w:hAnsi="Calibri"/>
          <w:lang w:val="it-IT"/>
        </w:rPr>
        <w:t>839</w:t>
      </w:r>
      <w:r w:rsidR="00AB050B">
        <w:rPr>
          <w:rFonts w:ascii="Calibri" w:hAnsi="Calibri"/>
          <w:lang w:val="it-IT"/>
        </w:rPr>
        <w:t>; Prezzo: circa 50 €.</w:t>
      </w:r>
    </w:p>
    <w:p w:rsidR="00B44720" w:rsidRPr="00B44720" w:rsidRDefault="00B44720" w:rsidP="00B44720">
      <w:pPr>
        <w:ind w:left="142"/>
        <w:rPr>
          <w:rFonts w:ascii="Calibri" w:hAnsi="Calibri"/>
          <w:color w:val="000000"/>
          <w:sz w:val="24"/>
          <w:szCs w:val="24"/>
        </w:rPr>
      </w:pPr>
    </w:p>
    <w:p w:rsidR="00B44720" w:rsidRPr="00B44720" w:rsidRDefault="00B44720" w:rsidP="00B44720">
      <w:pPr>
        <w:ind w:left="142"/>
        <w:rPr>
          <w:rFonts w:ascii="Calibri" w:hAnsi="Calibri"/>
          <w:color w:val="000000"/>
          <w:sz w:val="24"/>
          <w:szCs w:val="24"/>
        </w:rPr>
      </w:pPr>
      <w:r w:rsidRPr="00B44720">
        <w:rPr>
          <w:rFonts w:ascii="Calibri" w:hAnsi="Calibri"/>
          <w:b/>
          <w:color w:val="000000"/>
          <w:sz w:val="24"/>
          <w:szCs w:val="24"/>
          <w:u w:val="single"/>
        </w:rPr>
        <w:lastRenderedPageBreak/>
        <w:t>Modalità di esame</w:t>
      </w:r>
      <w:r w:rsidRPr="00B44720">
        <w:rPr>
          <w:rFonts w:ascii="Calibri" w:hAnsi="Calibri"/>
          <w:color w:val="000000"/>
          <w:sz w:val="24"/>
          <w:szCs w:val="24"/>
        </w:rPr>
        <w:t>: orale, in unica sessione per i due moduli del Corso Integrato.</w:t>
      </w:r>
    </w:p>
    <w:p w:rsidR="00B44720" w:rsidRPr="00B44720" w:rsidRDefault="00B44720" w:rsidP="00B44720">
      <w:pPr>
        <w:ind w:left="142"/>
        <w:rPr>
          <w:rFonts w:ascii="Calibri" w:hAnsi="Calibri"/>
          <w:color w:val="000000"/>
          <w:sz w:val="24"/>
          <w:szCs w:val="24"/>
        </w:rPr>
      </w:pPr>
    </w:p>
    <w:p w:rsidR="00B44720" w:rsidRPr="00B44720" w:rsidRDefault="00B44720" w:rsidP="00B44720">
      <w:pPr>
        <w:ind w:left="142"/>
        <w:rPr>
          <w:rFonts w:ascii="Calibri" w:hAnsi="Calibri"/>
          <w:color w:val="000000"/>
          <w:sz w:val="24"/>
          <w:szCs w:val="24"/>
        </w:rPr>
      </w:pPr>
      <w:r w:rsidRPr="00B44720">
        <w:rPr>
          <w:rFonts w:ascii="Calibri" w:hAnsi="Calibri"/>
          <w:b/>
          <w:color w:val="000000"/>
          <w:sz w:val="24"/>
          <w:szCs w:val="24"/>
          <w:u w:val="single"/>
        </w:rPr>
        <w:t>Ricevimento studenti</w:t>
      </w:r>
      <w:r w:rsidRPr="00B44720">
        <w:rPr>
          <w:rFonts w:ascii="Calibri" w:hAnsi="Calibri"/>
          <w:color w:val="000000"/>
          <w:sz w:val="24"/>
          <w:szCs w:val="24"/>
        </w:rPr>
        <w:t>: in orari da concordare per e-mail.</w:t>
      </w:r>
    </w:p>
    <w:p w:rsidR="00B44720" w:rsidRPr="00B44720" w:rsidRDefault="00B44720" w:rsidP="00B44720">
      <w:pPr>
        <w:tabs>
          <w:tab w:val="left" w:pos="284"/>
        </w:tabs>
        <w:ind w:left="142"/>
        <w:rPr>
          <w:rFonts w:ascii="Calibri" w:hAnsi="Calibri"/>
          <w:color w:val="000000"/>
          <w:sz w:val="24"/>
          <w:szCs w:val="24"/>
        </w:rPr>
      </w:pPr>
      <w:r w:rsidRPr="00B44720">
        <w:rPr>
          <w:rFonts w:ascii="Calibri" w:hAnsi="Calibri"/>
          <w:b/>
          <w:color w:val="000000"/>
          <w:sz w:val="24"/>
          <w:szCs w:val="24"/>
        </w:rPr>
        <w:tab/>
        <w:t>E-mail</w:t>
      </w:r>
      <w:r w:rsidRPr="00B44720">
        <w:rPr>
          <w:rFonts w:ascii="Calibri" w:hAnsi="Calibri"/>
          <w:color w:val="000000"/>
          <w:sz w:val="24"/>
          <w:szCs w:val="24"/>
        </w:rPr>
        <w:t xml:space="preserve">: </w:t>
      </w:r>
      <w:hyperlink r:id="rId26" w:history="1">
        <w:r w:rsidRPr="00B44720">
          <w:rPr>
            <w:rStyle w:val="Collegamentoipertestuale"/>
            <w:rFonts w:ascii="Calibri" w:hAnsi="Calibri"/>
            <w:color w:val="000000"/>
            <w:sz w:val="24"/>
            <w:szCs w:val="24"/>
            <w:u w:val="none"/>
          </w:rPr>
          <w:t>carlo.palombo@unipi.it</w:t>
        </w:r>
      </w:hyperlink>
    </w:p>
    <w:p w:rsidR="00B44720" w:rsidRPr="00B44720" w:rsidRDefault="00B44720" w:rsidP="00B44720">
      <w:pPr>
        <w:tabs>
          <w:tab w:val="left" w:pos="284"/>
        </w:tabs>
        <w:ind w:left="142"/>
        <w:rPr>
          <w:rFonts w:ascii="Calibri" w:hAnsi="Calibri"/>
          <w:color w:val="000000"/>
          <w:sz w:val="24"/>
          <w:szCs w:val="24"/>
        </w:rPr>
      </w:pPr>
      <w:r w:rsidRPr="00B44720">
        <w:rPr>
          <w:rFonts w:ascii="Calibri" w:hAnsi="Calibri"/>
          <w:b/>
          <w:color w:val="000000"/>
          <w:sz w:val="24"/>
          <w:szCs w:val="24"/>
        </w:rPr>
        <w:tab/>
        <w:t>Telefono:</w:t>
      </w:r>
      <w:r w:rsidRPr="00B44720">
        <w:rPr>
          <w:rFonts w:ascii="Calibri" w:hAnsi="Calibri"/>
          <w:color w:val="000000"/>
          <w:sz w:val="24"/>
          <w:szCs w:val="24"/>
        </w:rPr>
        <w:t xml:space="preserve"> 050-997736.</w:t>
      </w:r>
    </w:p>
    <w:p w:rsidR="003777CB" w:rsidRPr="00306EC8" w:rsidRDefault="003777CB" w:rsidP="00315CE0">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881589" w:rsidRDefault="00881589" w:rsidP="00315CE0">
      <w:pPr>
        <w:shd w:val="clear" w:color="auto" w:fill="FFFFFF" w:themeFill="background1"/>
        <w:jc w:val="left"/>
        <w:rPr>
          <w:rFonts w:ascii="Calibri" w:hAnsi="Calibri"/>
          <w:b/>
          <w:color w:val="000000"/>
          <w:sz w:val="28"/>
          <w:szCs w:val="28"/>
        </w:rPr>
      </w:pPr>
    </w:p>
    <w:p w:rsidR="00743D91" w:rsidRDefault="00743D91">
      <w:pPr>
        <w:jc w:val="left"/>
        <w:rPr>
          <w:rFonts w:ascii="Book Antiqua" w:hAnsi="Book Antiqua"/>
          <w:b/>
          <w:color w:val="000000"/>
          <w:sz w:val="32"/>
          <w:szCs w:val="32"/>
          <w:u w:val="single"/>
        </w:rPr>
      </w:pPr>
      <w:r>
        <w:rPr>
          <w:rFonts w:ascii="Book Antiqua" w:hAnsi="Book Antiqua"/>
          <w:b/>
          <w:color w:val="000000"/>
          <w:sz w:val="32"/>
          <w:szCs w:val="32"/>
          <w:u w:val="single"/>
        </w:rPr>
        <w:br w:type="page"/>
      </w:r>
    </w:p>
    <w:p w:rsidR="00210895" w:rsidRPr="00985E61" w:rsidRDefault="00210895" w:rsidP="00315CE0">
      <w:pPr>
        <w:pStyle w:val="NormaleWeb1"/>
        <w:shd w:val="clear" w:color="auto" w:fill="FFFFFF" w:themeFill="background1"/>
        <w:spacing w:before="0" w:after="0"/>
        <w:ind w:left="142"/>
        <w:jc w:val="center"/>
        <w:rPr>
          <w:rFonts w:ascii="Calibri" w:hAnsi="Calibri"/>
          <w:b/>
          <w:color w:val="000000"/>
          <w:sz w:val="28"/>
          <w:szCs w:val="28"/>
        </w:rPr>
      </w:pPr>
      <w:r w:rsidRPr="00985E61">
        <w:rPr>
          <w:rFonts w:ascii="Calibri" w:hAnsi="Calibri"/>
          <w:b/>
          <w:color w:val="000000"/>
          <w:sz w:val="28"/>
          <w:szCs w:val="28"/>
        </w:rPr>
        <w:lastRenderedPageBreak/>
        <w:t>III anno I semestre</w:t>
      </w:r>
    </w:p>
    <w:p w:rsidR="00210895" w:rsidRDefault="00210895" w:rsidP="00315CE0">
      <w:pPr>
        <w:shd w:val="clear" w:color="auto" w:fill="FFFFFF" w:themeFill="background1"/>
        <w:ind w:left="142"/>
        <w:jc w:val="center"/>
        <w:rPr>
          <w:rFonts w:ascii="Calibri" w:hAnsi="Calibri"/>
          <w:color w:val="000000"/>
          <w:sz w:val="28"/>
          <w:szCs w:val="28"/>
        </w:rPr>
      </w:pPr>
    </w:p>
    <w:p w:rsidR="00373CF9" w:rsidRDefault="00373CF9" w:rsidP="00315CE0">
      <w:pPr>
        <w:shd w:val="clear" w:color="auto" w:fill="FFFFFF" w:themeFill="background1"/>
        <w:ind w:left="142"/>
        <w:jc w:val="center"/>
        <w:rPr>
          <w:rFonts w:ascii="Calibri" w:hAnsi="Calibri"/>
          <w:color w:val="000000"/>
          <w:sz w:val="28"/>
          <w:szCs w:val="28"/>
        </w:rPr>
      </w:pPr>
    </w:p>
    <w:p w:rsidR="00065B5A" w:rsidRPr="00065B5A" w:rsidRDefault="00065B5A" w:rsidP="006D56E3">
      <w:pPr>
        <w:shd w:val="clear" w:color="auto" w:fill="CCECFF"/>
        <w:ind w:left="142"/>
        <w:jc w:val="center"/>
        <w:rPr>
          <w:rFonts w:ascii="Book Antiqua" w:hAnsi="Book Antiqua"/>
          <w:b/>
          <w:color w:val="000000"/>
          <w:sz w:val="32"/>
          <w:szCs w:val="32"/>
          <w:u w:val="single"/>
        </w:rPr>
      </w:pPr>
      <w:r w:rsidRPr="00065B5A">
        <w:rPr>
          <w:rFonts w:ascii="Book Antiqua" w:hAnsi="Book Antiqua"/>
          <w:b/>
          <w:color w:val="000000"/>
          <w:sz w:val="32"/>
          <w:szCs w:val="32"/>
          <w:u w:val="single"/>
        </w:rPr>
        <w:t>ADE: La tutela della sicurezza negli operatori sanitari (2 CFU)</w:t>
      </w:r>
    </w:p>
    <w:p w:rsidR="00065B5A" w:rsidRPr="00306EC8" w:rsidRDefault="00785037" w:rsidP="00065B5A">
      <w:pPr>
        <w:shd w:val="clear" w:color="auto" w:fill="FFFFFF" w:themeFill="background1"/>
        <w:ind w:left="142"/>
        <w:jc w:val="center"/>
        <w:rPr>
          <w:rFonts w:ascii="Calibri" w:hAnsi="Calibri"/>
          <w:color w:val="000000"/>
          <w:sz w:val="24"/>
          <w:szCs w:val="24"/>
        </w:rPr>
      </w:pPr>
      <w:r>
        <w:rPr>
          <w:rFonts w:ascii="Calibri" w:hAnsi="Calibri"/>
          <w:color w:val="000000"/>
          <w:sz w:val="24"/>
          <w:szCs w:val="24"/>
        </w:rPr>
        <w:t>Dott</w:t>
      </w:r>
      <w:r w:rsidR="00065B5A" w:rsidRPr="00387A1A">
        <w:rPr>
          <w:rFonts w:ascii="Calibri" w:hAnsi="Calibri"/>
          <w:color w:val="000000"/>
          <w:sz w:val="24"/>
          <w:szCs w:val="24"/>
        </w:rPr>
        <w:t>. Giovanni Guglielmi</w:t>
      </w:r>
    </w:p>
    <w:p w:rsidR="00065B5A" w:rsidRPr="00306EC8" w:rsidRDefault="00065B5A" w:rsidP="00065B5A">
      <w:pPr>
        <w:shd w:val="clear" w:color="auto" w:fill="FFFFFF" w:themeFill="background1"/>
        <w:ind w:left="142"/>
        <w:rPr>
          <w:rFonts w:ascii="Calibri" w:hAnsi="Calibri" w:cs="Arial"/>
          <w:b/>
          <w:bCs/>
          <w:iCs/>
          <w:color w:val="000000"/>
          <w:u w:val="single"/>
        </w:rPr>
      </w:pPr>
    </w:p>
    <w:p w:rsidR="00065B5A" w:rsidRPr="004B264B" w:rsidRDefault="00065B5A" w:rsidP="00065B5A">
      <w:pPr>
        <w:shd w:val="clear" w:color="auto" w:fill="FFFFFF" w:themeFill="background1"/>
        <w:ind w:left="142"/>
        <w:rPr>
          <w:rFonts w:ascii="Calibri" w:hAnsi="Calibri" w:cs="Arial"/>
          <w:bCs/>
          <w:iCs/>
          <w:color w:val="000000"/>
          <w:sz w:val="22"/>
          <w:szCs w:val="22"/>
        </w:rPr>
      </w:pPr>
      <w:r w:rsidRPr="004B264B">
        <w:rPr>
          <w:rFonts w:ascii="Calibri" w:hAnsi="Calibri" w:cs="Arial"/>
          <w:b/>
          <w:bCs/>
          <w:iCs/>
          <w:color w:val="000000"/>
          <w:sz w:val="22"/>
          <w:szCs w:val="22"/>
          <w:u w:val="single"/>
        </w:rPr>
        <w:t>Descrizione programma</w:t>
      </w:r>
      <w:r w:rsidRPr="004B264B">
        <w:rPr>
          <w:rFonts w:ascii="Calibri" w:hAnsi="Calibri" w:cs="Arial"/>
          <w:bCs/>
          <w:iCs/>
          <w:color w:val="000000"/>
          <w:sz w:val="22"/>
          <w:szCs w:val="22"/>
        </w:rPr>
        <w:t xml:space="preserve">: </w:t>
      </w:r>
    </w:p>
    <w:p w:rsidR="00065B5A" w:rsidRPr="00082A8F" w:rsidRDefault="00065B5A" w:rsidP="00527230">
      <w:pPr>
        <w:pStyle w:val="Paragrafoelenco"/>
        <w:numPr>
          <w:ilvl w:val="0"/>
          <w:numId w:val="71"/>
        </w:numPr>
        <w:shd w:val="clear" w:color="auto" w:fill="FFFFFF" w:themeFill="background1"/>
        <w:spacing w:after="0" w:line="240" w:lineRule="auto"/>
      </w:pPr>
      <w:r w:rsidRPr="00082A8F">
        <w:t>Generalità sulle attività lavorative e i rischi in ambito ospedaliero.</w:t>
      </w:r>
    </w:p>
    <w:p w:rsidR="00065B5A" w:rsidRPr="00082A8F" w:rsidRDefault="00065B5A" w:rsidP="00527230">
      <w:pPr>
        <w:pStyle w:val="Paragrafoelenco"/>
        <w:numPr>
          <w:ilvl w:val="0"/>
          <w:numId w:val="71"/>
        </w:numPr>
        <w:shd w:val="clear" w:color="auto" w:fill="FFFFFF" w:themeFill="background1"/>
        <w:spacing w:after="0" w:line="240" w:lineRule="auto"/>
      </w:pPr>
      <w:r w:rsidRPr="00082A8F">
        <w:t>Le principali normative di riferimento.</w:t>
      </w:r>
    </w:p>
    <w:p w:rsidR="00065B5A" w:rsidRPr="00082A8F" w:rsidRDefault="00065B5A" w:rsidP="00527230">
      <w:pPr>
        <w:pStyle w:val="Paragrafoelenco"/>
        <w:numPr>
          <w:ilvl w:val="0"/>
          <w:numId w:val="71"/>
        </w:numPr>
        <w:shd w:val="clear" w:color="auto" w:fill="FFFFFF" w:themeFill="background1"/>
        <w:spacing w:after="0" w:line="240" w:lineRule="auto"/>
      </w:pPr>
      <w:r w:rsidRPr="00082A8F">
        <w:t xml:space="preserve">Il rischio da movimentazione carichi in ospedale: metodi di valutazione del rischio per i carichi inanimati. Il Metodo NIOSH. Significato del Lifting Index. Le operazioni di trasferimento del paziente: analisi secondo il metodo MAPO. </w:t>
      </w:r>
    </w:p>
    <w:p w:rsidR="00065B5A" w:rsidRPr="00082A8F" w:rsidRDefault="00065B5A" w:rsidP="00527230">
      <w:pPr>
        <w:pStyle w:val="Paragrafoelenco"/>
        <w:numPr>
          <w:ilvl w:val="0"/>
          <w:numId w:val="71"/>
        </w:numPr>
        <w:shd w:val="clear" w:color="auto" w:fill="FFFFFF" w:themeFill="background1"/>
        <w:spacing w:after="0" w:line="240" w:lineRule="auto"/>
      </w:pPr>
      <w:r w:rsidRPr="00082A8F">
        <w:t>Il traino e la spinta secondo il metodo Snook Ciriello.</w:t>
      </w:r>
    </w:p>
    <w:p w:rsidR="00065B5A" w:rsidRPr="00082A8F" w:rsidRDefault="00065B5A" w:rsidP="00527230">
      <w:pPr>
        <w:pStyle w:val="Paragrafoelenco"/>
        <w:numPr>
          <w:ilvl w:val="0"/>
          <w:numId w:val="71"/>
        </w:numPr>
        <w:shd w:val="clear" w:color="auto" w:fill="FFFFFF" w:themeFill="background1"/>
        <w:spacing w:after="0" w:line="240" w:lineRule="auto"/>
      </w:pPr>
      <w:r w:rsidRPr="00082A8F">
        <w:t>Il rischio da sovraccarico biomeccanico degli arti superiori: metodi per la valutazione. Il metodo OCRA e sue applicazioni. Aspetti preventivi.</w:t>
      </w:r>
    </w:p>
    <w:p w:rsidR="00065B5A" w:rsidRPr="00082A8F" w:rsidRDefault="00065B5A" w:rsidP="00527230">
      <w:pPr>
        <w:pStyle w:val="Paragrafoelenco"/>
        <w:numPr>
          <w:ilvl w:val="0"/>
          <w:numId w:val="71"/>
        </w:numPr>
        <w:shd w:val="clear" w:color="auto" w:fill="FFFFFF" w:themeFill="background1"/>
        <w:spacing w:after="0" w:line="240" w:lineRule="auto"/>
      </w:pPr>
      <w:r w:rsidRPr="00082A8F">
        <w:t>Radiazioni ionizzanti: premesse generali. Normative. Effetti deterministici. Effetti stocastici. Attualità del rischio per gli esposti in ambito sanitario.</w:t>
      </w:r>
    </w:p>
    <w:p w:rsidR="00065B5A" w:rsidRPr="00082A8F" w:rsidRDefault="00065B5A" w:rsidP="00527230">
      <w:pPr>
        <w:pStyle w:val="Paragrafoelenco"/>
        <w:numPr>
          <w:ilvl w:val="0"/>
          <w:numId w:val="71"/>
        </w:numPr>
        <w:shd w:val="clear" w:color="auto" w:fill="FFFFFF" w:themeFill="background1"/>
        <w:spacing w:after="0" w:line="240" w:lineRule="auto"/>
      </w:pPr>
      <w:r w:rsidRPr="00082A8F">
        <w:t>Radiazioni non ionizzanti: premesse generali. L’esposizione a campi statici ad alta intensità: la Risonanza magnetica Nucleare. Il rischio da esposizione a laser.</w:t>
      </w:r>
    </w:p>
    <w:p w:rsidR="00065B5A" w:rsidRPr="00082A8F" w:rsidRDefault="00065B5A" w:rsidP="00527230">
      <w:pPr>
        <w:pStyle w:val="Paragrafoelenco"/>
        <w:numPr>
          <w:ilvl w:val="0"/>
          <w:numId w:val="71"/>
        </w:numPr>
        <w:shd w:val="clear" w:color="auto" w:fill="FFFFFF" w:themeFill="background1"/>
        <w:spacing w:after="0" w:line="240" w:lineRule="auto"/>
      </w:pPr>
      <w:r w:rsidRPr="00082A8F">
        <w:t>Il rischio biologico aspetti valutativi gestionali e preventivi.</w:t>
      </w:r>
    </w:p>
    <w:p w:rsidR="00065B5A" w:rsidRPr="00082A8F" w:rsidRDefault="00065B5A" w:rsidP="00527230">
      <w:pPr>
        <w:pStyle w:val="Paragrafoelenco"/>
        <w:numPr>
          <w:ilvl w:val="0"/>
          <w:numId w:val="71"/>
        </w:numPr>
        <w:shd w:val="clear" w:color="auto" w:fill="FFFFFF" w:themeFill="background1"/>
        <w:spacing w:after="0" w:line="240" w:lineRule="auto"/>
      </w:pPr>
      <w:r w:rsidRPr="00082A8F">
        <w:t>Il rischio chimico: i principali agenti implicati in ambito sanitario e tutela dell’operatore.</w:t>
      </w:r>
    </w:p>
    <w:p w:rsidR="00065B5A" w:rsidRPr="00082A8F" w:rsidRDefault="00065B5A" w:rsidP="00527230">
      <w:pPr>
        <w:pStyle w:val="Paragrafoelenco"/>
        <w:numPr>
          <w:ilvl w:val="0"/>
          <w:numId w:val="71"/>
        </w:numPr>
        <w:shd w:val="clear" w:color="auto" w:fill="FFFFFF" w:themeFill="background1"/>
        <w:spacing w:after="0" w:line="240" w:lineRule="auto"/>
      </w:pPr>
      <w:r w:rsidRPr="00082A8F">
        <w:t>Le nanotecnologie i possibili criteri valutativi della esposizione.</w:t>
      </w:r>
    </w:p>
    <w:p w:rsidR="00065B5A" w:rsidRPr="00082A8F" w:rsidRDefault="00065B5A" w:rsidP="00527230">
      <w:pPr>
        <w:pStyle w:val="Paragrafoelenco"/>
        <w:numPr>
          <w:ilvl w:val="0"/>
          <w:numId w:val="71"/>
        </w:numPr>
        <w:shd w:val="clear" w:color="auto" w:fill="FFFFFF" w:themeFill="background1"/>
        <w:spacing w:after="0" w:line="240" w:lineRule="auto"/>
      </w:pPr>
      <w:r w:rsidRPr="00082A8F">
        <w:t>Alcol e tossicodipendenza normativa di riferimento e ambito di applicazione.</w:t>
      </w:r>
    </w:p>
    <w:p w:rsidR="00065B5A" w:rsidRPr="004B264B" w:rsidRDefault="00065B5A" w:rsidP="00065B5A">
      <w:pPr>
        <w:shd w:val="clear" w:color="auto" w:fill="FFFFFF" w:themeFill="background1"/>
        <w:ind w:left="142"/>
        <w:rPr>
          <w:rFonts w:ascii="Calibri" w:hAnsi="Calibri"/>
          <w:sz w:val="22"/>
          <w:szCs w:val="22"/>
        </w:rPr>
      </w:pPr>
    </w:p>
    <w:p w:rsidR="00065B5A" w:rsidRPr="004B264B" w:rsidRDefault="00065B5A" w:rsidP="00065B5A">
      <w:pPr>
        <w:shd w:val="clear" w:color="auto" w:fill="FFFFFF" w:themeFill="background1"/>
        <w:ind w:left="142"/>
        <w:rPr>
          <w:rFonts w:ascii="Calibri" w:hAnsi="Calibri"/>
          <w:color w:val="000000"/>
          <w:sz w:val="22"/>
          <w:szCs w:val="22"/>
        </w:rPr>
      </w:pPr>
      <w:r w:rsidRPr="004B264B">
        <w:rPr>
          <w:rFonts w:ascii="Calibri" w:hAnsi="Calibri"/>
          <w:b/>
          <w:color w:val="000000"/>
          <w:sz w:val="22"/>
          <w:szCs w:val="22"/>
          <w:u w:val="single"/>
        </w:rPr>
        <w:t>Testi consigliati</w:t>
      </w:r>
      <w:r w:rsidRPr="004B264B">
        <w:rPr>
          <w:rFonts w:ascii="Calibri" w:hAnsi="Calibri"/>
          <w:b/>
          <w:color w:val="000000"/>
          <w:sz w:val="22"/>
          <w:szCs w:val="22"/>
        </w:rPr>
        <w:t>:</w:t>
      </w:r>
      <w:r w:rsidRPr="004B264B">
        <w:rPr>
          <w:rFonts w:ascii="Calibri" w:hAnsi="Calibri"/>
          <w:color w:val="000000"/>
          <w:sz w:val="22"/>
          <w:szCs w:val="22"/>
        </w:rPr>
        <w:t xml:space="preserve"> </w:t>
      </w:r>
    </w:p>
    <w:p w:rsidR="00065B5A" w:rsidRPr="004B264B" w:rsidRDefault="00065B5A" w:rsidP="00065B5A">
      <w:pPr>
        <w:shd w:val="clear" w:color="auto" w:fill="FFFFFF" w:themeFill="background1"/>
        <w:ind w:left="142"/>
        <w:rPr>
          <w:rFonts w:ascii="Calibri" w:hAnsi="Calibri"/>
          <w:sz w:val="22"/>
          <w:szCs w:val="22"/>
        </w:rPr>
      </w:pPr>
      <w:r w:rsidRPr="004B264B">
        <w:rPr>
          <w:rFonts w:ascii="Calibri" w:hAnsi="Calibri"/>
          <w:sz w:val="22"/>
          <w:szCs w:val="22"/>
        </w:rPr>
        <w:t>Il materiale didattico verrà fornito dal docente.</w:t>
      </w:r>
    </w:p>
    <w:p w:rsidR="00065B5A" w:rsidRPr="004B264B" w:rsidRDefault="00065B5A" w:rsidP="00065B5A">
      <w:pPr>
        <w:shd w:val="clear" w:color="auto" w:fill="FFFFFF" w:themeFill="background1"/>
        <w:ind w:left="142"/>
        <w:rPr>
          <w:rFonts w:ascii="Calibri" w:hAnsi="Calibri"/>
          <w:sz w:val="22"/>
          <w:szCs w:val="22"/>
        </w:rPr>
      </w:pPr>
      <w:r w:rsidRPr="004B264B">
        <w:rPr>
          <w:rFonts w:ascii="Calibri" w:hAnsi="Calibri"/>
          <w:sz w:val="22"/>
          <w:szCs w:val="22"/>
        </w:rPr>
        <w:t>Per approfondimenti si suggeriscono i principali testi di Medicina del Lavoro.</w:t>
      </w:r>
    </w:p>
    <w:p w:rsidR="00065B5A" w:rsidRPr="004B264B" w:rsidRDefault="00065B5A" w:rsidP="00065B5A">
      <w:pPr>
        <w:shd w:val="clear" w:color="auto" w:fill="FFFFFF" w:themeFill="background1"/>
        <w:ind w:left="142"/>
        <w:rPr>
          <w:rFonts w:ascii="Calibri" w:hAnsi="Calibri"/>
          <w:sz w:val="22"/>
          <w:szCs w:val="22"/>
        </w:rPr>
      </w:pPr>
    </w:p>
    <w:p w:rsidR="00065B5A" w:rsidRPr="004B264B" w:rsidRDefault="00065B5A" w:rsidP="00065B5A">
      <w:pPr>
        <w:shd w:val="clear" w:color="auto" w:fill="FFFFFF" w:themeFill="background1"/>
        <w:ind w:left="142"/>
        <w:rPr>
          <w:rFonts w:ascii="Calibri" w:hAnsi="Calibri"/>
          <w:sz w:val="22"/>
          <w:szCs w:val="22"/>
        </w:rPr>
      </w:pPr>
      <w:r w:rsidRPr="004B264B">
        <w:rPr>
          <w:rFonts w:ascii="Calibri" w:hAnsi="Calibri"/>
          <w:b/>
          <w:color w:val="000000"/>
          <w:sz w:val="22"/>
          <w:szCs w:val="22"/>
          <w:u w:val="single"/>
        </w:rPr>
        <w:t>Modalità di esame</w:t>
      </w:r>
      <w:r w:rsidRPr="004B264B">
        <w:rPr>
          <w:rFonts w:ascii="Calibri" w:hAnsi="Calibri"/>
          <w:color w:val="000000"/>
          <w:sz w:val="22"/>
          <w:szCs w:val="22"/>
        </w:rPr>
        <w:t>: p</w:t>
      </w:r>
      <w:r w:rsidRPr="004B264B">
        <w:rPr>
          <w:rFonts w:ascii="Calibri" w:hAnsi="Calibri"/>
          <w:sz w:val="22"/>
          <w:szCs w:val="22"/>
        </w:rPr>
        <w:t>rova scritta con eventuale integrazione orale.</w:t>
      </w:r>
    </w:p>
    <w:p w:rsidR="00065B5A" w:rsidRPr="004B264B" w:rsidRDefault="00065B5A" w:rsidP="00065B5A">
      <w:pPr>
        <w:shd w:val="clear" w:color="auto" w:fill="FFFFFF" w:themeFill="background1"/>
        <w:ind w:left="142"/>
        <w:rPr>
          <w:rFonts w:ascii="Calibri" w:hAnsi="Calibri"/>
          <w:sz w:val="22"/>
          <w:szCs w:val="22"/>
        </w:rPr>
      </w:pPr>
      <w:r w:rsidRPr="004B264B">
        <w:rPr>
          <w:rFonts w:ascii="Calibri" w:hAnsi="Calibri"/>
          <w:sz w:val="22"/>
          <w:szCs w:val="22"/>
        </w:rPr>
        <w:t>Sede di svolgimento Edificio 1 Cisanello.</w:t>
      </w:r>
    </w:p>
    <w:p w:rsidR="00065B5A" w:rsidRPr="004B264B" w:rsidRDefault="00065B5A" w:rsidP="00065B5A">
      <w:pPr>
        <w:shd w:val="clear" w:color="auto" w:fill="FFFFFF" w:themeFill="background1"/>
        <w:ind w:left="142"/>
        <w:rPr>
          <w:rFonts w:ascii="Calibri" w:hAnsi="Calibri"/>
          <w:sz w:val="22"/>
          <w:szCs w:val="22"/>
        </w:rPr>
      </w:pPr>
    </w:p>
    <w:p w:rsidR="00065B5A" w:rsidRPr="004B264B" w:rsidRDefault="00065B5A" w:rsidP="00065B5A">
      <w:pPr>
        <w:shd w:val="clear" w:color="auto" w:fill="FFFFFF" w:themeFill="background1"/>
        <w:ind w:left="142"/>
        <w:rPr>
          <w:rFonts w:ascii="Calibri" w:hAnsi="Calibri"/>
          <w:sz w:val="22"/>
          <w:szCs w:val="22"/>
        </w:rPr>
      </w:pPr>
      <w:r w:rsidRPr="004B264B">
        <w:rPr>
          <w:rFonts w:ascii="Calibri" w:hAnsi="Calibri"/>
          <w:b/>
          <w:color w:val="000000"/>
          <w:sz w:val="22"/>
          <w:szCs w:val="22"/>
          <w:u w:val="single"/>
        </w:rPr>
        <w:t>Ricevimento studenti</w:t>
      </w:r>
      <w:r w:rsidRPr="004B264B">
        <w:rPr>
          <w:rFonts w:ascii="Calibri" w:hAnsi="Calibri"/>
          <w:color w:val="000000"/>
          <w:sz w:val="22"/>
          <w:szCs w:val="22"/>
        </w:rPr>
        <w:t xml:space="preserve">: </w:t>
      </w:r>
      <w:r>
        <w:rPr>
          <w:rFonts w:ascii="Calibri" w:hAnsi="Calibri"/>
          <w:sz w:val="22"/>
          <w:szCs w:val="22"/>
        </w:rPr>
        <w:t>p</w:t>
      </w:r>
      <w:r w:rsidRPr="004B264B">
        <w:rPr>
          <w:rFonts w:ascii="Calibri" w:hAnsi="Calibri"/>
          <w:sz w:val="22"/>
          <w:szCs w:val="22"/>
        </w:rPr>
        <w:t>revio appuntamento tramite e-mail oppure per telefono.</w:t>
      </w:r>
    </w:p>
    <w:p w:rsidR="00065B5A" w:rsidRPr="004B264B" w:rsidRDefault="00065B5A" w:rsidP="00065B5A">
      <w:pPr>
        <w:shd w:val="clear" w:color="auto" w:fill="FFFFFF" w:themeFill="background1"/>
        <w:tabs>
          <w:tab w:val="left" w:pos="284"/>
        </w:tabs>
        <w:ind w:left="142"/>
        <w:rPr>
          <w:rFonts w:ascii="Calibri" w:hAnsi="Calibri"/>
          <w:color w:val="000000"/>
          <w:sz w:val="22"/>
          <w:szCs w:val="22"/>
        </w:rPr>
      </w:pPr>
      <w:r w:rsidRPr="004B264B">
        <w:rPr>
          <w:rFonts w:ascii="Calibri" w:hAnsi="Calibri"/>
          <w:b/>
          <w:color w:val="000000"/>
          <w:sz w:val="22"/>
          <w:szCs w:val="22"/>
        </w:rPr>
        <w:tab/>
        <w:t>E-mail</w:t>
      </w:r>
      <w:r w:rsidRPr="004B264B">
        <w:rPr>
          <w:rFonts w:ascii="Calibri" w:hAnsi="Calibri"/>
          <w:color w:val="000000"/>
          <w:sz w:val="22"/>
          <w:szCs w:val="22"/>
        </w:rPr>
        <w:t xml:space="preserve">: </w:t>
      </w:r>
      <w:hyperlink r:id="rId27" w:history="1">
        <w:r w:rsidRPr="004B264B">
          <w:rPr>
            <w:rStyle w:val="Collegamentoipertestuale"/>
            <w:rFonts w:ascii="Calibri" w:hAnsi="Calibri"/>
            <w:color w:val="000000"/>
            <w:sz w:val="22"/>
            <w:szCs w:val="22"/>
            <w:u w:val="none"/>
          </w:rPr>
          <w:t>g.guglielmi@ao-pisa.toscana.it</w:t>
        </w:r>
      </w:hyperlink>
    </w:p>
    <w:p w:rsidR="00065B5A" w:rsidRPr="004B264B" w:rsidRDefault="00065B5A" w:rsidP="00065B5A">
      <w:pPr>
        <w:shd w:val="clear" w:color="auto" w:fill="FFFFFF" w:themeFill="background1"/>
        <w:tabs>
          <w:tab w:val="left" w:pos="284"/>
        </w:tabs>
        <w:ind w:left="142"/>
        <w:rPr>
          <w:rFonts w:ascii="Calibri" w:hAnsi="Calibri"/>
          <w:color w:val="000000"/>
          <w:sz w:val="22"/>
          <w:szCs w:val="22"/>
        </w:rPr>
      </w:pPr>
      <w:r w:rsidRPr="004B264B">
        <w:rPr>
          <w:rFonts w:ascii="Calibri" w:hAnsi="Calibri"/>
          <w:b/>
          <w:color w:val="000000"/>
          <w:sz w:val="22"/>
          <w:szCs w:val="22"/>
        </w:rPr>
        <w:tab/>
        <w:t>Telefono:</w:t>
      </w:r>
      <w:r w:rsidRPr="004B264B">
        <w:rPr>
          <w:rFonts w:ascii="Calibri" w:hAnsi="Calibri"/>
          <w:color w:val="000000"/>
          <w:sz w:val="22"/>
          <w:szCs w:val="22"/>
        </w:rPr>
        <w:t xml:space="preserve"> </w:t>
      </w:r>
      <w:r w:rsidRPr="004B264B">
        <w:rPr>
          <w:rFonts w:ascii="Calibri" w:hAnsi="Calibri"/>
          <w:sz w:val="22"/>
          <w:szCs w:val="22"/>
        </w:rPr>
        <w:t>050-993812.</w:t>
      </w:r>
    </w:p>
    <w:p w:rsidR="00065B5A" w:rsidRPr="00306EC8" w:rsidRDefault="00065B5A" w:rsidP="00065B5A">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373CF9" w:rsidRDefault="00373CF9" w:rsidP="00315CE0">
      <w:pPr>
        <w:shd w:val="clear" w:color="auto" w:fill="FFFFFF" w:themeFill="background1"/>
        <w:ind w:left="142"/>
        <w:jc w:val="center"/>
        <w:rPr>
          <w:rFonts w:ascii="Calibri" w:hAnsi="Calibri"/>
          <w:color w:val="000000"/>
          <w:sz w:val="28"/>
          <w:szCs w:val="28"/>
        </w:rPr>
      </w:pPr>
    </w:p>
    <w:p w:rsidR="00065B5A" w:rsidRDefault="00065B5A" w:rsidP="00315CE0">
      <w:pPr>
        <w:shd w:val="clear" w:color="auto" w:fill="FFFFFF" w:themeFill="background1"/>
        <w:ind w:left="142"/>
        <w:jc w:val="center"/>
        <w:rPr>
          <w:rFonts w:ascii="Calibri" w:hAnsi="Calibri"/>
          <w:color w:val="000000"/>
          <w:sz w:val="28"/>
          <w:szCs w:val="28"/>
        </w:rPr>
      </w:pPr>
    </w:p>
    <w:p w:rsidR="00065B5A" w:rsidRDefault="00065B5A">
      <w:pPr>
        <w:jc w:val="left"/>
        <w:rPr>
          <w:rFonts w:ascii="Calibri" w:hAnsi="Calibri"/>
          <w:b/>
          <w:color w:val="000000"/>
          <w:sz w:val="28"/>
          <w:szCs w:val="28"/>
        </w:rPr>
      </w:pPr>
      <w:r>
        <w:rPr>
          <w:rFonts w:ascii="Calibri" w:hAnsi="Calibri"/>
          <w:b/>
          <w:color w:val="000000"/>
          <w:sz w:val="28"/>
          <w:szCs w:val="28"/>
        </w:rPr>
        <w:br w:type="page"/>
      </w:r>
    </w:p>
    <w:p w:rsidR="00065B5A" w:rsidRPr="00065B5A" w:rsidRDefault="00065B5A" w:rsidP="006D56E3">
      <w:pPr>
        <w:shd w:val="clear" w:color="auto" w:fill="CCECFF"/>
        <w:ind w:left="142"/>
        <w:jc w:val="center"/>
        <w:rPr>
          <w:rFonts w:ascii="Book Antiqua" w:hAnsi="Book Antiqua"/>
          <w:b/>
          <w:color w:val="000000"/>
          <w:sz w:val="32"/>
          <w:szCs w:val="32"/>
          <w:u w:val="single"/>
        </w:rPr>
      </w:pPr>
      <w:r w:rsidRPr="00065B5A">
        <w:rPr>
          <w:rFonts w:ascii="Book Antiqua" w:hAnsi="Book Antiqua"/>
          <w:b/>
          <w:color w:val="000000"/>
          <w:sz w:val="32"/>
          <w:szCs w:val="32"/>
          <w:u w:val="single"/>
        </w:rPr>
        <w:lastRenderedPageBreak/>
        <w:t>Corso integrato di Industria alimentare e Controllo di qualità (6 CFU)</w:t>
      </w:r>
    </w:p>
    <w:p w:rsidR="00065B5A" w:rsidRPr="00306EC8" w:rsidRDefault="00065B5A" w:rsidP="00065B5A">
      <w:pPr>
        <w:shd w:val="clear" w:color="auto" w:fill="FFFFFF" w:themeFill="background1"/>
        <w:ind w:left="142"/>
        <w:jc w:val="center"/>
        <w:rPr>
          <w:rFonts w:ascii="Calibri" w:hAnsi="Calibri"/>
          <w:color w:val="000000"/>
          <w:sz w:val="24"/>
          <w:szCs w:val="24"/>
        </w:rPr>
      </w:pPr>
    </w:p>
    <w:p w:rsidR="00065B5A" w:rsidRPr="00306EC8" w:rsidRDefault="00065B5A" w:rsidP="00065B5A">
      <w:pPr>
        <w:shd w:val="clear" w:color="auto" w:fill="FFFFFF" w:themeFill="background1"/>
        <w:ind w:left="142"/>
        <w:jc w:val="center"/>
        <w:rPr>
          <w:rFonts w:ascii="Calibri" w:hAnsi="Calibri"/>
          <w:b/>
          <w:color w:val="000000"/>
          <w:sz w:val="24"/>
          <w:szCs w:val="24"/>
        </w:rPr>
      </w:pPr>
      <w:r w:rsidRPr="00306EC8">
        <w:rPr>
          <w:rFonts w:ascii="Calibri" w:hAnsi="Calibri"/>
          <w:b/>
          <w:color w:val="000000"/>
          <w:sz w:val="24"/>
          <w:szCs w:val="24"/>
        </w:rPr>
        <w:t>Coordinatore del corso: Prof. Angelo Baggiani</w:t>
      </w:r>
    </w:p>
    <w:p w:rsidR="00065B5A" w:rsidRPr="00306EC8" w:rsidRDefault="00065B5A" w:rsidP="00065B5A">
      <w:pPr>
        <w:shd w:val="clear" w:color="auto" w:fill="FFFFFF" w:themeFill="background1"/>
        <w:ind w:left="142"/>
        <w:jc w:val="center"/>
        <w:rPr>
          <w:rFonts w:ascii="Calibri" w:hAnsi="Calibri"/>
          <w:color w:val="000000"/>
          <w:sz w:val="24"/>
          <w:szCs w:val="24"/>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1559"/>
        <w:gridCol w:w="992"/>
        <w:gridCol w:w="2395"/>
      </w:tblGrid>
      <w:tr w:rsidR="00065B5A" w:rsidRPr="00306EC8" w:rsidTr="008A2D18">
        <w:trPr>
          <w:trHeight w:val="255"/>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65B5A" w:rsidRPr="000D0B38" w:rsidRDefault="00065B5A" w:rsidP="008A2D18">
            <w:pPr>
              <w:shd w:val="clear" w:color="auto" w:fill="FFFFFF" w:themeFill="background1"/>
              <w:ind w:left="142"/>
              <w:jc w:val="center"/>
              <w:rPr>
                <w:rFonts w:ascii="Calibri" w:hAnsi="Calibri" w:cs="Arial"/>
                <w:b/>
                <w:color w:val="000000"/>
                <w:sz w:val="24"/>
                <w:szCs w:val="24"/>
              </w:rPr>
            </w:pPr>
            <w:r w:rsidRPr="000D0B38">
              <w:rPr>
                <w:rFonts w:ascii="Calibri" w:hAnsi="Calibri" w:cs="Arial"/>
                <w:b/>
                <w:color w:val="000000"/>
                <w:sz w:val="24"/>
                <w:szCs w:val="24"/>
              </w:rPr>
              <w:t>Moduli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65B5A" w:rsidRPr="000D0B38" w:rsidRDefault="00065B5A" w:rsidP="008A2D18">
            <w:pPr>
              <w:shd w:val="clear" w:color="auto" w:fill="FFFFFF" w:themeFill="background1"/>
              <w:ind w:left="142"/>
              <w:jc w:val="center"/>
              <w:rPr>
                <w:rFonts w:ascii="Calibri" w:hAnsi="Calibri" w:cs="Arial"/>
                <w:b/>
                <w:color w:val="000000"/>
                <w:sz w:val="24"/>
                <w:szCs w:val="24"/>
              </w:rPr>
            </w:pPr>
            <w:r w:rsidRPr="000D0B38">
              <w:rPr>
                <w:rFonts w:ascii="Calibri" w:hAnsi="Calibri" w:cs="Arial"/>
                <w:b/>
                <w:color w:val="000000"/>
                <w:sz w:val="24"/>
                <w:szCs w:val="24"/>
              </w:rPr>
              <w:t>SSD</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65B5A" w:rsidRPr="000D0B38" w:rsidRDefault="00065B5A" w:rsidP="008A2D18">
            <w:pPr>
              <w:shd w:val="clear" w:color="auto" w:fill="FFFFFF" w:themeFill="background1"/>
              <w:ind w:left="142"/>
              <w:jc w:val="center"/>
              <w:rPr>
                <w:rFonts w:ascii="Calibri" w:hAnsi="Calibri" w:cs="Arial"/>
                <w:b/>
                <w:color w:val="000000"/>
                <w:sz w:val="24"/>
                <w:szCs w:val="24"/>
              </w:rPr>
            </w:pPr>
            <w:r w:rsidRPr="000D0B38">
              <w:rPr>
                <w:rFonts w:ascii="Calibri" w:hAnsi="Calibri" w:cs="Arial"/>
                <w:b/>
                <w:color w:val="000000"/>
                <w:sz w:val="24"/>
                <w:szCs w:val="24"/>
              </w:rPr>
              <w:t>CFU</w:t>
            </w:r>
          </w:p>
        </w:tc>
        <w:tc>
          <w:tcPr>
            <w:tcW w:w="23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65B5A" w:rsidRPr="000D0B38" w:rsidRDefault="00065B5A" w:rsidP="008A2D18">
            <w:pPr>
              <w:shd w:val="clear" w:color="auto" w:fill="FFFFFF" w:themeFill="background1"/>
              <w:ind w:left="142"/>
              <w:jc w:val="center"/>
              <w:rPr>
                <w:rFonts w:ascii="Calibri" w:hAnsi="Calibri" w:cs="Arial"/>
                <w:b/>
                <w:bCs/>
                <w:iCs/>
                <w:color w:val="000000"/>
                <w:sz w:val="24"/>
                <w:szCs w:val="24"/>
              </w:rPr>
            </w:pPr>
            <w:r w:rsidRPr="000D0B38">
              <w:rPr>
                <w:rFonts w:ascii="Calibri" w:hAnsi="Calibri" w:cs="Arial"/>
                <w:b/>
                <w:bCs/>
                <w:iCs/>
                <w:color w:val="000000"/>
                <w:sz w:val="24"/>
                <w:szCs w:val="24"/>
              </w:rPr>
              <w:t>Docenti</w:t>
            </w:r>
          </w:p>
        </w:tc>
      </w:tr>
      <w:tr w:rsidR="00065B5A" w:rsidRPr="00306EC8" w:rsidTr="008A2D18">
        <w:trPr>
          <w:trHeight w:val="691"/>
          <w:jc w:val="center"/>
        </w:trPr>
        <w:tc>
          <w:tcPr>
            <w:tcW w:w="4248" w:type="dxa"/>
            <w:tcBorders>
              <w:top w:val="single" w:sz="4" w:space="0" w:color="auto"/>
              <w:left w:val="single" w:sz="4" w:space="0" w:color="auto"/>
              <w:bottom w:val="single" w:sz="4" w:space="0" w:color="auto"/>
              <w:right w:val="single" w:sz="4" w:space="0" w:color="auto"/>
            </w:tcBorders>
            <w:noWrap/>
            <w:vAlign w:val="center"/>
          </w:tcPr>
          <w:p w:rsidR="00065B5A" w:rsidRPr="000D0B38" w:rsidRDefault="00065B5A" w:rsidP="008A2D18">
            <w:pPr>
              <w:shd w:val="clear" w:color="auto" w:fill="FFFFFF" w:themeFill="background1"/>
              <w:ind w:left="142"/>
              <w:rPr>
                <w:rFonts w:ascii="Calibri" w:hAnsi="Calibri"/>
                <w:color w:val="000000"/>
                <w:sz w:val="24"/>
                <w:szCs w:val="24"/>
              </w:rPr>
            </w:pPr>
            <w:r w:rsidRPr="000D0B38">
              <w:rPr>
                <w:rFonts w:ascii="Calibri" w:hAnsi="Calibri"/>
                <w:color w:val="000000"/>
                <w:sz w:val="24"/>
                <w:szCs w:val="24"/>
              </w:rPr>
              <w:t>Ispezioni alimentari di origine animale</w:t>
            </w:r>
          </w:p>
        </w:tc>
        <w:tc>
          <w:tcPr>
            <w:tcW w:w="1559" w:type="dxa"/>
            <w:tcBorders>
              <w:top w:val="single" w:sz="4" w:space="0" w:color="auto"/>
              <w:left w:val="single" w:sz="4" w:space="0" w:color="auto"/>
              <w:bottom w:val="single" w:sz="4" w:space="0" w:color="auto"/>
              <w:right w:val="single" w:sz="4" w:space="0" w:color="auto"/>
            </w:tcBorders>
            <w:noWrap/>
            <w:vAlign w:val="center"/>
          </w:tcPr>
          <w:p w:rsidR="00065B5A" w:rsidRPr="000D0B38" w:rsidRDefault="00065B5A" w:rsidP="008A2D18">
            <w:pPr>
              <w:shd w:val="clear" w:color="auto" w:fill="FFFFFF" w:themeFill="background1"/>
              <w:ind w:left="142"/>
              <w:jc w:val="center"/>
              <w:rPr>
                <w:rFonts w:ascii="Calibri" w:hAnsi="Calibri" w:cs="Arial"/>
                <w:color w:val="000000"/>
                <w:sz w:val="24"/>
                <w:szCs w:val="24"/>
              </w:rPr>
            </w:pPr>
            <w:r w:rsidRPr="000D0B38">
              <w:rPr>
                <w:rFonts w:ascii="Calibri" w:hAnsi="Calibri" w:cs="Arial"/>
                <w:color w:val="000000"/>
                <w:sz w:val="24"/>
                <w:szCs w:val="24"/>
              </w:rPr>
              <w:t>VET/04</w:t>
            </w:r>
          </w:p>
        </w:tc>
        <w:tc>
          <w:tcPr>
            <w:tcW w:w="992" w:type="dxa"/>
            <w:tcBorders>
              <w:top w:val="single" w:sz="4" w:space="0" w:color="auto"/>
              <w:left w:val="single" w:sz="4" w:space="0" w:color="auto"/>
              <w:bottom w:val="single" w:sz="4" w:space="0" w:color="auto"/>
              <w:right w:val="single" w:sz="4" w:space="0" w:color="auto"/>
            </w:tcBorders>
            <w:noWrap/>
            <w:vAlign w:val="center"/>
          </w:tcPr>
          <w:p w:rsidR="00065B5A" w:rsidRPr="000D0B38" w:rsidRDefault="00065B5A" w:rsidP="008A2D18">
            <w:pPr>
              <w:shd w:val="clear" w:color="auto" w:fill="FFFFFF" w:themeFill="background1"/>
              <w:ind w:left="142"/>
              <w:jc w:val="center"/>
              <w:rPr>
                <w:rFonts w:ascii="Calibri" w:hAnsi="Calibri" w:cs="Arial"/>
                <w:color w:val="000000"/>
                <w:sz w:val="24"/>
                <w:szCs w:val="24"/>
              </w:rPr>
            </w:pPr>
            <w:r w:rsidRPr="000D0B38">
              <w:rPr>
                <w:rFonts w:ascii="Calibri" w:hAnsi="Calibri" w:cs="Arial"/>
                <w:color w:val="000000"/>
                <w:sz w:val="24"/>
                <w:szCs w:val="24"/>
              </w:rPr>
              <w:t>3</w:t>
            </w:r>
          </w:p>
        </w:tc>
        <w:tc>
          <w:tcPr>
            <w:tcW w:w="2395" w:type="dxa"/>
            <w:tcBorders>
              <w:top w:val="single" w:sz="4" w:space="0" w:color="auto"/>
              <w:left w:val="single" w:sz="4" w:space="0" w:color="auto"/>
              <w:bottom w:val="single" w:sz="4" w:space="0" w:color="auto"/>
              <w:right w:val="single" w:sz="4" w:space="0" w:color="auto"/>
            </w:tcBorders>
            <w:noWrap/>
            <w:vAlign w:val="center"/>
          </w:tcPr>
          <w:p w:rsidR="00065B5A" w:rsidRPr="000D0B38" w:rsidRDefault="00065B5A" w:rsidP="00E7630E">
            <w:pPr>
              <w:shd w:val="clear" w:color="auto" w:fill="FFFFFF" w:themeFill="background1"/>
              <w:ind w:left="356"/>
              <w:jc w:val="left"/>
              <w:rPr>
                <w:rFonts w:ascii="Calibri" w:hAnsi="Calibri" w:cs="Arial"/>
                <w:bCs/>
                <w:iCs/>
                <w:color w:val="000000"/>
                <w:sz w:val="24"/>
                <w:szCs w:val="24"/>
              </w:rPr>
            </w:pPr>
            <w:r w:rsidRPr="000D0B38">
              <w:rPr>
                <w:rFonts w:ascii="Calibri" w:hAnsi="Calibri" w:cs="Arial"/>
                <w:bCs/>
                <w:iCs/>
                <w:color w:val="000000"/>
                <w:sz w:val="24"/>
                <w:szCs w:val="24"/>
              </w:rPr>
              <w:t>Carlo D’Ascenzi</w:t>
            </w:r>
          </w:p>
        </w:tc>
      </w:tr>
      <w:tr w:rsidR="00065B5A" w:rsidRPr="00306EC8" w:rsidTr="008A2D18">
        <w:trPr>
          <w:trHeight w:val="559"/>
          <w:jc w:val="center"/>
        </w:trPr>
        <w:tc>
          <w:tcPr>
            <w:tcW w:w="4248" w:type="dxa"/>
            <w:tcBorders>
              <w:top w:val="single" w:sz="4" w:space="0" w:color="auto"/>
              <w:left w:val="single" w:sz="4" w:space="0" w:color="auto"/>
              <w:bottom w:val="single" w:sz="4" w:space="0" w:color="auto"/>
              <w:right w:val="single" w:sz="4" w:space="0" w:color="auto"/>
            </w:tcBorders>
            <w:noWrap/>
            <w:vAlign w:val="center"/>
          </w:tcPr>
          <w:p w:rsidR="00065B5A" w:rsidRPr="000D0B38" w:rsidRDefault="00065B5A" w:rsidP="008A2D18">
            <w:pPr>
              <w:shd w:val="clear" w:color="auto" w:fill="FFFFFF" w:themeFill="background1"/>
              <w:ind w:left="142"/>
              <w:rPr>
                <w:rFonts w:ascii="Calibri" w:hAnsi="Calibri" w:cs="Arial"/>
                <w:color w:val="000000"/>
                <w:sz w:val="24"/>
                <w:szCs w:val="24"/>
              </w:rPr>
            </w:pPr>
            <w:r w:rsidRPr="000D0B38">
              <w:rPr>
                <w:rFonts w:ascii="Calibri" w:hAnsi="Calibri" w:cs="Arial"/>
                <w:color w:val="000000"/>
                <w:sz w:val="24"/>
                <w:szCs w:val="24"/>
              </w:rPr>
              <w:t>Scienze tecniche mediche applicate</w:t>
            </w:r>
          </w:p>
        </w:tc>
        <w:tc>
          <w:tcPr>
            <w:tcW w:w="1559" w:type="dxa"/>
            <w:tcBorders>
              <w:top w:val="single" w:sz="4" w:space="0" w:color="auto"/>
              <w:left w:val="single" w:sz="4" w:space="0" w:color="auto"/>
              <w:bottom w:val="single" w:sz="4" w:space="0" w:color="auto"/>
              <w:right w:val="single" w:sz="4" w:space="0" w:color="auto"/>
            </w:tcBorders>
            <w:noWrap/>
            <w:vAlign w:val="center"/>
          </w:tcPr>
          <w:p w:rsidR="00065B5A" w:rsidRPr="000D0B38" w:rsidRDefault="00270D2C" w:rsidP="008A2D18">
            <w:pPr>
              <w:shd w:val="clear" w:color="auto" w:fill="FFFFFF" w:themeFill="background1"/>
              <w:ind w:left="142"/>
              <w:jc w:val="center"/>
              <w:rPr>
                <w:rFonts w:ascii="Calibri" w:hAnsi="Calibri" w:cs="Arial"/>
                <w:color w:val="000000"/>
                <w:sz w:val="24"/>
                <w:szCs w:val="24"/>
              </w:rPr>
            </w:pPr>
            <w:r w:rsidRPr="002A3971">
              <w:rPr>
                <w:rFonts w:ascii="Calibri" w:hAnsi="Calibri" w:cs="Arial"/>
                <w:color w:val="000000"/>
                <w:sz w:val="24"/>
                <w:szCs w:val="24"/>
              </w:rPr>
              <w:t>MED/50</w:t>
            </w:r>
          </w:p>
        </w:tc>
        <w:tc>
          <w:tcPr>
            <w:tcW w:w="992" w:type="dxa"/>
            <w:tcBorders>
              <w:top w:val="single" w:sz="4" w:space="0" w:color="auto"/>
              <w:left w:val="single" w:sz="4" w:space="0" w:color="auto"/>
              <w:bottom w:val="single" w:sz="4" w:space="0" w:color="auto"/>
              <w:right w:val="single" w:sz="4" w:space="0" w:color="auto"/>
            </w:tcBorders>
            <w:noWrap/>
            <w:vAlign w:val="center"/>
          </w:tcPr>
          <w:p w:rsidR="00065B5A" w:rsidRPr="000D0B38" w:rsidRDefault="00065B5A" w:rsidP="008A2D18">
            <w:pPr>
              <w:shd w:val="clear" w:color="auto" w:fill="FFFFFF" w:themeFill="background1"/>
              <w:ind w:left="142"/>
              <w:jc w:val="center"/>
              <w:rPr>
                <w:rFonts w:ascii="Calibri" w:hAnsi="Calibri" w:cs="Arial"/>
                <w:color w:val="000000"/>
                <w:sz w:val="24"/>
                <w:szCs w:val="24"/>
              </w:rPr>
            </w:pPr>
            <w:r w:rsidRPr="000D0B38">
              <w:rPr>
                <w:rFonts w:ascii="Calibri" w:hAnsi="Calibri" w:cs="Arial"/>
                <w:color w:val="000000"/>
                <w:sz w:val="24"/>
                <w:szCs w:val="24"/>
              </w:rPr>
              <w:t>3</w:t>
            </w:r>
          </w:p>
        </w:tc>
        <w:tc>
          <w:tcPr>
            <w:tcW w:w="2395" w:type="dxa"/>
            <w:tcBorders>
              <w:top w:val="single" w:sz="4" w:space="0" w:color="auto"/>
              <w:left w:val="single" w:sz="4" w:space="0" w:color="auto"/>
              <w:bottom w:val="single" w:sz="4" w:space="0" w:color="auto"/>
              <w:right w:val="single" w:sz="4" w:space="0" w:color="auto"/>
            </w:tcBorders>
            <w:noWrap/>
            <w:vAlign w:val="center"/>
          </w:tcPr>
          <w:p w:rsidR="00065B5A" w:rsidRPr="000D0B38" w:rsidRDefault="00065B5A" w:rsidP="00E7630E">
            <w:pPr>
              <w:shd w:val="clear" w:color="auto" w:fill="FFFFFF" w:themeFill="background1"/>
              <w:ind w:left="356"/>
              <w:jc w:val="left"/>
              <w:rPr>
                <w:rFonts w:ascii="Calibri" w:hAnsi="Calibri" w:cs="Arial"/>
                <w:bCs/>
                <w:iCs/>
                <w:color w:val="000000"/>
                <w:sz w:val="24"/>
                <w:szCs w:val="24"/>
              </w:rPr>
            </w:pPr>
            <w:r w:rsidRPr="000D0B38">
              <w:rPr>
                <w:rFonts w:ascii="Calibri" w:hAnsi="Calibri" w:cs="Arial"/>
                <w:bCs/>
                <w:iCs/>
                <w:color w:val="000000"/>
                <w:sz w:val="24"/>
                <w:szCs w:val="24"/>
              </w:rPr>
              <w:t>Angelo Baggiani</w:t>
            </w:r>
          </w:p>
        </w:tc>
      </w:tr>
    </w:tbl>
    <w:p w:rsidR="00065B5A" w:rsidRPr="00306EC8" w:rsidRDefault="00065B5A" w:rsidP="00065B5A">
      <w:pPr>
        <w:shd w:val="clear" w:color="auto" w:fill="FFFFFF" w:themeFill="background1"/>
        <w:ind w:left="142"/>
        <w:jc w:val="center"/>
        <w:rPr>
          <w:rFonts w:ascii="Calibri" w:hAnsi="Calibri"/>
          <w:color w:val="000000"/>
        </w:rPr>
      </w:pPr>
    </w:p>
    <w:p w:rsidR="00065B5A" w:rsidRPr="00306EC8" w:rsidRDefault="00065B5A" w:rsidP="00065B5A">
      <w:pPr>
        <w:shd w:val="clear" w:color="auto" w:fill="FFFFFF" w:themeFill="background1"/>
        <w:ind w:left="142"/>
        <w:jc w:val="center"/>
        <w:rPr>
          <w:rFonts w:ascii="Calibri" w:hAnsi="Calibri"/>
          <w:color w:val="000000"/>
        </w:rPr>
      </w:pPr>
    </w:p>
    <w:p w:rsidR="00065B5A" w:rsidRPr="00306EC8" w:rsidRDefault="00065B5A" w:rsidP="00065B5A">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Ispezion</w:t>
      </w:r>
      <w:r w:rsidR="000D0B38">
        <w:rPr>
          <w:rFonts w:ascii="Calibri" w:hAnsi="Calibri"/>
          <w:b/>
          <w:color w:val="000000"/>
          <w:sz w:val="24"/>
          <w:szCs w:val="24"/>
        </w:rPr>
        <w:t>i</w:t>
      </w:r>
      <w:r w:rsidRPr="00306EC8">
        <w:rPr>
          <w:rFonts w:ascii="Calibri" w:hAnsi="Calibri"/>
          <w:b/>
          <w:color w:val="000000"/>
          <w:sz w:val="24"/>
          <w:szCs w:val="24"/>
        </w:rPr>
        <w:t xml:space="preserve"> alimentar</w:t>
      </w:r>
      <w:r w:rsidR="000D0B38">
        <w:rPr>
          <w:rFonts w:ascii="Calibri" w:hAnsi="Calibri"/>
          <w:b/>
          <w:color w:val="000000"/>
          <w:sz w:val="24"/>
          <w:szCs w:val="24"/>
        </w:rPr>
        <w:t>i</w:t>
      </w:r>
      <w:r w:rsidRPr="00306EC8">
        <w:rPr>
          <w:rFonts w:ascii="Calibri" w:hAnsi="Calibri"/>
          <w:b/>
          <w:color w:val="000000"/>
          <w:sz w:val="24"/>
          <w:szCs w:val="24"/>
        </w:rPr>
        <w:t xml:space="preserve"> di origine animale</w:t>
      </w:r>
      <w:r w:rsidRPr="00306EC8">
        <w:rPr>
          <w:rFonts w:ascii="Calibri" w:hAnsi="Calibri"/>
          <w:color w:val="000000"/>
          <w:sz w:val="24"/>
          <w:szCs w:val="24"/>
        </w:rPr>
        <w:t>: 3 CFU</w:t>
      </w:r>
    </w:p>
    <w:p w:rsidR="00065B5A" w:rsidRPr="00306EC8" w:rsidRDefault="00065B5A" w:rsidP="00065B5A">
      <w:pPr>
        <w:shd w:val="clear" w:color="auto" w:fill="FFFFFF" w:themeFill="background1"/>
        <w:ind w:left="142"/>
        <w:jc w:val="center"/>
        <w:rPr>
          <w:rFonts w:ascii="Calibri" w:hAnsi="Calibri"/>
          <w:color w:val="000000"/>
          <w:sz w:val="24"/>
          <w:szCs w:val="24"/>
        </w:rPr>
      </w:pPr>
      <w:r w:rsidRPr="00306EC8">
        <w:rPr>
          <w:rFonts w:ascii="Calibri" w:hAnsi="Calibri"/>
          <w:color w:val="000000"/>
          <w:sz w:val="24"/>
          <w:szCs w:val="24"/>
        </w:rPr>
        <w:t>Prof. Carlo D’Ascenzi</w:t>
      </w:r>
    </w:p>
    <w:p w:rsidR="00065B5A" w:rsidRPr="00306EC8" w:rsidRDefault="00065B5A" w:rsidP="00065B5A">
      <w:pPr>
        <w:shd w:val="clear" w:color="auto" w:fill="FFFFFF" w:themeFill="background1"/>
        <w:ind w:left="142"/>
        <w:jc w:val="center"/>
        <w:rPr>
          <w:rFonts w:ascii="Calibri" w:hAnsi="Calibri"/>
          <w:color w:val="000000"/>
          <w:sz w:val="24"/>
          <w:szCs w:val="24"/>
        </w:rPr>
      </w:pPr>
    </w:p>
    <w:p w:rsidR="00065B5A" w:rsidRPr="00306EC8" w:rsidRDefault="00065B5A" w:rsidP="00065B5A">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065B5A" w:rsidRPr="00306EC8" w:rsidRDefault="00065B5A" w:rsidP="00065B5A">
      <w:pPr>
        <w:numPr>
          <w:ilvl w:val="0"/>
          <w:numId w:val="4"/>
        </w:numPr>
        <w:shd w:val="clear" w:color="auto" w:fill="FFFFFF" w:themeFill="background1"/>
        <w:ind w:left="567" w:hanging="425"/>
        <w:rPr>
          <w:rFonts w:ascii="Calibri" w:hAnsi="Calibri"/>
          <w:color w:val="000000"/>
          <w:sz w:val="22"/>
          <w:szCs w:val="22"/>
        </w:rPr>
      </w:pPr>
      <w:r w:rsidRPr="00306EC8">
        <w:rPr>
          <w:rFonts w:ascii="Calibri" w:hAnsi="Calibri"/>
          <w:color w:val="000000"/>
          <w:sz w:val="22"/>
          <w:szCs w:val="22"/>
        </w:rPr>
        <w:t>Introduzione al corso.</w:t>
      </w:r>
    </w:p>
    <w:p w:rsidR="00065B5A" w:rsidRPr="00306EC8" w:rsidRDefault="00065B5A" w:rsidP="00065B5A">
      <w:pPr>
        <w:numPr>
          <w:ilvl w:val="0"/>
          <w:numId w:val="4"/>
        </w:numPr>
        <w:shd w:val="clear" w:color="auto" w:fill="FFFFFF" w:themeFill="background1"/>
        <w:ind w:left="567" w:hanging="425"/>
        <w:rPr>
          <w:rFonts w:ascii="Calibri" w:hAnsi="Calibri"/>
          <w:color w:val="000000"/>
          <w:sz w:val="22"/>
          <w:szCs w:val="22"/>
        </w:rPr>
      </w:pPr>
      <w:r w:rsidRPr="00306EC8">
        <w:rPr>
          <w:rFonts w:ascii="Calibri" w:hAnsi="Calibri"/>
          <w:color w:val="000000"/>
          <w:sz w:val="22"/>
          <w:szCs w:val="22"/>
        </w:rPr>
        <w:t xml:space="preserve">Obiettivi e metodologia didattica del modulo – La filiera dei prodotti alimentari di origine animale – L'igiene degli alimenti di origine animale – Le tecnologie di conservazione applicate alle produzioni alimentari di origine animale – L’edibilità dei prodotti alimentari di origine animale – Rilevanza tecnica e giuridica delle liste positive – I processi alterativi degli alimenti di origine animale – Rilevanza tecnica e giuridica della </w:t>
      </w:r>
      <w:r w:rsidRPr="00306EC8">
        <w:rPr>
          <w:rFonts w:ascii="Calibri" w:hAnsi="Calibri"/>
          <w:i/>
          <w:iCs/>
          <w:color w:val="000000"/>
          <w:sz w:val="22"/>
          <w:szCs w:val="22"/>
        </w:rPr>
        <w:t xml:space="preserve">shelf life </w:t>
      </w:r>
      <w:r w:rsidRPr="00306EC8">
        <w:rPr>
          <w:rFonts w:ascii="Calibri" w:hAnsi="Calibri"/>
          <w:color w:val="000000"/>
          <w:sz w:val="22"/>
          <w:szCs w:val="22"/>
        </w:rPr>
        <w:t>dei prodotti alimentari – I pericoli veicolati dagli alimenti di origine animale.</w:t>
      </w:r>
    </w:p>
    <w:p w:rsidR="00065B5A" w:rsidRPr="00306EC8" w:rsidRDefault="00065B5A" w:rsidP="00065B5A">
      <w:pPr>
        <w:numPr>
          <w:ilvl w:val="0"/>
          <w:numId w:val="4"/>
        </w:numPr>
        <w:shd w:val="clear" w:color="auto" w:fill="FFFFFF" w:themeFill="background1"/>
        <w:ind w:left="567" w:hanging="425"/>
        <w:rPr>
          <w:rFonts w:ascii="Calibri" w:hAnsi="Calibri"/>
          <w:color w:val="000000"/>
          <w:sz w:val="22"/>
          <w:szCs w:val="22"/>
        </w:rPr>
      </w:pPr>
      <w:r w:rsidRPr="00306EC8">
        <w:rPr>
          <w:rFonts w:ascii="Calibri" w:hAnsi="Calibri"/>
          <w:color w:val="000000"/>
          <w:sz w:val="22"/>
          <w:szCs w:val="22"/>
        </w:rPr>
        <w:t>Gli strumenti del controllo nelle filiere delle produzioni animali.</w:t>
      </w:r>
    </w:p>
    <w:p w:rsidR="00065B5A" w:rsidRPr="00306EC8" w:rsidRDefault="00065B5A" w:rsidP="00065B5A">
      <w:pPr>
        <w:numPr>
          <w:ilvl w:val="0"/>
          <w:numId w:val="4"/>
        </w:numPr>
        <w:shd w:val="clear" w:color="auto" w:fill="FFFFFF" w:themeFill="background1"/>
        <w:ind w:left="567" w:hanging="425"/>
        <w:rPr>
          <w:rFonts w:ascii="Calibri" w:hAnsi="Calibri"/>
          <w:color w:val="000000"/>
          <w:sz w:val="22"/>
          <w:szCs w:val="22"/>
        </w:rPr>
      </w:pPr>
      <w:r w:rsidRPr="00306EC8">
        <w:rPr>
          <w:rFonts w:ascii="Calibri" w:hAnsi="Calibri"/>
          <w:color w:val="000000"/>
          <w:sz w:val="22"/>
          <w:szCs w:val="22"/>
        </w:rPr>
        <w:t>Il modello europeo di tutela della salute del consumatore – I livelli operativi del controllo igienico – L'analisi del rischio – Il controllo ufficiale – Le garanzie e gli standard di sicurezza alimentare.</w:t>
      </w:r>
    </w:p>
    <w:p w:rsidR="00065B5A" w:rsidRPr="00306EC8" w:rsidRDefault="00065B5A" w:rsidP="00065B5A">
      <w:pPr>
        <w:numPr>
          <w:ilvl w:val="0"/>
          <w:numId w:val="4"/>
        </w:numPr>
        <w:shd w:val="clear" w:color="auto" w:fill="FFFFFF" w:themeFill="background1"/>
        <w:ind w:left="567" w:hanging="425"/>
        <w:rPr>
          <w:rFonts w:ascii="Calibri" w:hAnsi="Calibri"/>
          <w:color w:val="000000"/>
          <w:sz w:val="22"/>
          <w:szCs w:val="22"/>
        </w:rPr>
      </w:pPr>
      <w:r w:rsidRPr="00306EC8">
        <w:rPr>
          <w:rFonts w:ascii="Calibri" w:hAnsi="Calibri"/>
          <w:color w:val="000000"/>
          <w:sz w:val="22"/>
          <w:szCs w:val="22"/>
        </w:rPr>
        <w:t>La gestione dell’igiene nei processi di produzione degli alimenti di origine animale.</w:t>
      </w:r>
    </w:p>
    <w:p w:rsidR="00065B5A" w:rsidRPr="00306EC8" w:rsidRDefault="00065B5A" w:rsidP="00065B5A">
      <w:pPr>
        <w:numPr>
          <w:ilvl w:val="0"/>
          <w:numId w:val="4"/>
        </w:numPr>
        <w:shd w:val="clear" w:color="auto" w:fill="FFFFFF" w:themeFill="background1"/>
        <w:ind w:left="567" w:hanging="425"/>
        <w:rPr>
          <w:rFonts w:ascii="Calibri" w:hAnsi="Calibri"/>
          <w:color w:val="000000"/>
          <w:sz w:val="22"/>
          <w:szCs w:val="22"/>
        </w:rPr>
      </w:pPr>
      <w:r w:rsidRPr="00306EC8">
        <w:rPr>
          <w:rFonts w:ascii="Calibri" w:hAnsi="Calibri"/>
          <w:color w:val="000000"/>
          <w:sz w:val="22"/>
          <w:szCs w:val="22"/>
        </w:rPr>
        <w:t>La qualità tecnologica delle materie prime: aspetti critici delle carni, del latte e delle uova – La gestione delle tecnologie basate sulla riduzione della activity water – Principi e parametri di stabilizzazione termica – La gestione delle basse temperature – La gestione delle alte temperature – La gestione delle funzioni conservative del confezionamento – Le gestione delle tecnologie basate su effetti combinati.</w:t>
      </w:r>
    </w:p>
    <w:p w:rsidR="00065B5A" w:rsidRPr="00306EC8" w:rsidRDefault="00065B5A" w:rsidP="00065B5A">
      <w:pPr>
        <w:shd w:val="clear" w:color="auto" w:fill="FFFFFF" w:themeFill="background1"/>
        <w:ind w:left="142"/>
        <w:rPr>
          <w:rFonts w:ascii="Calibri" w:hAnsi="Calibri"/>
          <w:b/>
          <w:color w:val="000000"/>
          <w:sz w:val="22"/>
          <w:szCs w:val="22"/>
          <w:u w:val="single"/>
        </w:rPr>
      </w:pPr>
    </w:p>
    <w:p w:rsidR="00065B5A" w:rsidRPr="00306EC8" w:rsidRDefault="00065B5A" w:rsidP="00065B5A">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p>
    <w:p w:rsidR="00065B5A" w:rsidRPr="00850AE8" w:rsidRDefault="00065B5A" w:rsidP="00527230">
      <w:pPr>
        <w:pStyle w:val="Paragrafoelenco"/>
        <w:numPr>
          <w:ilvl w:val="0"/>
          <w:numId w:val="70"/>
        </w:numPr>
        <w:shd w:val="clear" w:color="auto" w:fill="FFFFFF" w:themeFill="background1"/>
        <w:autoSpaceDE w:val="0"/>
        <w:autoSpaceDN w:val="0"/>
        <w:adjustRightInd w:val="0"/>
        <w:spacing w:after="0" w:line="240" w:lineRule="auto"/>
        <w:rPr>
          <w:rStyle w:val="Enfasicorsivo"/>
          <w:i w:val="0"/>
          <w:iCs w:val="0"/>
          <w:color w:val="000000"/>
        </w:rPr>
      </w:pPr>
      <w:r w:rsidRPr="00850AE8">
        <w:rPr>
          <w:rStyle w:val="Enfasicorsivo"/>
          <w:i w:val="0"/>
          <w:iCs w:val="0"/>
          <w:color w:val="000000"/>
        </w:rPr>
        <w:t xml:space="preserve">D'Ascenzi Carlo: </w:t>
      </w:r>
      <w:r w:rsidRPr="00850AE8">
        <w:rPr>
          <w:rStyle w:val="Enfasicorsivo"/>
          <w:iCs w:val="0"/>
          <w:color w:val="000000"/>
        </w:rPr>
        <w:t>Modulo di Ispezione degli Alimenti di Origine Animale</w:t>
      </w:r>
      <w:r w:rsidRPr="00850AE8">
        <w:rPr>
          <w:rStyle w:val="Enfasicorsivo"/>
          <w:i w:val="0"/>
          <w:iCs w:val="0"/>
          <w:color w:val="000000"/>
        </w:rPr>
        <w:t xml:space="preserve">: diapositive illustrate a lezione </w:t>
      </w:r>
      <w:r w:rsidRPr="00850AE8">
        <w:rPr>
          <w:color w:val="000000"/>
        </w:rPr>
        <w:t>(su clara.vet.unipi.it).</w:t>
      </w:r>
    </w:p>
    <w:p w:rsidR="00065B5A" w:rsidRPr="00850AE8" w:rsidRDefault="00065B5A" w:rsidP="00527230">
      <w:pPr>
        <w:pStyle w:val="Paragrafoelenco"/>
        <w:numPr>
          <w:ilvl w:val="0"/>
          <w:numId w:val="70"/>
        </w:numPr>
        <w:shd w:val="clear" w:color="auto" w:fill="FFFFFF" w:themeFill="background1"/>
        <w:autoSpaceDE w:val="0"/>
        <w:autoSpaceDN w:val="0"/>
        <w:adjustRightInd w:val="0"/>
        <w:spacing w:after="0" w:line="240" w:lineRule="auto"/>
        <w:rPr>
          <w:bCs/>
          <w:color w:val="000000"/>
        </w:rPr>
      </w:pPr>
      <w:r w:rsidRPr="00850AE8">
        <w:rPr>
          <w:bCs/>
          <w:color w:val="000000"/>
        </w:rPr>
        <w:t xml:space="preserve">Colavita G, 2012: </w:t>
      </w:r>
      <w:r w:rsidRPr="00850AE8">
        <w:rPr>
          <w:bCs/>
          <w:i/>
          <w:color w:val="000000"/>
        </w:rPr>
        <w:t>Igiene e Tecnologie degli Alimenti di Origine Animale</w:t>
      </w:r>
      <w:r w:rsidRPr="00850AE8">
        <w:rPr>
          <w:bCs/>
          <w:color w:val="000000"/>
        </w:rPr>
        <w:t xml:space="preserve">, </w:t>
      </w:r>
      <w:r w:rsidRPr="00850AE8">
        <w:rPr>
          <w:color w:val="000000"/>
        </w:rPr>
        <w:t>Le Point Veterinaire Italie, Milano.</w:t>
      </w:r>
    </w:p>
    <w:p w:rsidR="00065B5A" w:rsidRPr="00850AE8" w:rsidRDefault="00065B5A" w:rsidP="00527230">
      <w:pPr>
        <w:pStyle w:val="Paragrafoelenco"/>
        <w:numPr>
          <w:ilvl w:val="0"/>
          <w:numId w:val="70"/>
        </w:numPr>
        <w:shd w:val="clear" w:color="auto" w:fill="FFFFFF" w:themeFill="background1"/>
        <w:autoSpaceDE w:val="0"/>
        <w:autoSpaceDN w:val="0"/>
        <w:adjustRightInd w:val="0"/>
        <w:spacing w:after="0" w:line="240" w:lineRule="auto"/>
        <w:rPr>
          <w:rStyle w:val="Enfasicorsivo"/>
          <w:i w:val="0"/>
          <w:iCs w:val="0"/>
          <w:color w:val="000000"/>
        </w:rPr>
      </w:pPr>
      <w:r w:rsidRPr="00850AE8">
        <w:rPr>
          <w:rStyle w:val="Enfasicorsivo"/>
          <w:i w:val="0"/>
          <w:iCs w:val="0"/>
          <w:color w:val="000000"/>
        </w:rPr>
        <w:t xml:space="preserve">D'Ascenzi Carlo, 2004: </w:t>
      </w:r>
      <w:r w:rsidRPr="00850AE8">
        <w:rPr>
          <w:rStyle w:val="Enfasicorsivo"/>
          <w:iCs w:val="0"/>
          <w:color w:val="000000"/>
        </w:rPr>
        <w:t>Igiene e Tecnologie Alimentari</w:t>
      </w:r>
      <w:r w:rsidRPr="00850AE8">
        <w:rPr>
          <w:rStyle w:val="Enfasicorsivo"/>
          <w:i w:val="0"/>
          <w:iCs w:val="0"/>
          <w:color w:val="000000"/>
        </w:rPr>
        <w:t xml:space="preserve"> in Tracce di discussione per una formazione nel campo delle filiere zootecniche, pp. 369-638, Di Iacovo Francesco.</w:t>
      </w:r>
    </w:p>
    <w:p w:rsidR="00065B5A" w:rsidRPr="00306EC8" w:rsidRDefault="00065B5A" w:rsidP="00065B5A">
      <w:pPr>
        <w:shd w:val="clear" w:color="auto" w:fill="FFFFFF" w:themeFill="background1"/>
        <w:ind w:left="142"/>
        <w:rPr>
          <w:rFonts w:ascii="Calibri" w:hAnsi="Calibri"/>
          <w:color w:val="000000"/>
          <w:sz w:val="22"/>
          <w:szCs w:val="22"/>
        </w:rPr>
      </w:pPr>
    </w:p>
    <w:p w:rsidR="00065B5A" w:rsidRPr="00306EC8" w:rsidRDefault="00065B5A" w:rsidP="00065B5A">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verifica scritta.</w:t>
      </w:r>
    </w:p>
    <w:p w:rsidR="00065B5A" w:rsidRPr="00306EC8" w:rsidRDefault="00065B5A" w:rsidP="00065B5A">
      <w:pPr>
        <w:shd w:val="clear" w:color="auto" w:fill="FFFFFF" w:themeFill="background1"/>
        <w:ind w:left="142"/>
        <w:rPr>
          <w:rFonts w:ascii="Calibri" w:hAnsi="Calibri"/>
          <w:b/>
          <w:color w:val="000000"/>
          <w:sz w:val="22"/>
          <w:szCs w:val="22"/>
          <w:u w:val="single"/>
        </w:rPr>
      </w:pPr>
    </w:p>
    <w:p w:rsidR="00065B5A" w:rsidRPr="00306EC8" w:rsidRDefault="00065B5A" w:rsidP="00065B5A">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lunedì, 14.30-15.30 presso il Dipartimento di Scienze Veterinarie, V.le delle Piagge 2, Pisa.</w:t>
      </w:r>
    </w:p>
    <w:p w:rsidR="00065B5A" w:rsidRPr="00306EC8" w:rsidRDefault="00065B5A" w:rsidP="00065B5A">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dash@vet.unipi.it</w:t>
      </w:r>
    </w:p>
    <w:p w:rsidR="00065B5A" w:rsidRPr="00306EC8" w:rsidRDefault="00065B5A" w:rsidP="00065B5A">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050-2216986.</w:t>
      </w:r>
    </w:p>
    <w:p w:rsidR="00065B5A" w:rsidRPr="00306EC8" w:rsidRDefault="00065B5A" w:rsidP="00065B5A">
      <w:pPr>
        <w:pStyle w:val="Paragrafoelenco"/>
        <w:shd w:val="clear" w:color="auto" w:fill="FFFFFF" w:themeFill="background1"/>
        <w:spacing w:after="0" w:line="240" w:lineRule="auto"/>
        <w:ind w:left="142"/>
        <w:jc w:val="center"/>
        <w:rPr>
          <w:smallCaps/>
        </w:rPr>
      </w:pPr>
      <w:r w:rsidRPr="00306EC8">
        <w:rPr>
          <w:smallCaps/>
        </w:rPr>
        <w:t>-----------------------------------------------------</w:t>
      </w:r>
    </w:p>
    <w:p w:rsidR="00065B5A" w:rsidRDefault="00065B5A" w:rsidP="00065B5A">
      <w:pPr>
        <w:shd w:val="clear" w:color="auto" w:fill="FFFFFF" w:themeFill="background1"/>
        <w:ind w:left="142"/>
        <w:jc w:val="center"/>
        <w:rPr>
          <w:rFonts w:ascii="Calibri" w:hAnsi="Calibri"/>
          <w:b/>
          <w:color w:val="000000"/>
          <w:sz w:val="24"/>
          <w:szCs w:val="24"/>
        </w:rPr>
      </w:pPr>
    </w:p>
    <w:p w:rsidR="000D0B38" w:rsidRDefault="000D0B38">
      <w:pPr>
        <w:jc w:val="left"/>
        <w:rPr>
          <w:rFonts w:ascii="Calibri" w:hAnsi="Calibri"/>
          <w:b/>
          <w:color w:val="000000"/>
          <w:sz w:val="24"/>
          <w:szCs w:val="24"/>
        </w:rPr>
      </w:pPr>
    </w:p>
    <w:p w:rsidR="00065B5A" w:rsidRPr="00306EC8" w:rsidRDefault="00065B5A" w:rsidP="00065B5A">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lastRenderedPageBreak/>
        <w:t>Scienze tecniche mediche applicate</w:t>
      </w:r>
      <w:r w:rsidRPr="00306EC8">
        <w:rPr>
          <w:rFonts w:ascii="Calibri" w:hAnsi="Calibri"/>
          <w:color w:val="000000"/>
          <w:sz w:val="24"/>
          <w:szCs w:val="24"/>
        </w:rPr>
        <w:t>: 3 CFU</w:t>
      </w:r>
    </w:p>
    <w:p w:rsidR="00065B5A" w:rsidRPr="00306EC8" w:rsidRDefault="00065B5A" w:rsidP="00065B5A">
      <w:pPr>
        <w:shd w:val="clear" w:color="auto" w:fill="FFFFFF" w:themeFill="background1"/>
        <w:ind w:left="142"/>
        <w:jc w:val="center"/>
        <w:rPr>
          <w:rFonts w:ascii="Calibri" w:hAnsi="Calibri"/>
          <w:color w:val="000000"/>
          <w:sz w:val="24"/>
          <w:szCs w:val="24"/>
        </w:rPr>
      </w:pPr>
      <w:r w:rsidRPr="00306EC8">
        <w:rPr>
          <w:rFonts w:ascii="Calibri" w:hAnsi="Calibri"/>
          <w:color w:val="000000"/>
          <w:sz w:val="24"/>
          <w:szCs w:val="24"/>
        </w:rPr>
        <w:t>Prof. Angelo Baggiani</w:t>
      </w:r>
    </w:p>
    <w:p w:rsidR="00065B5A" w:rsidRPr="00306EC8" w:rsidRDefault="00065B5A" w:rsidP="00065B5A">
      <w:pPr>
        <w:shd w:val="clear" w:color="auto" w:fill="FFFFFF" w:themeFill="background1"/>
        <w:ind w:left="142"/>
        <w:jc w:val="center"/>
        <w:rPr>
          <w:rFonts w:ascii="Calibri" w:hAnsi="Calibri"/>
          <w:color w:val="000000"/>
          <w:sz w:val="24"/>
          <w:szCs w:val="24"/>
        </w:rPr>
      </w:pPr>
    </w:p>
    <w:p w:rsidR="00065B5A" w:rsidRPr="00306EC8" w:rsidRDefault="00065B5A" w:rsidP="00065B5A">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065B5A" w:rsidRPr="00306EC8" w:rsidRDefault="00065B5A" w:rsidP="00F31D8F">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sidRPr="00306EC8">
        <w:rPr>
          <w:rFonts w:ascii="Calibri" w:hAnsi="Calibri" w:cs="Times"/>
          <w:color w:val="000000"/>
          <w:sz w:val="22"/>
          <w:szCs w:val="22"/>
        </w:rPr>
        <w:t>Introduzione al Corso: La legislazione in campo di Igiene degli alimenti. I principi di nutrizione e di alimentazione.</w:t>
      </w:r>
    </w:p>
    <w:p w:rsidR="00065B5A" w:rsidRPr="00306EC8" w:rsidRDefault="00065B5A" w:rsidP="00F31D8F">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sidRPr="00306EC8">
        <w:rPr>
          <w:rFonts w:ascii="Calibri" w:hAnsi="Calibri" w:cs="Times"/>
          <w:color w:val="000000"/>
          <w:sz w:val="22"/>
          <w:szCs w:val="22"/>
        </w:rPr>
        <w:t>Tipologia di matrici alimentari e tecniche di prelievo di campioni. Le malattie trasmesse con gli alimenti.</w:t>
      </w:r>
    </w:p>
    <w:p w:rsidR="00065B5A" w:rsidRPr="00306EC8" w:rsidRDefault="00065B5A" w:rsidP="00F31D8F">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sidRPr="00306EC8">
        <w:rPr>
          <w:rFonts w:ascii="Calibri" w:hAnsi="Calibri" w:cs="Times"/>
          <w:color w:val="000000"/>
          <w:sz w:val="22"/>
          <w:szCs w:val="22"/>
        </w:rPr>
        <w:t>Fattori tecnologici e microrganismi. I principali organismi infestanti.</w:t>
      </w:r>
    </w:p>
    <w:p w:rsidR="00065B5A" w:rsidRPr="00306EC8" w:rsidRDefault="00065B5A" w:rsidP="00F31D8F">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sidRPr="00306EC8">
        <w:rPr>
          <w:rFonts w:ascii="Calibri" w:hAnsi="Calibri" w:cs="Times"/>
          <w:color w:val="000000"/>
          <w:sz w:val="22"/>
          <w:szCs w:val="22"/>
        </w:rPr>
        <w:t>La sicurezza alimentare. La metodica dell’HACCp e dalla rintracciabilità alla tracciabilità.</w:t>
      </w:r>
    </w:p>
    <w:p w:rsidR="00065B5A" w:rsidRPr="00306EC8" w:rsidRDefault="00065B5A" w:rsidP="00F31D8F">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sidRPr="00306EC8">
        <w:rPr>
          <w:rFonts w:ascii="Calibri" w:hAnsi="Calibri" w:cs="Times"/>
          <w:color w:val="000000"/>
          <w:sz w:val="22"/>
          <w:szCs w:val="22"/>
        </w:rPr>
        <w:t>I Materiali ed oggetti a contatto con gli alimenti (MOCA).</w:t>
      </w:r>
    </w:p>
    <w:p w:rsidR="00065B5A" w:rsidRPr="00306EC8" w:rsidRDefault="00065B5A" w:rsidP="00F31D8F">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sidRPr="00306EC8">
        <w:rPr>
          <w:rFonts w:ascii="Calibri" w:hAnsi="Calibri" w:cs="Times"/>
          <w:color w:val="000000"/>
          <w:sz w:val="22"/>
          <w:szCs w:val="22"/>
        </w:rPr>
        <w:t>L’etichettatura degli alimenti: legislazione europea e normativa italiana. I Claims nutrizionali.</w:t>
      </w:r>
    </w:p>
    <w:p w:rsidR="00065B5A" w:rsidRPr="00306EC8" w:rsidRDefault="00065B5A" w:rsidP="00F31D8F">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sidRPr="00306EC8">
        <w:rPr>
          <w:rFonts w:ascii="Calibri" w:hAnsi="Calibri" w:cs="Times"/>
          <w:color w:val="000000"/>
          <w:sz w:val="22"/>
          <w:szCs w:val="22"/>
        </w:rPr>
        <w:t>La filiera alimentare a chilometro zero e gli alimenti biologici. Gli OGM.</w:t>
      </w:r>
    </w:p>
    <w:p w:rsidR="00065B5A" w:rsidRPr="00306EC8" w:rsidRDefault="00065B5A" w:rsidP="00F31D8F">
      <w:pPr>
        <w:widowControl w:val="0"/>
        <w:numPr>
          <w:ilvl w:val="0"/>
          <w:numId w:val="6"/>
        </w:numPr>
        <w:shd w:val="clear" w:color="auto" w:fill="FFFFFF" w:themeFill="background1"/>
        <w:autoSpaceDE w:val="0"/>
        <w:autoSpaceDN w:val="0"/>
        <w:adjustRightInd w:val="0"/>
        <w:ind w:left="567"/>
        <w:rPr>
          <w:rFonts w:ascii="Calibri" w:hAnsi="Calibri" w:cs="Times"/>
          <w:color w:val="000000"/>
          <w:sz w:val="22"/>
          <w:szCs w:val="22"/>
        </w:rPr>
      </w:pPr>
      <w:r w:rsidRPr="00306EC8">
        <w:rPr>
          <w:rFonts w:ascii="Calibri" w:hAnsi="Calibri" w:cs="Times"/>
          <w:color w:val="000000"/>
          <w:sz w:val="22"/>
          <w:szCs w:val="22"/>
        </w:rPr>
        <w:t>Le fliera alimentari del vino, olio, e spezie. La catena del freddo: dal congelato al surgelato.</w:t>
      </w:r>
    </w:p>
    <w:p w:rsidR="00065B5A" w:rsidRPr="00306EC8" w:rsidRDefault="00065B5A" w:rsidP="00065B5A">
      <w:pPr>
        <w:widowControl w:val="0"/>
        <w:shd w:val="clear" w:color="auto" w:fill="FFFFFF" w:themeFill="background1"/>
        <w:autoSpaceDE w:val="0"/>
        <w:autoSpaceDN w:val="0"/>
        <w:adjustRightInd w:val="0"/>
        <w:ind w:left="142"/>
        <w:rPr>
          <w:rFonts w:ascii="Calibri" w:hAnsi="Calibri" w:cs="Times"/>
          <w:color w:val="000000"/>
          <w:sz w:val="22"/>
          <w:szCs w:val="22"/>
        </w:rPr>
      </w:pPr>
    </w:p>
    <w:p w:rsidR="00065B5A" w:rsidRPr="00306EC8" w:rsidRDefault="00065B5A" w:rsidP="00065B5A">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w:t>
      </w:r>
      <w:r>
        <w:rPr>
          <w:rFonts w:ascii="Calibri" w:hAnsi="Calibri"/>
          <w:b/>
          <w:color w:val="000000"/>
          <w:sz w:val="22"/>
          <w:szCs w:val="22"/>
          <w:u w:val="single"/>
        </w:rPr>
        <w:t>o</w:t>
      </w:r>
      <w:r w:rsidRPr="00306EC8">
        <w:rPr>
          <w:rFonts w:ascii="Calibri" w:hAnsi="Calibri"/>
          <w:b/>
          <w:color w:val="000000"/>
          <w:sz w:val="22"/>
          <w:szCs w:val="22"/>
          <w:u w:val="single"/>
        </w:rPr>
        <w:t xml:space="preserve"> consigliat</w:t>
      </w:r>
      <w:r>
        <w:rPr>
          <w:rFonts w:ascii="Calibri" w:hAnsi="Calibri"/>
          <w:b/>
          <w:color w:val="000000"/>
          <w:sz w:val="22"/>
          <w:szCs w:val="22"/>
          <w:u w:val="single"/>
        </w:rPr>
        <w:t>o</w:t>
      </w:r>
      <w:r w:rsidRPr="00306EC8">
        <w:rPr>
          <w:rFonts w:ascii="Calibri" w:hAnsi="Calibri"/>
          <w:b/>
          <w:color w:val="000000"/>
          <w:sz w:val="22"/>
          <w:szCs w:val="22"/>
        </w:rPr>
        <w:t>:</w:t>
      </w:r>
      <w:r w:rsidRPr="00306EC8">
        <w:rPr>
          <w:rFonts w:ascii="Calibri" w:hAnsi="Calibri"/>
          <w:color w:val="000000"/>
          <w:sz w:val="22"/>
          <w:szCs w:val="22"/>
        </w:rPr>
        <w:t xml:space="preserve"> </w:t>
      </w:r>
    </w:p>
    <w:p w:rsidR="00065B5A" w:rsidRPr="00306EC8" w:rsidRDefault="00065B5A" w:rsidP="00065B5A">
      <w:pPr>
        <w:shd w:val="clear" w:color="auto" w:fill="FFFFFF" w:themeFill="background1"/>
        <w:ind w:left="142"/>
        <w:rPr>
          <w:rFonts w:ascii="Calibri" w:hAnsi="Calibri"/>
          <w:color w:val="000000"/>
          <w:sz w:val="22"/>
          <w:szCs w:val="22"/>
        </w:rPr>
      </w:pPr>
      <w:r w:rsidRPr="00306EC8">
        <w:rPr>
          <w:rFonts w:ascii="Calibri" w:hAnsi="Calibri"/>
          <w:color w:val="000000"/>
          <w:sz w:val="22"/>
          <w:szCs w:val="22"/>
        </w:rPr>
        <w:t xml:space="preserve">A. Baggiani, E. Goracci, MG. Rastelli, G. Goracci – </w:t>
      </w:r>
      <w:r w:rsidRPr="00306EC8">
        <w:rPr>
          <w:rFonts w:ascii="Calibri" w:hAnsi="Calibri"/>
          <w:i/>
          <w:color w:val="000000"/>
          <w:sz w:val="22"/>
          <w:szCs w:val="22"/>
        </w:rPr>
        <w:t>Manuale di Igiene degli alimenti</w:t>
      </w:r>
      <w:r w:rsidRPr="00306EC8">
        <w:rPr>
          <w:rFonts w:ascii="Calibri" w:hAnsi="Calibri"/>
          <w:color w:val="000000"/>
          <w:sz w:val="22"/>
          <w:szCs w:val="22"/>
        </w:rPr>
        <w:t>. Edizioni Plus University Press, 2008.</w:t>
      </w:r>
    </w:p>
    <w:p w:rsidR="00065B5A" w:rsidRPr="00306EC8" w:rsidRDefault="00065B5A" w:rsidP="00065B5A">
      <w:pPr>
        <w:shd w:val="clear" w:color="auto" w:fill="FFFFFF" w:themeFill="background1"/>
        <w:ind w:left="142"/>
        <w:rPr>
          <w:rFonts w:ascii="Calibri" w:hAnsi="Calibri"/>
          <w:color w:val="000000"/>
          <w:sz w:val="22"/>
          <w:szCs w:val="22"/>
        </w:rPr>
      </w:pPr>
    </w:p>
    <w:p w:rsidR="00065B5A" w:rsidRPr="00306EC8" w:rsidRDefault="00065B5A" w:rsidP="00065B5A">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esame scritto finalizzato alla verifica della preparazione attraverso domande a risposta aperta.</w:t>
      </w:r>
    </w:p>
    <w:p w:rsidR="00065B5A" w:rsidRPr="00306EC8" w:rsidRDefault="00065B5A" w:rsidP="00065B5A">
      <w:pPr>
        <w:shd w:val="clear" w:color="auto" w:fill="FFFFFF" w:themeFill="background1"/>
        <w:ind w:left="142"/>
        <w:rPr>
          <w:rFonts w:ascii="Calibri" w:hAnsi="Calibri"/>
          <w:b/>
          <w:color w:val="000000"/>
          <w:sz w:val="22"/>
          <w:szCs w:val="22"/>
          <w:u w:val="single"/>
        </w:rPr>
      </w:pPr>
    </w:p>
    <w:p w:rsidR="00065B5A" w:rsidRPr="00306EC8" w:rsidRDefault="00065B5A" w:rsidP="00065B5A">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su appuntamento.</w:t>
      </w:r>
    </w:p>
    <w:p w:rsidR="00065B5A" w:rsidRPr="00306EC8" w:rsidRDefault="00065B5A" w:rsidP="00065B5A">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angelo.baggiani@med.unipi.it</w:t>
      </w:r>
    </w:p>
    <w:p w:rsidR="00065B5A" w:rsidRPr="00306EC8" w:rsidRDefault="00065B5A" w:rsidP="00065B5A">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050 – 2213583.</w:t>
      </w:r>
    </w:p>
    <w:p w:rsidR="00065B5A" w:rsidRPr="00306EC8" w:rsidRDefault="00065B5A" w:rsidP="00065B5A">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065B5A" w:rsidRDefault="00065B5A" w:rsidP="00315CE0">
      <w:pPr>
        <w:shd w:val="clear" w:color="auto" w:fill="FFFFFF" w:themeFill="background1"/>
        <w:ind w:left="142"/>
        <w:jc w:val="center"/>
        <w:rPr>
          <w:rFonts w:ascii="Calibri" w:hAnsi="Calibri"/>
          <w:color w:val="000000"/>
          <w:sz w:val="28"/>
          <w:szCs w:val="28"/>
        </w:rPr>
      </w:pPr>
    </w:p>
    <w:p w:rsidR="00743D91" w:rsidRDefault="00743D91">
      <w:pPr>
        <w:jc w:val="left"/>
        <w:rPr>
          <w:rFonts w:ascii="Calibri" w:hAnsi="Calibri"/>
          <w:color w:val="000000"/>
          <w:sz w:val="28"/>
          <w:szCs w:val="28"/>
        </w:rPr>
      </w:pPr>
      <w:r>
        <w:rPr>
          <w:rFonts w:ascii="Calibri" w:hAnsi="Calibri"/>
          <w:color w:val="000000"/>
          <w:sz w:val="28"/>
          <w:szCs w:val="28"/>
        </w:rPr>
        <w:br w:type="page"/>
      </w:r>
    </w:p>
    <w:p w:rsidR="000D0B38" w:rsidRPr="000D0B38" w:rsidRDefault="000D0B38" w:rsidP="006D56E3">
      <w:pPr>
        <w:shd w:val="clear" w:color="auto" w:fill="CCECFF"/>
        <w:ind w:left="142"/>
        <w:jc w:val="center"/>
        <w:rPr>
          <w:rFonts w:ascii="Book Antiqua" w:hAnsi="Book Antiqua"/>
          <w:b/>
          <w:color w:val="000000"/>
          <w:sz w:val="32"/>
          <w:szCs w:val="32"/>
          <w:u w:val="single"/>
        </w:rPr>
      </w:pPr>
      <w:r w:rsidRPr="000D0B38">
        <w:rPr>
          <w:rFonts w:ascii="Book Antiqua" w:hAnsi="Book Antiqua"/>
          <w:b/>
          <w:color w:val="000000"/>
          <w:sz w:val="32"/>
          <w:szCs w:val="32"/>
          <w:u w:val="single"/>
        </w:rPr>
        <w:lastRenderedPageBreak/>
        <w:t>Corso integrato di Scienze della produzione cosmetico-farmaceutica e Medicina del Lavoro (6 CFU)</w:t>
      </w:r>
    </w:p>
    <w:p w:rsidR="000D0B38" w:rsidRPr="00306EC8" w:rsidRDefault="000D0B38" w:rsidP="000D0B38">
      <w:pPr>
        <w:shd w:val="clear" w:color="auto" w:fill="FFFFFF" w:themeFill="background1"/>
        <w:ind w:left="142"/>
        <w:jc w:val="center"/>
        <w:rPr>
          <w:rFonts w:ascii="Calibri" w:hAnsi="Calibri"/>
          <w:b/>
          <w:color w:val="000000"/>
          <w:sz w:val="24"/>
          <w:szCs w:val="24"/>
        </w:rPr>
      </w:pPr>
    </w:p>
    <w:p w:rsidR="000D0B38" w:rsidRPr="00306EC8" w:rsidRDefault="000D0B38" w:rsidP="000D0B38">
      <w:pPr>
        <w:shd w:val="clear" w:color="auto" w:fill="FFFFFF" w:themeFill="background1"/>
        <w:ind w:left="142"/>
        <w:jc w:val="center"/>
        <w:rPr>
          <w:rFonts w:ascii="Calibri" w:hAnsi="Calibri"/>
          <w:b/>
          <w:color w:val="000000"/>
          <w:sz w:val="24"/>
          <w:szCs w:val="24"/>
        </w:rPr>
      </w:pPr>
      <w:r w:rsidRPr="00306EC8">
        <w:rPr>
          <w:rFonts w:ascii="Calibri" w:hAnsi="Calibri"/>
          <w:b/>
          <w:color w:val="000000"/>
          <w:sz w:val="24"/>
          <w:szCs w:val="24"/>
        </w:rPr>
        <w:t>Coordinatore del corso: Prof. Rudy Foddis</w:t>
      </w:r>
    </w:p>
    <w:p w:rsidR="000D0B38" w:rsidRPr="00306EC8" w:rsidRDefault="000D0B38" w:rsidP="000D0B38">
      <w:pPr>
        <w:shd w:val="clear" w:color="auto" w:fill="FFFFFF" w:themeFill="background1"/>
        <w:ind w:left="142"/>
        <w:jc w:val="center"/>
        <w:rPr>
          <w:rFonts w:ascii="Calibri" w:hAnsi="Calibri"/>
          <w:color w:val="000000"/>
          <w:sz w:val="24"/>
          <w:szCs w:val="24"/>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1559"/>
        <w:gridCol w:w="1210"/>
        <w:gridCol w:w="2178"/>
      </w:tblGrid>
      <w:tr w:rsidR="000D0B38" w:rsidRPr="00306EC8" w:rsidTr="008A2D18">
        <w:trPr>
          <w:trHeight w:val="255"/>
          <w:jc w:val="center"/>
        </w:trPr>
        <w:tc>
          <w:tcPr>
            <w:tcW w:w="410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D0B38" w:rsidRPr="009935D3" w:rsidRDefault="000D0B38" w:rsidP="008A2D18">
            <w:pPr>
              <w:shd w:val="clear" w:color="auto" w:fill="FFFFFF" w:themeFill="background1"/>
              <w:ind w:left="142"/>
              <w:jc w:val="center"/>
              <w:rPr>
                <w:rFonts w:ascii="Calibri" w:hAnsi="Calibri" w:cs="Arial"/>
                <w:b/>
                <w:color w:val="000000"/>
                <w:sz w:val="24"/>
                <w:szCs w:val="24"/>
              </w:rPr>
            </w:pPr>
            <w:r w:rsidRPr="009935D3">
              <w:rPr>
                <w:rFonts w:ascii="Calibri" w:hAnsi="Calibri" w:cs="Arial"/>
                <w:b/>
                <w:color w:val="000000"/>
                <w:sz w:val="24"/>
                <w:szCs w:val="24"/>
              </w:rPr>
              <w:t>Moduli</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D0B38" w:rsidRPr="009935D3" w:rsidRDefault="000D0B38" w:rsidP="008A2D18">
            <w:pPr>
              <w:shd w:val="clear" w:color="auto" w:fill="FFFFFF" w:themeFill="background1"/>
              <w:ind w:left="142"/>
              <w:jc w:val="center"/>
              <w:rPr>
                <w:rFonts w:ascii="Calibri" w:hAnsi="Calibri" w:cs="Arial"/>
                <w:b/>
                <w:color w:val="000000"/>
                <w:sz w:val="24"/>
                <w:szCs w:val="24"/>
              </w:rPr>
            </w:pPr>
            <w:r w:rsidRPr="009935D3">
              <w:rPr>
                <w:rFonts w:ascii="Calibri" w:hAnsi="Calibri" w:cs="Arial"/>
                <w:b/>
                <w:color w:val="000000"/>
                <w:sz w:val="24"/>
                <w:szCs w:val="24"/>
              </w:rPr>
              <w:t>SSD</w:t>
            </w:r>
          </w:p>
        </w:tc>
        <w:tc>
          <w:tcPr>
            <w:tcW w:w="12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D0B38" w:rsidRPr="009935D3" w:rsidRDefault="000D0B38" w:rsidP="008A2D18">
            <w:pPr>
              <w:shd w:val="clear" w:color="auto" w:fill="FFFFFF" w:themeFill="background1"/>
              <w:ind w:left="142"/>
              <w:jc w:val="center"/>
              <w:rPr>
                <w:rFonts w:ascii="Calibri" w:hAnsi="Calibri" w:cs="Arial"/>
                <w:b/>
                <w:color w:val="000000"/>
                <w:sz w:val="24"/>
                <w:szCs w:val="24"/>
              </w:rPr>
            </w:pPr>
            <w:r w:rsidRPr="009935D3">
              <w:rPr>
                <w:rFonts w:ascii="Calibri" w:hAnsi="Calibri" w:cs="Arial"/>
                <w:b/>
                <w:color w:val="000000"/>
                <w:sz w:val="24"/>
                <w:szCs w:val="24"/>
              </w:rPr>
              <w:t>CFU</w:t>
            </w:r>
          </w:p>
        </w:tc>
        <w:tc>
          <w:tcPr>
            <w:tcW w:w="21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D0B38" w:rsidRPr="009935D3" w:rsidRDefault="000D0B38" w:rsidP="008A2D18">
            <w:pPr>
              <w:shd w:val="clear" w:color="auto" w:fill="FFFFFF" w:themeFill="background1"/>
              <w:ind w:left="142"/>
              <w:jc w:val="center"/>
              <w:rPr>
                <w:rFonts w:ascii="Calibri" w:hAnsi="Calibri" w:cs="Arial"/>
                <w:b/>
                <w:bCs/>
                <w:iCs/>
                <w:color w:val="000000"/>
                <w:sz w:val="24"/>
                <w:szCs w:val="24"/>
              </w:rPr>
            </w:pPr>
            <w:r w:rsidRPr="009935D3">
              <w:rPr>
                <w:rFonts w:ascii="Calibri" w:hAnsi="Calibri" w:cs="Arial"/>
                <w:b/>
                <w:bCs/>
                <w:iCs/>
                <w:color w:val="000000"/>
                <w:sz w:val="24"/>
                <w:szCs w:val="24"/>
              </w:rPr>
              <w:t>Docenti</w:t>
            </w:r>
          </w:p>
        </w:tc>
      </w:tr>
      <w:tr w:rsidR="009935D3" w:rsidRPr="00306EC8" w:rsidTr="008A2D18">
        <w:trPr>
          <w:trHeight w:val="526"/>
          <w:jc w:val="center"/>
        </w:trPr>
        <w:tc>
          <w:tcPr>
            <w:tcW w:w="4106" w:type="dxa"/>
            <w:tcBorders>
              <w:top w:val="single" w:sz="4" w:space="0" w:color="auto"/>
              <w:left w:val="single" w:sz="4" w:space="0" w:color="auto"/>
              <w:bottom w:val="single" w:sz="4" w:space="0" w:color="auto"/>
              <w:right w:val="single" w:sz="4" w:space="0" w:color="auto"/>
            </w:tcBorders>
            <w:noWrap/>
            <w:vAlign w:val="center"/>
          </w:tcPr>
          <w:p w:rsidR="009935D3" w:rsidRPr="009935D3" w:rsidRDefault="009935D3" w:rsidP="009935D3">
            <w:pPr>
              <w:shd w:val="clear" w:color="auto" w:fill="FFFFFF" w:themeFill="background1"/>
              <w:ind w:left="142"/>
              <w:rPr>
                <w:rFonts w:ascii="Calibri" w:hAnsi="Calibri" w:cs="Arial"/>
                <w:color w:val="000000"/>
                <w:sz w:val="24"/>
                <w:szCs w:val="24"/>
              </w:rPr>
            </w:pPr>
            <w:r w:rsidRPr="009935D3">
              <w:rPr>
                <w:rFonts w:ascii="Calibri" w:hAnsi="Calibri" w:cs="Arial"/>
                <w:color w:val="000000"/>
                <w:sz w:val="24"/>
                <w:szCs w:val="24"/>
              </w:rPr>
              <w:t>Tecnologie dei prodotti cosmetici</w:t>
            </w:r>
            <w:r w:rsidR="00AD5662">
              <w:rPr>
                <w:rFonts w:ascii="Calibri" w:hAnsi="Calibri" w:cs="Arial"/>
                <w:color w:val="000000"/>
                <w:sz w:val="24"/>
                <w:szCs w:val="24"/>
              </w:rPr>
              <w:t xml:space="preserve"> e farmaceutici</w:t>
            </w:r>
          </w:p>
        </w:tc>
        <w:tc>
          <w:tcPr>
            <w:tcW w:w="1559" w:type="dxa"/>
            <w:tcBorders>
              <w:top w:val="single" w:sz="4" w:space="0" w:color="auto"/>
              <w:left w:val="single" w:sz="4" w:space="0" w:color="auto"/>
              <w:bottom w:val="single" w:sz="4" w:space="0" w:color="auto"/>
              <w:right w:val="single" w:sz="4" w:space="0" w:color="auto"/>
            </w:tcBorders>
            <w:noWrap/>
            <w:vAlign w:val="center"/>
          </w:tcPr>
          <w:p w:rsidR="009935D3" w:rsidRPr="009935D3" w:rsidRDefault="009935D3" w:rsidP="009935D3">
            <w:pPr>
              <w:shd w:val="clear" w:color="auto" w:fill="FFFFFF" w:themeFill="background1"/>
              <w:ind w:left="142"/>
              <w:jc w:val="center"/>
              <w:rPr>
                <w:rFonts w:ascii="Calibri" w:hAnsi="Calibri" w:cs="Arial"/>
                <w:color w:val="000000"/>
                <w:sz w:val="24"/>
                <w:szCs w:val="24"/>
              </w:rPr>
            </w:pPr>
            <w:r w:rsidRPr="009935D3">
              <w:rPr>
                <w:rFonts w:ascii="Calibri" w:hAnsi="Calibri" w:cs="Arial"/>
                <w:color w:val="000000"/>
                <w:sz w:val="24"/>
                <w:szCs w:val="24"/>
              </w:rPr>
              <w:t>CHIM/09</w:t>
            </w:r>
          </w:p>
        </w:tc>
        <w:tc>
          <w:tcPr>
            <w:tcW w:w="1210" w:type="dxa"/>
            <w:tcBorders>
              <w:top w:val="single" w:sz="4" w:space="0" w:color="auto"/>
              <w:left w:val="single" w:sz="4" w:space="0" w:color="auto"/>
              <w:bottom w:val="single" w:sz="4" w:space="0" w:color="auto"/>
              <w:right w:val="single" w:sz="4" w:space="0" w:color="auto"/>
            </w:tcBorders>
            <w:noWrap/>
            <w:vAlign w:val="center"/>
          </w:tcPr>
          <w:p w:rsidR="009935D3" w:rsidRPr="009935D3" w:rsidRDefault="009935D3" w:rsidP="009935D3">
            <w:pPr>
              <w:shd w:val="clear" w:color="auto" w:fill="FFFFFF" w:themeFill="background1"/>
              <w:ind w:left="142"/>
              <w:jc w:val="center"/>
              <w:rPr>
                <w:rFonts w:ascii="Calibri" w:hAnsi="Calibri" w:cs="Arial"/>
                <w:color w:val="000000"/>
                <w:sz w:val="24"/>
                <w:szCs w:val="24"/>
              </w:rPr>
            </w:pPr>
            <w:r w:rsidRPr="009935D3">
              <w:rPr>
                <w:rFonts w:ascii="Calibri" w:hAnsi="Calibri" w:cs="Arial"/>
                <w:color w:val="000000"/>
                <w:sz w:val="24"/>
                <w:szCs w:val="24"/>
              </w:rPr>
              <w:t>3</w:t>
            </w:r>
          </w:p>
        </w:tc>
        <w:tc>
          <w:tcPr>
            <w:tcW w:w="2178" w:type="dxa"/>
            <w:tcBorders>
              <w:top w:val="single" w:sz="4" w:space="0" w:color="auto"/>
              <w:left w:val="single" w:sz="4" w:space="0" w:color="auto"/>
              <w:bottom w:val="single" w:sz="4" w:space="0" w:color="auto"/>
              <w:right w:val="single" w:sz="4" w:space="0" w:color="auto"/>
            </w:tcBorders>
            <w:noWrap/>
            <w:vAlign w:val="center"/>
          </w:tcPr>
          <w:p w:rsidR="009935D3" w:rsidRPr="009935D3" w:rsidRDefault="009935D3" w:rsidP="007D57D3">
            <w:pPr>
              <w:shd w:val="clear" w:color="auto" w:fill="FFFFFF" w:themeFill="background1"/>
              <w:ind w:left="280"/>
              <w:jc w:val="left"/>
              <w:rPr>
                <w:rFonts w:ascii="Calibri" w:hAnsi="Calibri" w:cs="Arial"/>
                <w:bCs/>
                <w:iCs/>
                <w:color w:val="000000"/>
                <w:sz w:val="24"/>
                <w:szCs w:val="24"/>
              </w:rPr>
            </w:pPr>
            <w:r w:rsidRPr="009935D3">
              <w:rPr>
                <w:rFonts w:ascii="Calibri" w:hAnsi="Calibri" w:cs="Arial"/>
                <w:bCs/>
                <w:iCs/>
                <w:color w:val="000000"/>
                <w:sz w:val="24"/>
                <w:szCs w:val="24"/>
              </w:rPr>
              <w:t>Patrizia Chetoni</w:t>
            </w:r>
          </w:p>
        </w:tc>
      </w:tr>
      <w:tr w:rsidR="009935D3" w:rsidRPr="00306EC8" w:rsidTr="008A2D18">
        <w:trPr>
          <w:trHeight w:val="526"/>
          <w:jc w:val="center"/>
        </w:trPr>
        <w:tc>
          <w:tcPr>
            <w:tcW w:w="4106" w:type="dxa"/>
            <w:tcBorders>
              <w:top w:val="single" w:sz="4" w:space="0" w:color="auto"/>
              <w:left w:val="single" w:sz="4" w:space="0" w:color="auto"/>
              <w:bottom w:val="single" w:sz="4" w:space="0" w:color="auto"/>
              <w:right w:val="single" w:sz="4" w:space="0" w:color="auto"/>
            </w:tcBorders>
            <w:noWrap/>
            <w:vAlign w:val="center"/>
          </w:tcPr>
          <w:p w:rsidR="009935D3" w:rsidRPr="009935D3" w:rsidRDefault="009935D3" w:rsidP="009935D3">
            <w:pPr>
              <w:shd w:val="clear" w:color="auto" w:fill="FFFFFF" w:themeFill="background1"/>
              <w:ind w:left="142"/>
              <w:rPr>
                <w:rFonts w:ascii="Calibri" w:hAnsi="Calibri"/>
                <w:color w:val="000000"/>
                <w:sz w:val="24"/>
                <w:szCs w:val="24"/>
              </w:rPr>
            </w:pPr>
            <w:r w:rsidRPr="009935D3">
              <w:rPr>
                <w:rFonts w:ascii="Calibri" w:hAnsi="Calibri"/>
                <w:color w:val="000000"/>
                <w:sz w:val="24"/>
                <w:szCs w:val="24"/>
              </w:rPr>
              <w:t>Tossicologia industriale</w:t>
            </w:r>
          </w:p>
        </w:tc>
        <w:tc>
          <w:tcPr>
            <w:tcW w:w="1559" w:type="dxa"/>
            <w:tcBorders>
              <w:top w:val="single" w:sz="4" w:space="0" w:color="auto"/>
              <w:left w:val="single" w:sz="4" w:space="0" w:color="auto"/>
              <w:bottom w:val="single" w:sz="4" w:space="0" w:color="auto"/>
              <w:right w:val="single" w:sz="4" w:space="0" w:color="auto"/>
            </w:tcBorders>
            <w:noWrap/>
            <w:vAlign w:val="center"/>
          </w:tcPr>
          <w:p w:rsidR="009935D3" w:rsidRPr="009935D3" w:rsidRDefault="009935D3" w:rsidP="009935D3">
            <w:pPr>
              <w:shd w:val="clear" w:color="auto" w:fill="FFFFFF" w:themeFill="background1"/>
              <w:ind w:left="142"/>
              <w:jc w:val="center"/>
              <w:rPr>
                <w:rFonts w:ascii="Calibri" w:hAnsi="Calibri" w:cs="Arial"/>
                <w:color w:val="000000"/>
                <w:sz w:val="24"/>
                <w:szCs w:val="24"/>
              </w:rPr>
            </w:pPr>
            <w:r w:rsidRPr="009935D3">
              <w:rPr>
                <w:rFonts w:ascii="Calibri" w:hAnsi="Calibri" w:cs="Arial"/>
                <w:color w:val="000000"/>
                <w:sz w:val="24"/>
                <w:szCs w:val="24"/>
              </w:rPr>
              <w:t>MED/44</w:t>
            </w:r>
          </w:p>
        </w:tc>
        <w:tc>
          <w:tcPr>
            <w:tcW w:w="1210" w:type="dxa"/>
            <w:tcBorders>
              <w:top w:val="single" w:sz="4" w:space="0" w:color="auto"/>
              <w:left w:val="single" w:sz="4" w:space="0" w:color="auto"/>
              <w:bottom w:val="single" w:sz="4" w:space="0" w:color="auto"/>
              <w:right w:val="single" w:sz="4" w:space="0" w:color="auto"/>
            </w:tcBorders>
            <w:noWrap/>
            <w:vAlign w:val="center"/>
          </w:tcPr>
          <w:p w:rsidR="009935D3" w:rsidRPr="009935D3" w:rsidRDefault="009935D3" w:rsidP="009935D3">
            <w:pPr>
              <w:shd w:val="clear" w:color="auto" w:fill="FFFFFF" w:themeFill="background1"/>
              <w:ind w:left="142"/>
              <w:jc w:val="center"/>
              <w:rPr>
                <w:rFonts w:ascii="Calibri" w:hAnsi="Calibri" w:cs="Arial"/>
                <w:color w:val="000000"/>
                <w:sz w:val="24"/>
                <w:szCs w:val="24"/>
              </w:rPr>
            </w:pPr>
            <w:r w:rsidRPr="009935D3">
              <w:rPr>
                <w:rFonts w:ascii="Calibri" w:hAnsi="Calibri" w:cs="Arial"/>
                <w:color w:val="000000"/>
                <w:sz w:val="24"/>
                <w:szCs w:val="24"/>
              </w:rPr>
              <w:t>3</w:t>
            </w:r>
          </w:p>
        </w:tc>
        <w:tc>
          <w:tcPr>
            <w:tcW w:w="2178" w:type="dxa"/>
            <w:tcBorders>
              <w:top w:val="single" w:sz="4" w:space="0" w:color="auto"/>
              <w:left w:val="single" w:sz="4" w:space="0" w:color="auto"/>
              <w:bottom w:val="single" w:sz="4" w:space="0" w:color="auto"/>
              <w:right w:val="single" w:sz="4" w:space="0" w:color="auto"/>
            </w:tcBorders>
            <w:noWrap/>
            <w:vAlign w:val="center"/>
          </w:tcPr>
          <w:p w:rsidR="009935D3" w:rsidRPr="009935D3" w:rsidRDefault="009935D3" w:rsidP="007D57D3">
            <w:pPr>
              <w:shd w:val="clear" w:color="auto" w:fill="FFFFFF" w:themeFill="background1"/>
              <w:ind w:left="280"/>
              <w:jc w:val="left"/>
              <w:rPr>
                <w:rFonts w:ascii="Calibri" w:hAnsi="Calibri" w:cs="Arial"/>
                <w:bCs/>
                <w:iCs/>
                <w:color w:val="000000"/>
                <w:sz w:val="24"/>
                <w:szCs w:val="24"/>
              </w:rPr>
            </w:pPr>
            <w:r w:rsidRPr="009935D3">
              <w:rPr>
                <w:rFonts w:ascii="Calibri" w:hAnsi="Calibri" w:cs="Arial"/>
                <w:bCs/>
                <w:iCs/>
                <w:color w:val="000000"/>
                <w:sz w:val="24"/>
                <w:szCs w:val="24"/>
              </w:rPr>
              <w:t>Rudy Foddis</w:t>
            </w:r>
          </w:p>
        </w:tc>
      </w:tr>
    </w:tbl>
    <w:p w:rsidR="000D0B38" w:rsidRPr="00306EC8" w:rsidRDefault="000D0B38" w:rsidP="000D0B38">
      <w:pPr>
        <w:shd w:val="clear" w:color="auto" w:fill="FFFFFF" w:themeFill="background1"/>
        <w:ind w:left="142"/>
        <w:jc w:val="center"/>
        <w:rPr>
          <w:rFonts w:ascii="Calibri" w:hAnsi="Calibri"/>
          <w:color w:val="000000"/>
        </w:rPr>
      </w:pPr>
    </w:p>
    <w:p w:rsidR="000D0B38" w:rsidRDefault="000D0B38" w:rsidP="000D0B38">
      <w:pPr>
        <w:shd w:val="clear" w:color="auto" w:fill="FFFFFF" w:themeFill="background1"/>
        <w:ind w:left="142"/>
        <w:jc w:val="center"/>
        <w:rPr>
          <w:rFonts w:ascii="Calibri" w:hAnsi="Calibri"/>
          <w:color w:val="000000"/>
        </w:rPr>
      </w:pPr>
    </w:p>
    <w:p w:rsidR="00AD5662" w:rsidRDefault="00AD5662" w:rsidP="00AD5662">
      <w:pPr>
        <w:shd w:val="clear" w:color="auto" w:fill="FFFFFF" w:themeFill="background1"/>
        <w:ind w:left="142"/>
        <w:jc w:val="center"/>
        <w:rPr>
          <w:rFonts w:ascii="Calibri" w:hAnsi="Calibri"/>
          <w:color w:val="000000"/>
        </w:rPr>
      </w:pPr>
    </w:p>
    <w:p w:rsidR="00AD5662" w:rsidRPr="00AD5662" w:rsidRDefault="00AD5662" w:rsidP="00AD5662">
      <w:pPr>
        <w:shd w:val="clear" w:color="auto" w:fill="FFFFFF" w:themeFill="background1"/>
        <w:ind w:left="142"/>
        <w:jc w:val="center"/>
        <w:rPr>
          <w:rFonts w:ascii="Calibri" w:hAnsi="Calibri"/>
          <w:color w:val="000000"/>
          <w:sz w:val="24"/>
          <w:szCs w:val="24"/>
        </w:rPr>
      </w:pPr>
      <w:r w:rsidRPr="00AD5662">
        <w:rPr>
          <w:rFonts w:ascii="Calibri" w:hAnsi="Calibri"/>
          <w:b/>
          <w:color w:val="000000"/>
          <w:sz w:val="24"/>
          <w:szCs w:val="24"/>
        </w:rPr>
        <w:t>Tecnologie dei prodotti cosmetici</w:t>
      </w:r>
      <w:r>
        <w:rPr>
          <w:rFonts w:ascii="Calibri" w:hAnsi="Calibri"/>
          <w:b/>
          <w:color w:val="000000"/>
          <w:sz w:val="24"/>
          <w:szCs w:val="24"/>
        </w:rPr>
        <w:t xml:space="preserve"> </w:t>
      </w:r>
      <w:r w:rsidRPr="00AD5662">
        <w:rPr>
          <w:rFonts w:asciiTheme="minorHAnsi" w:hAnsiTheme="minorHAnsi" w:cs="Verdana"/>
          <w:b/>
          <w:bCs/>
          <w:sz w:val="24"/>
          <w:szCs w:val="18"/>
        </w:rPr>
        <w:t>e farmaceutici</w:t>
      </w:r>
      <w:r w:rsidRPr="00AD5662">
        <w:rPr>
          <w:rFonts w:ascii="Calibri" w:hAnsi="Calibri"/>
          <w:color w:val="000000"/>
          <w:sz w:val="24"/>
          <w:szCs w:val="24"/>
        </w:rPr>
        <w:t>: 3 CFU</w:t>
      </w:r>
    </w:p>
    <w:p w:rsidR="00AD5662" w:rsidRPr="00306EC8" w:rsidRDefault="00AD5662" w:rsidP="00AD5662">
      <w:pPr>
        <w:shd w:val="clear" w:color="auto" w:fill="FFFFFF" w:themeFill="background1"/>
        <w:ind w:left="142"/>
        <w:jc w:val="center"/>
        <w:rPr>
          <w:rFonts w:ascii="Calibri" w:hAnsi="Calibri"/>
          <w:color w:val="000000"/>
          <w:sz w:val="24"/>
          <w:szCs w:val="24"/>
        </w:rPr>
      </w:pPr>
      <w:r w:rsidRPr="00AD5662">
        <w:rPr>
          <w:rFonts w:ascii="Calibri" w:hAnsi="Calibri"/>
          <w:color w:val="000000"/>
          <w:sz w:val="24"/>
          <w:szCs w:val="24"/>
        </w:rPr>
        <w:t>Prof.ssa Patrizia Chetoni</w:t>
      </w:r>
    </w:p>
    <w:p w:rsidR="009935D3" w:rsidRDefault="009935D3" w:rsidP="009935D3">
      <w:pPr>
        <w:shd w:val="clear" w:color="auto" w:fill="FFFFFF" w:themeFill="background1"/>
        <w:ind w:left="142"/>
        <w:rPr>
          <w:rFonts w:ascii="Calibri" w:hAnsi="Calibri" w:cs="Arial"/>
          <w:bCs/>
          <w:iCs/>
          <w:color w:val="000000"/>
          <w:sz w:val="22"/>
          <w:szCs w:val="22"/>
        </w:rPr>
      </w:pPr>
    </w:p>
    <w:p w:rsidR="009935D3" w:rsidRPr="00306EC8" w:rsidRDefault="009935D3" w:rsidP="009935D3">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9935D3" w:rsidRPr="00F5774B" w:rsidRDefault="009935D3" w:rsidP="009935D3">
      <w:pPr>
        <w:pStyle w:val="Titolo1"/>
        <w:shd w:val="clear" w:color="auto" w:fill="FFFFFF" w:themeFill="background1"/>
        <w:tabs>
          <w:tab w:val="left" w:pos="5954"/>
        </w:tabs>
        <w:ind w:left="142"/>
        <w:rPr>
          <w:rFonts w:ascii="Calibri" w:hAnsi="Calibri"/>
          <w:b w:val="0"/>
          <w:color w:val="000000"/>
          <w:sz w:val="22"/>
          <w:szCs w:val="22"/>
        </w:rPr>
      </w:pPr>
      <w:r w:rsidRPr="00F5774B">
        <w:rPr>
          <w:rFonts w:ascii="Calibri" w:hAnsi="Calibri"/>
          <w:b w:val="0"/>
          <w:color w:val="000000"/>
          <w:sz w:val="22"/>
          <w:szCs w:val="22"/>
        </w:rPr>
        <w:t>PRODOTTI FARMACEUTICI E COSMETICI: INTRODUZIONE E FINALITÀ</w:t>
      </w:r>
    </w:p>
    <w:p w:rsidR="009935D3" w:rsidRPr="00D27DF9" w:rsidRDefault="009935D3" w:rsidP="009935D3">
      <w:pPr>
        <w:shd w:val="clear" w:color="auto" w:fill="FFFFFF" w:themeFill="background1"/>
        <w:tabs>
          <w:tab w:val="left" w:pos="5954"/>
        </w:tabs>
        <w:ind w:left="851"/>
        <w:rPr>
          <w:rFonts w:ascii="Calibri" w:hAnsi="Calibri"/>
          <w:color w:val="000000"/>
          <w:sz w:val="22"/>
          <w:szCs w:val="22"/>
        </w:rPr>
      </w:pPr>
      <w:r w:rsidRPr="00D27DF9">
        <w:rPr>
          <w:rFonts w:ascii="Calibri" w:hAnsi="Calibri"/>
          <w:color w:val="000000"/>
          <w:sz w:val="22"/>
          <w:szCs w:val="22"/>
        </w:rPr>
        <w:t>Definizione in accordo con il sistema legislativo. Glossario. Vie di ap</w:t>
      </w:r>
      <w:r>
        <w:rPr>
          <w:rFonts w:ascii="Calibri" w:hAnsi="Calibri"/>
          <w:color w:val="000000"/>
          <w:sz w:val="22"/>
          <w:szCs w:val="22"/>
        </w:rPr>
        <w:t>p</w:t>
      </w:r>
      <w:r w:rsidRPr="00D27DF9">
        <w:rPr>
          <w:rFonts w:ascii="Calibri" w:hAnsi="Calibri"/>
          <w:color w:val="000000"/>
          <w:sz w:val="22"/>
          <w:szCs w:val="22"/>
        </w:rPr>
        <w:t>licazione dei sistemi farmaceutici e cosmetici. Il mercato farmaceutico e cosmetico; impatto percentuale sul sistema economico. Introduzione alle principali metodologie per la fabbricazione delle forme farmaceutiche.</w:t>
      </w:r>
    </w:p>
    <w:p w:rsidR="009935D3" w:rsidRPr="00D27DF9" w:rsidRDefault="009935D3" w:rsidP="009935D3">
      <w:pPr>
        <w:shd w:val="clear" w:color="auto" w:fill="FFFFFF" w:themeFill="background1"/>
        <w:tabs>
          <w:tab w:val="left" w:pos="5954"/>
        </w:tabs>
        <w:ind w:left="851"/>
        <w:rPr>
          <w:rFonts w:ascii="Calibri" w:hAnsi="Calibri"/>
          <w:color w:val="000000"/>
          <w:sz w:val="22"/>
          <w:szCs w:val="22"/>
        </w:rPr>
      </w:pPr>
      <w:r w:rsidRPr="00D27DF9">
        <w:rPr>
          <w:rFonts w:ascii="Calibri" w:hAnsi="Calibri"/>
          <w:color w:val="000000"/>
          <w:sz w:val="22"/>
          <w:szCs w:val="22"/>
        </w:rPr>
        <w:t>Aspetti legislativi del medicinale: Autorizzazione all’Immissione in Commercio (AIC)</w:t>
      </w:r>
    </w:p>
    <w:p w:rsidR="009935D3" w:rsidRPr="00D27DF9" w:rsidRDefault="009935D3" w:rsidP="009935D3">
      <w:pPr>
        <w:shd w:val="clear" w:color="auto" w:fill="FFFFFF" w:themeFill="background1"/>
        <w:tabs>
          <w:tab w:val="left" w:pos="5954"/>
        </w:tabs>
        <w:ind w:left="851"/>
        <w:rPr>
          <w:rFonts w:ascii="Calibri" w:hAnsi="Calibri"/>
          <w:color w:val="000000"/>
          <w:sz w:val="22"/>
          <w:szCs w:val="22"/>
        </w:rPr>
      </w:pPr>
      <w:r w:rsidRPr="00D27DF9">
        <w:rPr>
          <w:rFonts w:ascii="Calibri" w:hAnsi="Calibri"/>
          <w:color w:val="000000"/>
          <w:sz w:val="22"/>
          <w:szCs w:val="22"/>
        </w:rPr>
        <w:t>Norme per la produzione dei sistemi farmaceutici (GMP). La produzione dei medicinali in farmacia (Farmacopea e NBP).</w:t>
      </w:r>
    </w:p>
    <w:p w:rsidR="009935D3" w:rsidRPr="00D27DF9" w:rsidRDefault="009935D3" w:rsidP="009935D3">
      <w:pPr>
        <w:shd w:val="clear" w:color="auto" w:fill="FFFFFF" w:themeFill="background1"/>
        <w:tabs>
          <w:tab w:val="left" w:pos="5954"/>
        </w:tabs>
        <w:ind w:left="851"/>
        <w:rPr>
          <w:rFonts w:ascii="Calibri" w:hAnsi="Calibri"/>
          <w:color w:val="000000"/>
          <w:sz w:val="22"/>
          <w:szCs w:val="22"/>
        </w:rPr>
      </w:pPr>
      <w:r w:rsidRPr="00D27DF9">
        <w:rPr>
          <w:rFonts w:ascii="Calibri" w:hAnsi="Calibri"/>
          <w:color w:val="000000"/>
          <w:sz w:val="22"/>
          <w:szCs w:val="22"/>
        </w:rPr>
        <w:t>Il regolamento cosmetico (legge 713/86, Regolamento 1223/2009, PIF).</w:t>
      </w:r>
    </w:p>
    <w:p w:rsidR="009935D3" w:rsidRPr="00F5774B" w:rsidRDefault="009935D3" w:rsidP="009935D3">
      <w:pPr>
        <w:pStyle w:val="Titolo3"/>
        <w:shd w:val="clear" w:color="auto" w:fill="FFFFFF" w:themeFill="background1"/>
        <w:tabs>
          <w:tab w:val="left" w:pos="5954"/>
        </w:tabs>
        <w:ind w:left="142"/>
        <w:jc w:val="both"/>
        <w:rPr>
          <w:rFonts w:ascii="Calibri" w:hAnsi="Calibri"/>
          <w:b w:val="0"/>
          <w:color w:val="000000"/>
          <w:sz w:val="22"/>
          <w:szCs w:val="22"/>
        </w:rPr>
      </w:pPr>
      <w:r w:rsidRPr="00F5774B">
        <w:rPr>
          <w:rFonts w:ascii="Calibri" w:hAnsi="Calibri"/>
          <w:b w:val="0"/>
          <w:color w:val="000000"/>
          <w:sz w:val="22"/>
          <w:szCs w:val="22"/>
        </w:rPr>
        <w:t>TECNICHE PER LA PRODUZIONE E L’UTILIZZAZIONE DELLE POLVERI</w:t>
      </w:r>
    </w:p>
    <w:p w:rsidR="009935D3" w:rsidRPr="00D27DF9" w:rsidRDefault="009935D3" w:rsidP="009935D3">
      <w:pPr>
        <w:pStyle w:val="Titolo1"/>
        <w:shd w:val="clear" w:color="auto" w:fill="FFFFFF" w:themeFill="background1"/>
        <w:tabs>
          <w:tab w:val="left" w:pos="5954"/>
        </w:tabs>
        <w:ind w:left="851"/>
        <w:rPr>
          <w:rFonts w:ascii="Calibri" w:hAnsi="Calibri"/>
          <w:color w:val="000000"/>
          <w:sz w:val="22"/>
          <w:szCs w:val="22"/>
        </w:rPr>
      </w:pPr>
      <w:r w:rsidRPr="00D27DF9">
        <w:rPr>
          <w:rFonts w:ascii="Calibri" w:hAnsi="Calibri"/>
          <w:b w:val="0"/>
          <w:color w:val="000000"/>
          <w:sz w:val="22"/>
          <w:szCs w:val="22"/>
        </w:rPr>
        <w:t>Macinazione, essiccamento, setacciatura, miscelazione, scorrimento e confezionamento. Apparecchiature. Scopi della polverizzazione in campo farmaceutico. Misure di sicurezza per la manipolazione delle polveri.</w:t>
      </w:r>
    </w:p>
    <w:p w:rsidR="009935D3" w:rsidRPr="00D27DF9" w:rsidRDefault="009935D3" w:rsidP="009935D3">
      <w:pPr>
        <w:shd w:val="clear" w:color="auto" w:fill="FFFFFF" w:themeFill="background1"/>
        <w:tabs>
          <w:tab w:val="left" w:pos="5954"/>
        </w:tabs>
        <w:ind w:left="851"/>
        <w:rPr>
          <w:rFonts w:ascii="Calibri" w:hAnsi="Calibri"/>
          <w:color w:val="000000"/>
          <w:sz w:val="22"/>
          <w:szCs w:val="22"/>
        </w:rPr>
      </w:pPr>
      <w:r w:rsidRPr="00D27DF9">
        <w:rPr>
          <w:rFonts w:ascii="Calibri" w:hAnsi="Calibri"/>
          <w:color w:val="000000"/>
          <w:sz w:val="22"/>
          <w:szCs w:val="22"/>
        </w:rPr>
        <w:t>Prevenzione e protezione nella manipolazione di polveri (classi di fuoco). Aspetti della combustione.</w:t>
      </w:r>
    </w:p>
    <w:p w:rsidR="009935D3" w:rsidRPr="00F5774B" w:rsidRDefault="009935D3" w:rsidP="009935D3">
      <w:pPr>
        <w:shd w:val="clear" w:color="auto" w:fill="FFFFFF" w:themeFill="background1"/>
        <w:tabs>
          <w:tab w:val="left" w:pos="5954"/>
        </w:tabs>
        <w:ind w:left="851"/>
        <w:rPr>
          <w:rFonts w:ascii="Calibri" w:hAnsi="Calibri"/>
          <w:color w:val="000000"/>
          <w:sz w:val="22"/>
          <w:szCs w:val="22"/>
        </w:rPr>
      </w:pPr>
      <w:r w:rsidRPr="00F5774B">
        <w:rPr>
          <w:rFonts w:ascii="Calibri" w:hAnsi="Calibri"/>
          <w:color w:val="000000"/>
          <w:sz w:val="22"/>
          <w:szCs w:val="22"/>
        </w:rPr>
        <w:t>Preparazione delle forme farmaceutiche solide per uso orale (granulazione, compressione, incapsulazione).</w:t>
      </w:r>
    </w:p>
    <w:p w:rsidR="009935D3" w:rsidRPr="00F5774B" w:rsidRDefault="009935D3" w:rsidP="009935D3">
      <w:pPr>
        <w:shd w:val="clear" w:color="auto" w:fill="FFFFFF" w:themeFill="background1"/>
        <w:tabs>
          <w:tab w:val="left" w:pos="5954"/>
        </w:tabs>
        <w:ind w:left="142"/>
        <w:rPr>
          <w:rFonts w:ascii="Calibri" w:hAnsi="Calibri"/>
          <w:color w:val="000000"/>
          <w:sz w:val="22"/>
          <w:szCs w:val="22"/>
        </w:rPr>
      </w:pPr>
      <w:r w:rsidRPr="00F5774B">
        <w:rPr>
          <w:rFonts w:ascii="Calibri" w:hAnsi="Calibri"/>
          <w:color w:val="000000"/>
          <w:sz w:val="22"/>
          <w:szCs w:val="22"/>
        </w:rPr>
        <w:t>SISTEMI FARMACEUTICI E COSMETICI DISPERSI</w:t>
      </w:r>
    </w:p>
    <w:p w:rsidR="009935D3" w:rsidRPr="00D27DF9" w:rsidRDefault="009935D3" w:rsidP="009935D3">
      <w:pPr>
        <w:shd w:val="clear" w:color="auto" w:fill="FFFFFF" w:themeFill="background1"/>
        <w:tabs>
          <w:tab w:val="left" w:pos="5954"/>
        </w:tabs>
        <w:ind w:left="851"/>
        <w:rPr>
          <w:rFonts w:ascii="Calibri" w:hAnsi="Calibri"/>
          <w:color w:val="000000"/>
          <w:sz w:val="22"/>
          <w:szCs w:val="22"/>
        </w:rPr>
      </w:pPr>
      <w:r>
        <w:rPr>
          <w:rFonts w:ascii="Calibri" w:hAnsi="Calibri"/>
          <w:color w:val="000000"/>
          <w:sz w:val="22"/>
          <w:szCs w:val="22"/>
        </w:rPr>
        <w:t>D</w:t>
      </w:r>
      <w:r w:rsidRPr="00D27DF9">
        <w:rPr>
          <w:rFonts w:ascii="Calibri" w:hAnsi="Calibri"/>
          <w:color w:val="000000"/>
          <w:sz w:val="22"/>
          <w:szCs w:val="22"/>
        </w:rPr>
        <w:t xml:space="preserve">efinizioni e metodi di preparazione </w:t>
      </w:r>
      <w:r>
        <w:rPr>
          <w:rFonts w:ascii="Calibri" w:hAnsi="Calibri"/>
          <w:color w:val="000000"/>
          <w:sz w:val="22"/>
          <w:szCs w:val="22"/>
        </w:rPr>
        <w:t>(soluzioni, geli, emulsioni,</w:t>
      </w:r>
      <w:r w:rsidRPr="00D27DF9">
        <w:rPr>
          <w:rFonts w:ascii="Calibri" w:hAnsi="Calibri"/>
          <w:color w:val="000000"/>
          <w:sz w:val="22"/>
          <w:szCs w:val="22"/>
        </w:rPr>
        <w:t xml:space="preserve"> sospensioni). Processo di dissoluzione e dispersione: apparecchiature. Esempi di schede tecniche per la valutazione della pericolosità di alcuni eccipienti.  Preparazione di creme e geli per uso cosmetico: eccipienti ed apparecchiature. Metodi per la caratterizzazione tecnologica.</w:t>
      </w:r>
    </w:p>
    <w:p w:rsidR="009935D3" w:rsidRPr="00CE3041" w:rsidRDefault="009935D3" w:rsidP="009935D3">
      <w:pPr>
        <w:shd w:val="clear" w:color="auto" w:fill="FFFFFF" w:themeFill="background1"/>
        <w:tabs>
          <w:tab w:val="left" w:pos="5954"/>
        </w:tabs>
        <w:ind w:left="142"/>
        <w:rPr>
          <w:rFonts w:ascii="Calibri" w:hAnsi="Calibri"/>
          <w:color w:val="000000"/>
          <w:sz w:val="22"/>
          <w:szCs w:val="22"/>
        </w:rPr>
      </w:pPr>
      <w:r w:rsidRPr="00CE3041">
        <w:rPr>
          <w:rFonts w:ascii="Calibri" w:hAnsi="Calibri"/>
          <w:color w:val="000000"/>
          <w:sz w:val="22"/>
          <w:szCs w:val="22"/>
        </w:rPr>
        <w:t>PREPARAZIONI FARMACEUTICHE STERILI:</w:t>
      </w:r>
    </w:p>
    <w:p w:rsidR="009935D3" w:rsidRPr="00D27DF9" w:rsidRDefault="009935D3" w:rsidP="009935D3">
      <w:pPr>
        <w:shd w:val="clear" w:color="auto" w:fill="FFFFFF" w:themeFill="background1"/>
        <w:tabs>
          <w:tab w:val="left" w:pos="5954"/>
        </w:tabs>
        <w:ind w:left="851"/>
        <w:rPr>
          <w:rFonts w:ascii="Calibri" w:hAnsi="Calibri"/>
          <w:color w:val="000000"/>
          <w:sz w:val="22"/>
          <w:szCs w:val="22"/>
        </w:rPr>
      </w:pPr>
      <w:r>
        <w:rPr>
          <w:rFonts w:ascii="Calibri" w:hAnsi="Calibri"/>
          <w:color w:val="000000"/>
          <w:sz w:val="22"/>
          <w:szCs w:val="22"/>
        </w:rPr>
        <w:t>T</w:t>
      </w:r>
      <w:r w:rsidRPr="00D27DF9">
        <w:rPr>
          <w:rFonts w:ascii="Calibri" w:hAnsi="Calibri"/>
          <w:color w:val="000000"/>
          <w:sz w:val="22"/>
          <w:szCs w:val="22"/>
        </w:rPr>
        <w:t xml:space="preserve">ecnologie per la produzione di colliri e iniettabili. Liofilozzazione. Tecniche di purificazione dell’acqua per uso farmaceutico. Filtrazione di liquidi. Uso di radiazioni nella </w:t>
      </w:r>
      <w:r w:rsidRPr="00D27DF9">
        <w:rPr>
          <w:rFonts w:ascii="Calibri" w:hAnsi="Calibri"/>
          <w:color w:val="000000"/>
          <w:sz w:val="22"/>
          <w:szCs w:val="22"/>
          <w:u w:val="single"/>
        </w:rPr>
        <w:t>sterilizzazione</w:t>
      </w:r>
      <w:r w:rsidRPr="00D27DF9">
        <w:rPr>
          <w:rFonts w:ascii="Calibri" w:hAnsi="Calibri"/>
          <w:color w:val="000000"/>
          <w:sz w:val="22"/>
          <w:szCs w:val="22"/>
        </w:rPr>
        <w:t xml:space="preserve"> Sterilizzazione mediante ossido d etilene (pericolosità e modalità di utilizzazione). Test di valutazione della sterilità dei prodotti farmaceutici.</w:t>
      </w:r>
    </w:p>
    <w:p w:rsidR="009935D3" w:rsidRPr="00CE3041" w:rsidRDefault="009935D3" w:rsidP="009935D3">
      <w:pPr>
        <w:shd w:val="clear" w:color="auto" w:fill="FFFFFF" w:themeFill="background1"/>
        <w:tabs>
          <w:tab w:val="left" w:pos="5954"/>
        </w:tabs>
        <w:ind w:left="142"/>
        <w:rPr>
          <w:rFonts w:ascii="Calibri" w:hAnsi="Calibri"/>
          <w:color w:val="000000"/>
          <w:sz w:val="22"/>
          <w:szCs w:val="22"/>
        </w:rPr>
      </w:pPr>
      <w:r w:rsidRPr="00CE3041">
        <w:rPr>
          <w:rFonts w:ascii="Calibri" w:hAnsi="Calibri"/>
          <w:color w:val="000000"/>
          <w:sz w:val="22"/>
          <w:szCs w:val="22"/>
        </w:rPr>
        <w:t>PREPARAZIONI FARMACEUTICHE E COSMETICHE PRESSURIZZATE (LIQUIDI, POLVERI E SCHIUME).</w:t>
      </w:r>
    </w:p>
    <w:p w:rsidR="009935D3" w:rsidRPr="00CE3041" w:rsidRDefault="009935D3" w:rsidP="009935D3">
      <w:pPr>
        <w:shd w:val="clear" w:color="auto" w:fill="FFFFFF" w:themeFill="background1"/>
        <w:tabs>
          <w:tab w:val="left" w:pos="5954"/>
        </w:tabs>
        <w:ind w:left="851"/>
        <w:rPr>
          <w:rFonts w:ascii="Calibri" w:hAnsi="Calibri" w:cs="Arial"/>
          <w:b/>
          <w:bCs/>
          <w:iCs/>
          <w:color w:val="000000"/>
          <w:sz w:val="22"/>
          <w:szCs w:val="22"/>
        </w:rPr>
      </w:pPr>
      <w:r w:rsidRPr="00D27DF9">
        <w:rPr>
          <w:rFonts w:ascii="Calibri" w:hAnsi="Calibri"/>
          <w:color w:val="000000"/>
          <w:sz w:val="22"/>
          <w:szCs w:val="22"/>
        </w:rPr>
        <w:t>Caratteristiche chimico-fisiche.</w:t>
      </w:r>
      <w:r>
        <w:rPr>
          <w:rFonts w:ascii="Calibri" w:hAnsi="Calibri"/>
          <w:color w:val="000000"/>
          <w:sz w:val="22"/>
          <w:szCs w:val="22"/>
        </w:rPr>
        <w:t xml:space="preserve"> </w:t>
      </w:r>
      <w:r w:rsidRPr="00CE3041">
        <w:rPr>
          <w:rFonts w:ascii="Calibri" w:hAnsi="Calibri"/>
          <w:color w:val="000000"/>
          <w:sz w:val="22"/>
          <w:szCs w:val="22"/>
        </w:rPr>
        <w:t>Tecnologia delle preparazioni rettali.</w:t>
      </w:r>
    </w:p>
    <w:p w:rsidR="009935D3" w:rsidRPr="00D27DF9" w:rsidRDefault="009935D3" w:rsidP="009935D3">
      <w:pPr>
        <w:widowControl w:val="0"/>
        <w:shd w:val="clear" w:color="auto" w:fill="FFFFFF" w:themeFill="background1"/>
        <w:tabs>
          <w:tab w:val="left" w:pos="5954"/>
        </w:tabs>
        <w:autoSpaceDE w:val="0"/>
        <w:autoSpaceDN w:val="0"/>
        <w:adjustRightInd w:val="0"/>
        <w:ind w:left="142"/>
        <w:rPr>
          <w:rFonts w:ascii="Calibri" w:hAnsi="Calibri" w:cs="Times"/>
          <w:color w:val="000000"/>
          <w:sz w:val="22"/>
          <w:szCs w:val="22"/>
        </w:rPr>
      </w:pPr>
    </w:p>
    <w:p w:rsidR="009935D3" w:rsidRPr="00D27DF9" w:rsidRDefault="009935D3" w:rsidP="009935D3">
      <w:pPr>
        <w:shd w:val="clear" w:color="auto" w:fill="FFFFFF" w:themeFill="background1"/>
        <w:tabs>
          <w:tab w:val="left" w:pos="5954"/>
        </w:tabs>
        <w:ind w:left="142"/>
        <w:rPr>
          <w:rFonts w:ascii="Calibri" w:hAnsi="Calibri"/>
          <w:b/>
          <w:color w:val="000000"/>
          <w:sz w:val="22"/>
          <w:szCs w:val="22"/>
        </w:rPr>
      </w:pPr>
      <w:r w:rsidRPr="00D27DF9">
        <w:rPr>
          <w:rFonts w:ascii="Calibri" w:hAnsi="Calibri"/>
          <w:b/>
          <w:color w:val="000000"/>
          <w:sz w:val="22"/>
          <w:szCs w:val="22"/>
          <w:u w:val="single"/>
        </w:rPr>
        <w:t>Testi consigliati</w:t>
      </w:r>
      <w:r w:rsidRPr="00D27DF9">
        <w:rPr>
          <w:rFonts w:ascii="Calibri" w:hAnsi="Calibri"/>
          <w:b/>
          <w:color w:val="000000"/>
          <w:sz w:val="22"/>
          <w:szCs w:val="22"/>
        </w:rPr>
        <w:t>:</w:t>
      </w:r>
    </w:p>
    <w:p w:rsidR="009935D3" w:rsidRPr="00D27DF9" w:rsidRDefault="009935D3" w:rsidP="00F31D8F">
      <w:pPr>
        <w:pStyle w:val="Paragrafoelenco"/>
        <w:numPr>
          <w:ilvl w:val="0"/>
          <w:numId w:val="11"/>
        </w:numPr>
        <w:shd w:val="clear" w:color="auto" w:fill="FFFFFF" w:themeFill="background1"/>
        <w:spacing w:after="0" w:line="240" w:lineRule="auto"/>
        <w:ind w:left="709" w:hanging="425"/>
        <w:jc w:val="both"/>
        <w:rPr>
          <w:color w:val="000000"/>
        </w:rPr>
      </w:pPr>
      <w:r w:rsidRPr="00D27DF9">
        <w:rPr>
          <w:i/>
          <w:color w:val="000000"/>
        </w:rPr>
        <w:t>Principi di tecnologie farmaceutiche</w:t>
      </w:r>
      <w:r w:rsidRPr="00D27DF9">
        <w:rPr>
          <w:color w:val="000000"/>
        </w:rPr>
        <w:t xml:space="preserve">, Colombo P. et al, Casa Editrice Ambrosiana 2004 </w:t>
      </w:r>
    </w:p>
    <w:p w:rsidR="009935D3" w:rsidRPr="00D27DF9" w:rsidRDefault="009935D3" w:rsidP="00F31D8F">
      <w:pPr>
        <w:pStyle w:val="Paragrafoelenco"/>
        <w:numPr>
          <w:ilvl w:val="0"/>
          <w:numId w:val="11"/>
        </w:numPr>
        <w:shd w:val="clear" w:color="auto" w:fill="FFFFFF" w:themeFill="background1"/>
        <w:spacing w:after="0" w:line="240" w:lineRule="auto"/>
        <w:ind w:left="709" w:hanging="425"/>
        <w:jc w:val="both"/>
        <w:rPr>
          <w:bCs/>
          <w:color w:val="000000"/>
        </w:rPr>
      </w:pPr>
      <w:r w:rsidRPr="00D27DF9">
        <w:rPr>
          <w:bCs/>
          <w:i/>
          <w:color w:val="000000"/>
        </w:rPr>
        <w:t>Manuale delle preparazioni cosmetiche e dermatologiche. Teoria, pratica e normativa al nuovo Regolamento CE</w:t>
      </w:r>
      <w:r w:rsidRPr="00D27DF9">
        <w:rPr>
          <w:bCs/>
          <w:color w:val="000000"/>
        </w:rPr>
        <w:t xml:space="preserve">, </w:t>
      </w:r>
      <w:r w:rsidRPr="00D27DF9">
        <w:rPr>
          <w:bCs/>
          <w:iCs/>
          <w:color w:val="000000"/>
        </w:rPr>
        <w:t>Franco Bettiol, Tecniche Nuove.</w:t>
      </w:r>
    </w:p>
    <w:p w:rsidR="009935D3" w:rsidRPr="00D27DF9" w:rsidRDefault="009935D3" w:rsidP="00F31D8F">
      <w:pPr>
        <w:pStyle w:val="Paragrafoelenco"/>
        <w:numPr>
          <w:ilvl w:val="0"/>
          <w:numId w:val="11"/>
        </w:numPr>
        <w:shd w:val="clear" w:color="auto" w:fill="FFFFFF" w:themeFill="background1"/>
        <w:spacing w:after="0" w:line="240" w:lineRule="auto"/>
        <w:ind w:left="709" w:hanging="425"/>
        <w:jc w:val="both"/>
        <w:rPr>
          <w:b/>
          <w:color w:val="000000"/>
        </w:rPr>
      </w:pPr>
      <w:r w:rsidRPr="00D27DF9">
        <w:rPr>
          <w:color w:val="000000"/>
        </w:rPr>
        <w:lastRenderedPageBreak/>
        <w:t>Materiale didattico fornito dal docente.</w:t>
      </w:r>
    </w:p>
    <w:p w:rsidR="009935D3" w:rsidRPr="00D27DF9" w:rsidRDefault="009935D3" w:rsidP="009935D3">
      <w:pPr>
        <w:shd w:val="clear" w:color="auto" w:fill="FFFFFF" w:themeFill="background1"/>
        <w:tabs>
          <w:tab w:val="left" w:pos="5954"/>
        </w:tabs>
        <w:ind w:left="142"/>
        <w:rPr>
          <w:rFonts w:ascii="Calibri" w:hAnsi="Calibri"/>
          <w:color w:val="000000"/>
          <w:sz w:val="22"/>
          <w:szCs w:val="22"/>
        </w:rPr>
      </w:pPr>
    </w:p>
    <w:p w:rsidR="009935D3" w:rsidRPr="00D27DF9" w:rsidRDefault="009935D3" w:rsidP="009935D3">
      <w:pPr>
        <w:shd w:val="clear" w:color="auto" w:fill="FFFFFF" w:themeFill="background1"/>
        <w:tabs>
          <w:tab w:val="left" w:pos="5954"/>
        </w:tabs>
        <w:ind w:left="142"/>
        <w:rPr>
          <w:rFonts w:ascii="Calibri" w:hAnsi="Calibri"/>
          <w:color w:val="000000"/>
          <w:sz w:val="22"/>
          <w:szCs w:val="22"/>
        </w:rPr>
      </w:pPr>
      <w:r w:rsidRPr="00D27DF9">
        <w:rPr>
          <w:rFonts w:ascii="Calibri" w:hAnsi="Calibri"/>
          <w:b/>
          <w:color w:val="000000"/>
          <w:sz w:val="22"/>
          <w:szCs w:val="22"/>
          <w:u w:val="single"/>
        </w:rPr>
        <w:t>Modalità di esame</w:t>
      </w:r>
      <w:r w:rsidRPr="00D27DF9">
        <w:rPr>
          <w:rFonts w:ascii="Calibri" w:hAnsi="Calibri"/>
          <w:color w:val="000000"/>
          <w:sz w:val="22"/>
          <w:szCs w:val="22"/>
        </w:rPr>
        <w:t>: prova orale negli appelli ufficiali.</w:t>
      </w:r>
    </w:p>
    <w:p w:rsidR="009935D3" w:rsidRPr="00D27DF9" w:rsidRDefault="009935D3" w:rsidP="009935D3">
      <w:pPr>
        <w:shd w:val="clear" w:color="auto" w:fill="FFFFFF" w:themeFill="background1"/>
        <w:tabs>
          <w:tab w:val="left" w:pos="5954"/>
        </w:tabs>
        <w:ind w:left="142"/>
        <w:rPr>
          <w:rFonts w:ascii="Calibri" w:hAnsi="Calibri"/>
          <w:color w:val="000000"/>
          <w:sz w:val="22"/>
          <w:szCs w:val="22"/>
        </w:rPr>
      </w:pPr>
      <w:r w:rsidRPr="00D27DF9">
        <w:rPr>
          <w:rFonts w:ascii="Calibri" w:hAnsi="Calibri"/>
          <w:color w:val="000000"/>
          <w:sz w:val="22"/>
          <w:szCs w:val="22"/>
        </w:rPr>
        <w:t>Prove scritte in itinere (su parti del programma).</w:t>
      </w:r>
    </w:p>
    <w:p w:rsidR="009935D3" w:rsidRPr="00D27DF9" w:rsidRDefault="009935D3" w:rsidP="009935D3">
      <w:pPr>
        <w:shd w:val="clear" w:color="auto" w:fill="FFFFFF" w:themeFill="background1"/>
        <w:tabs>
          <w:tab w:val="left" w:pos="5954"/>
        </w:tabs>
        <w:ind w:left="142"/>
        <w:rPr>
          <w:rFonts w:ascii="Calibri" w:hAnsi="Calibri"/>
          <w:color w:val="000000"/>
          <w:sz w:val="22"/>
          <w:szCs w:val="22"/>
        </w:rPr>
      </w:pPr>
    </w:p>
    <w:p w:rsidR="009935D3" w:rsidRPr="00D27DF9" w:rsidRDefault="009935D3" w:rsidP="009935D3">
      <w:pPr>
        <w:shd w:val="clear" w:color="auto" w:fill="FFFFFF" w:themeFill="background1"/>
        <w:tabs>
          <w:tab w:val="left" w:pos="5954"/>
        </w:tabs>
        <w:ind w:left="142"/>
        <w:rPr>
          <w:rFonts w:ascii="Calibri" w:hAnsi="Calibri"/>
          <w:color w:val="000000"/>
          <w:sz w:val="22"/>
          <w:szCs w:val="22"/>
        </w:rPr>
      </w:pPr>
      <w:r w:rsidRPr="00D27DF9">
        <w:rPr>
          <w:rFonts w:ascii="Calibri" w:hAnsi="Calibri"/>
          <w:b/>
          <w:color w:val="000000"/>
          <w:sz w:val="22"/>
          <w:szCs w:val="22"/>
          <w:u w:val="single"/>
        </w:rPr>
        <w:t>Ricevimento studenti</w:t>
      </w:r>
      <w:r w:rsidRPr="00D27DF9">
        <w:rPr>
          <w:rFonts w:ascii="Calibri" w:hAnsi="Calibri"/>
          <w:color w:val="000000"/>
          <w:sz w:val="22"/>
          <w:szCs w:val="22"/>
        </w:rPr>
        <w:t xml:space="preserve">: previo appuntamento via mail e/o telefonico </w:t>
      </w:r>
      <w:r>
        <w:rPr>
          <w:rFonts w:ascii="Calibri" w:hAnsi="Calibri"/>
          <w:color w:val="000000"/>
          <w:sz w:val="22"/>
          <w:szCs w:val="22"/>
        </w:rPr>
        <w:t>nei giorni LUN, MERC e VEN dalle ore</w:t>
      </w:r>
      <w:r w:rsidRPr="00D27DF9">
        <w:rPr>
          <w:rFonts w:ascii="Calibri" w:hAnsi="Calibri"/>
          <w:color w:val="000000"/>
          <w:sz w:val="22"/>
          <w:szCs w:val="22"/>
        </w:rPr>
        <w:t xml:space="preserve"> 12.00 alle </w:t>
      </w:r>
      <w:r>
        <w:rPr>
          <w:rFonts w:ascii="Calibri" w:hAnsi="Calibri"/>
          <w:color w:val="000000"/>
          <w:sz w:val="22"/>
          <w:szCs w:val="22"/>
        </w:rPr>
        <w:t xml:space="preserve">ore </w:t>
      </w:r>
      <w:r w:rsidRPr="00D27DF9">
        <w:rPr>
          <w:rFonts w:ascii="Calibri" w:hAnsi="Calibri"/>
          <w:color w:val="000000"/>
          <w:sz w:val="22"/>
          <w:szCs w:val="22"/>
        </w:rPr>
        <w:t xml:space="preserve">13.00 presso </w:t>
      </w:r>
      <w:r>
        <w:rPr>
          <w:rFonts w:ascii="Calibri" w:hAnsi="Calibri"/>
          <w:color w:val="000000"/>
          <w:sz w:val="22"/>
          <w:szCs w:val="22"/>
        </w:rPr>
        <w:t xml:space="preserve">il </w:t>
      </w:r>
      <w:r w:rsidRPr="00D27DF9">
        <w:rPr>
          <w:rFonts w:ascii="Calibri" w:hAnsi="Calibri"/>
          <w:color w:val="000000"/>
          <w:sz w:val="22"/>
          <w:szCs w:val="22"/>
        </w:rPr>
        <w:t>Dipartimento di Farmacia, Via Bonanno, 33 Pisa.</w:t>
      </w:r>
    </w:p>
    <w:p w:rsidR="009935D3" w:rsidRPr="00D27DF9" w:rsidRDefault="009935D3" w:rsidP="009935D3">
      <w:pPr>
        <w:shd w:val="clear" w:color="auto" w:fill="FFFFFF" w:themeFill="background1"/>
        <w:tabs>
          <w:tab w:val="left" w:pos="5954"/>
        </w:tabs>
        <w:ind w:left="142"/>
        <w:rPr>
          <w:rFonts w:ascii="Calibri" w:hAnsi="Calibri"/>
          <w:color w:val="000000"/>
          <w:sz w:val="22"/>
          <w:szCs w:val="22"/>
        </w:rPr>
      </w:pPr>
      <w:r w:rsidRPr="00D27DF9">
        <w:rPr>
          <w:rFonts w:ascii="Calibri" w:hAnsi="Calibri"/>
          <w:b/>
          <w:color w:val="000000"/>
          <w:sz w:val="22"/>
          <w:szCs w:val="22"/>
        </w:rPr>
        <w:t>E-mail</w:t>
      </w:r>
      <w:r w:rsidRPr="00D27DF9">
        <w:rPr>
          <w:rFonts w:ascii="Calibri" w:hAnsi="Calibri"/>
          <w:color w:val="000000"/>
          <w:sz w:val="22"/>
          <w:szCs w:val="22"/>
        </w:rPr>
        <w:t>: patrizia.chetoni@farm.unipi.it</w:t>
      </w:r>
    </w:p>
    <w:p w:rsidR="009935D3" w:rsidRPr="00D27DF9" w:rsidRDefault="009935D3" w:rsidP="009935D3">
      <w:pPr>
        <w:shd w:val="clear" w:color="auto" w:fill="FFFFFF" w:themeFill="background1"/>
        <w:tabs>
          <w:tab w:val="left" w:pos="5954"/>
        </w:tabs>
        <w:ind w:left="142"/>
        <w:rPr>
          <w:rFonts w:ascii="Calibri" w:hAnsi="Calibri"/>
          <w:color w:val="000000"/>
          <w:sz w:val="22"/>
          <w:szCs w:val="22"/>
        </w:rPr>
      </w:pPr>
      <w:r w:rsidRPr="00D27DF9">
        <w:rPr>
          <w:rFonts w:ascii="Calibri" w:hAnsi="Calibri"/>
          <w:b/>
          <w:color w:val="000000"/>
          <w:sz w:val="22"/>
          <w:szCs w:val="22"/>
        </w:rPr>
        <w:t>Telefono:</w:t>
      </w:r>
      <w:r w:rsidRPr="00D27DF9">
        <w:rPr>
          <w:rFonts w:ascii="Calibri" w:hAnsi="Calibri"/>
          <w:color w:val="000000"/>
          <w:sz w:val="22"/>
          <w:szCs w:val="22"/>
        </w:rPr>
        <w:t xml:space="preserve"> 050-219664; 050-219700.</w:t>
      </w:r>
    </w:p>
    <w:p w:rsidR="009935D3" w:rsidRPr="00306EC8" w:rsidRDefault="009935D3" w:rsidP="009935D3">
      <w:pPr>
        <w:pStyle w:val="Paragrafoelenco"/>
        <w:shd w:val="clear" w:color="auto" w:fill="FFFFFF" w:themeFill="background1"/>
        <w:spacing w:after="0" w:line="240" w:lineRule="auto"/>
        <w:ind w:left="142"/>
        <w:jc w:val="center"/>
        <w:rPr>
          <w:smallCaps/>
        </w:rPr>
      </w:pPr>
      <w:r w:rsidRPr="00306EC8">
        <w:rPr>
          <w:smallCaps/>
        </w:rPr>
        <w:t>-----------------------------------------------------</w:t>
      </w:r>
    </w:p>
    <w:p w:rsidR="009935D3" w:rsidRDefault="009935D3" w:rsidP="000D0B38">
      <w:pPr>
        <w:shd w:val="clear" w:color="auto" w:fill="FFFFFF" w:themeFill="background1"/>
        <w:ind w:left="142"/>
        <w:jc w:val="center"/>
        <w:rPr>
          <w:rFonts w:ascii="Calibri" w:hAnsi="Calibri"/>
          <w:color w:val="000000"/>
        </w:rPr>
      </w:pPr>
    </w:p>
    <w:p w:rsidR="009935D3" w:rsidRPr="00306EC8" w:rsidRDefault="009935D3" w:rsidP="000D0B38">
      <w:pPr>
        <w:shd w:val="clear" w:color="auto" w:fill="FFFFFF" w:themeFill="background1"/>
        <w:ind w:left="142"/>
        <w:jc w:val="center"/>
        <w:rPr>
          <w:rFonts w:ascii="Calibri" w:hAnsi="Calibri"/>
          <w:color w:val="000000"/>
        </w:rPr>
      </w:pPr>
    </w:p>
    <w:p w:rsidR="000D0B38" w:rsidRPr="00306EC8" w:rsidRDefault="000D0B38" w:rsidP="000D0B38">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Tossicologia industriale</w:t>
      </w:r>
      <w:r w:rsidRPr="00306EC8">
        <w:rPr>
          <w:rFonts w:ascii="Calibri" w:hAnsi="Calibri"/>
          <w:color w:val="000000"/>
          <w:sz w:val="24"/>
          <w:szCs w:val="24"/>
        </w:rPr>
        <w:t>: 3 CFU</w:t>
      </w:r>
    </w:p>
    <w:p w:rsidR="000D0B38" w:rsidRPr="00306EC8" w:rsidRDefault="000D0B38" w:rsidP="000D0B38">
      <w:pPr>
        <w:shd w:val="clear" w:color="auto" w:fill="FFFFFF" w:themeFill="background1"/>
        <w:ind w:left="142"/>
        <w:jc w:val="center"/>
        <w:rPr>
          <w:rFonts w:ascii="Calibri" w:hAnsi="Calibri"/>
          <w:color w:val="000000"/>
          <w:sz w:val="24"/>
          <w:szCs w:val="24"/>
        </w:rPr>
      </w:pPr>
      <w:r w:rsidRPr="00306EC8">
        <w:rPr>
          <w:rFonts w:ascii="Calibri" w:hAnsi="Calibri"/>
          <w:color w:val="000000"/>
          <w:sz w:val="24"/>
          <w:szCs w:val="24"/>
        </w:rPr>
        <w:t>Prof. Rudy Foddis</w:t>
      </w:r>
    </w:p>
    <w:p w:rsidR="000D0B38" w:rsidRPr="00306EC8" w:rsidRDefault="000D0B38" w:rsidP="000D0B38">
      <w:pPr>
        <w:shd w:val="clear" w:color="auto" w:fill="FFFFFF" w:themeFill="background1"/>
        <w:ind w:left="142"/>
        <w:jc w:val="center"/>
        <w:rPr>
          <w:rFonts w:ascii="Calibri" w:hAnsi="Calibri"/>
          <w:color w:val="000000"/>
        </w:rPr>
      </w:pPr>
    </w:p>
    <w:p w:rsidR="000D0B38" w:rsidRPr="00306EC8" w:rsidRDefault="000D0B38" w:rsidP="000D0B38">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204146" w:rsidRPr="00306EC8" w:rsidRDefault="00204146" w:rsidP="00204146">
      <w:pPr>
        <w:shd w:val="clear" w:color="auto" w:fill="FFFFFF" w:themeFill="background1"/>
        <w:ind w:left="142"/>
        <w:rPr>
          <w:rFonts w:ascii="Calibri" w:hAnsi="Calibri"/>
          <w:color w:val="000000"/>
          <w:sz w:val="22"/>
          <w:szCs w:val="22"/>
        </w:rPr>
      </w:pPr>
      <w:r w:rsidRPr="00306EC8">
        <w:rPr>
          <w:rFonts w:ascii="Calibri" w:hAnsi="Calibri"/>
          <w:color w:val="000000"/>
          <w:sz w:val="22"/>
          <w:szCs w:val="22"/>
        </w:rPr>
        <w:t>Elementi basilari di Tossicocinetica e Tossicodinamica. Il modello tossicocinetico unicompartimentale: assorbimento per via respiratoria, assorbimento per via gastrointestinale, assorbimento per via cutanea, la distribuzione, metabolizzazione ed escrezione degli xenobiotici. Meccanismi di bioattivazione e bioinattivazione, enzimi metabolizzanti di fase 1 e fase 2. Meccanismi generali di tossicità: effetti deterministici, stocastici ed immuno-allergici. Fattori tossicinetici e tossicodinamici significativi ai fini del potenziale lesivo degli xenobiotici e rilevanti ai fini della interpretazione dei dati derivanti da un monitoraggio biologico (MB). Indicatori di MB. Monitoraggio Ambientale e Monitoraggio Biologico: interpretazione dei dati -Monitoraggio Biologico e DVR nella normativa attuale -Valenza pratica del Monitoraggio Biologico nelle realtà produttive delle PMI. Elementi di complementarietà del Monitoraggio Ambientale e del Monitoraggio Biologico nella sorveglianza sanitaria di lavoratori esposti a xenobiotici occupazionali. Il monitoraggio biologico nell'ambito del ruolo e delle attività di sorveglianza sanitaria del MC. La cancerogenesi occupazionale: dati epidemiologici e basi eziopatogenetiche. Attività preventive nell'esposizione a cancerogeni occupazionali. Caratteristiche cliniche ed elementi di prevenzione secondaria delle principali patologie oncologiche occupazionali. Caratteristiche tossicologiche delle principali sostanze sostanze organiche in ambiente lavorativo (esano, benzene, toluene, xilene, acetone, stirene). Tossicologia da metalli pesanti. Impatto della differenza di genere sulle manifestazioni tossicologiche in popolazioni maschili e femminili esposte a sostanze xenobiotiche occupazionali.</w:t>
      </w:r>
    </w:p>
    <w:p w:rsidR="00204146" w:rsidRPr="00306EC8" w:rsidRDefault="00204146" w:rsidP="000D0B38">
      <w:pPr>
        <w:shd w:val="clear" w:color="auto" w:fill="FFFFFF" w:themeFill="background1"/>
        <w:ind w:left="142"/>
        <w:rPr>
          <w:rFonts w:ascii="Calibri" w:hAnsi="Calibri" w:cs="Arial"/>
          <w:b/>
          <w:bCs/>
          <w:iCs/>
          <w:color w:val="000000"/>
          <w:sz w:val="22"/>
          <w:szCs w:val="22"/>
          <w:u w:val="single"/>
        </w:rPr>
      </w:pPr>
    </w:p>
    <w:p w:rsidR="000D0B38" w:rsidRPr="00204146" w:rsidRDefault="000D0B38" w:rsidP="00204146">
      <w:pPr>
        <w:shd w:val="clear" w:color="auto" w:fill="FFFFFF" w:themeFill="background1"/>
        <w:ind w:left="142"/>
        <w:rPr>
          <w:rFonts w:ascii="Calibri" w:hAnsi="Calibri"/>
          <w:color w:val="000000"/>
          <w:sz w:val="22"/>
          <w:szCs w:val="22"/>
        </w:rPr>
      </w:pPr>
      <w:r w:rsidRPr="00204146">
        <w:rPr>
          <w:rFonts w:ascii="Calibri" w:hAnsi="Calibri"/>
          <w:b/>
          <w:color w:val="000000"/>
          <w:sz w:val="22"/>
          <w:szCs w:val="22"/>
          <w:u w:val="single"/>
        </w:rPr>
        <w:t>Testi consigliati</w:t>
      </w:r>
      <w:r w:rsidRPr="00204146">
        <w:rPr>
          <w:rFonts w:ascii="Calibri" w:hAnsi="Calibri"/>
          <w:b/>
          <w:color w:val="000000"/>
          <w:sz w:val="22"/>
          <w:szCs w:val="22"/>
        </w:rPr>
        <w:t>:</w:t>
      </w:r>
      <w:r w:rsidRPr="00204146">
        <w:rPr>
          <w:rFonts w:ascii="Calibri" w:hAnsi="Calibri"/>
          <w:color w:val="000000"/>
          <w:sz w:val="22"/>
          <w:szCs w:val="22"/>
        </w:rPr>
        <w:t xml:space="preserve"> </w:t>
      </w:r>
    </w:p>
    <w:p w:rsidR="00204146" w:rsidRPr="00204146" w:rsidRDefault="00204146" w:rsidP="00204146">
      <w:pPr>
        <w:pStyle w:val="Corpotesto"/>
        <w:shd w:val="clear" w:color="auto" w:fill="FFFFFF"/>
        <w:ind w:left="142"/>
        <w:jc w:val="both"/>
        <w:rPr>
          <w:rFonts w:ascii="Calibri" w:hAnsi="Calibri"/>
          <w:color w:val="333333"/>
          <w:sz w:val="22"/>
          <w:szCs w:val="22"/>
        </w:rPr>
      </w:pPr>
      <w:r w:rsidRPr="00204146">
        <w:rPr>
          <w:rFonts w:ascii="Calibri" w:hAnsi="Calibri"/>
          <w:color w:val="333333"/>
          <w:sz w:val="22"/>
          <w:szCs w:val="22"/>
        </w:rPr>
        <w:t>Materiale fornito durante le lezioni (slides e articoli).</w:t>
      </w:r>
    </w:p>
    <w:p w:rsidR="00204146" w:rsidRPr="00204146" w:rsidRDefault="00204146" w:rsidP="00204146">
      <w:pPr>
        <w:pStyle w:val="Corpotesto"/>
        <w:shd w:val="clear" w:color="auto" w:fill="FFFFFF"/>
        <w:ind w:left="142"/>
        <w:jc w:val="both"/>
        <w:rPr>
          <w:rFonts w:ascii="Calibri" w:hAnsi="Calibri"/>
          <w:color w:val="333333"/>
          <w:sz w:val="22"/>
          <w:szCs w:val="22"/>
        </w:rPr>
      </w:pPr>
      <w:r w:rsidRPr="00204146">
        <w:rPr>
          <w:rFonts w:ascii="Calibri" w:hAnsi="Calibri"/>
          <w:color w:val="333333"/>
          <w:sz w:val="22"/>
          <w:szCs w:val="22"/>
        </w:rPr>
        <w:t>Per consultazione:</w:t>
      </w:r>
      <w:r>
        <w:rPr>
          <w:rStyle w:val="apple-converted-space"/>
          <w:rFonts w:ascii="Calibri" w:hAnsi="Calibri"/>
          <w:color w:val="333333"/>
          <w:sz w:val="22"/>
          <w:szCs w:val="22"/>
        </w:rPr>
        <w:t xml:space="preserve"> “</w:t>
      </w:r>
      <w:r w:rsidRPr="00204146">
        <w:rPr>
          <w:rFonts w:ascii="Calibri" w:hAnsi="Calibri"/>
          <w:i/>
          <w:iCs/>
          <w:color w:val="333333"/>
          <w:sz w:val="22"/>
          <w:szCs w:val="22"/>
        </w:rPr>
        <w:t>Medicina del Lavoro e Igiene Industriale.</w:t>
      </w:r>
      <w:r>
        <w:rPr>
          <w:rFonts w:ascii="Calibri" w:hAnsi="Calibri"/>
          <w:i/>
          <w:iCs/>
          <w:color w:val="333333"/>
          <w:sz w:val="22"/>
          <w:szCs w:val="22"/>
        </w:rPr>
        <w:t>”</w:t>
      </w:r>
      <w:r w:rsidRPr="00204146">
        <w:rPr>
          <w:rFonts w:ascii="Calibri" w:hAnsi="Calibri"/>
          <w:i/>
          <w:iCs/>
          <w:color w:val="333333"/>
          <w:sz w:val="22"/>
          <w:szCs w:val="22"/>
        </w:rPr>
        <w:t xml:space="preserve"> A. Cristaudo, R.Foddis. Tipografia Editrice</w:t>
      </w:r>
      <w:r>
        <w:rPr>
          <w:rFonts w:ascii="Calibri" w:hAnsi="Calibri"/>
          <w:i/>
          <w:iCs/>
          <w:color w:val="333333"/>
          <w:sz w:val="22"/>
          <w:szCs w:val="22"/>
        </w:rPr>
        <w:t xml:space="preserve"> </w:t>
      </w:r>
      <w:r w:rsidRPr="00204146">
        <w:rPr>
          <w:rFonts w:ascii="Calibri" w:hAnsi="Calibri"/>
          <w:i/>
          <w:iCs/>
          <w:color w:val="333333"/>
          <w:sz w:val="22"/>
          <w:szCs w:val="22"/>
        </w:rPr>
        <w:t>Pisana, 2016.</w:t>
      </w:r>
    </w:p>
    <w:p w:rsidR="000D0B38" w:rsidRDefault="000D0B38" w:rsidP="000D0B38">
      <w:pPr>
        <w:shd w:val="clear" w:color="auto" w:fill="FFFFFF" w:themeFill="background1"/>
        <w:ind w:left="142"/>
        <w:rPr>
          <w:rFonts w:ascii="Calibri" w:hAnsi="Calibri"/>
          <w:color w:val="000000"/>
          <w:sz w:val="22"/>
          <w:szCs w:val="22"/>
        </w:rPr>
      </w:pPr>
    </w:p>
    <w:p w:rsidR="00204146" w:rsidRPr="00306EC8" w:rsidRDefault="00204146" w:rsidP="00204146">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test scritto a domande multiple.</w:t>
      </w:r>
    </w:p>
    <w:p w:rsidR="00204146" w:rsidRPr="00306EC8" w:rsidRDefault="00204146" w:rsidP="00204146">
      <w:pPr>
        <w:shd w:val="clear" w:color="auto" w:fill="FFFFFF" w:themeFill="background1"/>
        <w:ind w:left="142"/>
        <w:rPr>
          <w:rFonts w:ascii="Calibri" w:hAnsi="Calibri"/>
          <w:b/>
          <w:color w:val="000000"/>
          <w:sz w:val="22"/>
          <w:szCs w:val="22"/>
          <w:u w:val="single"/>
        </w:rPr>
      </w:pPr>
    </w:p>
    <w:p w:rsidR="00204146" w:rsidRPr="00306EC8" w:rsidRDefault="00204146" w:rsidP="00204146">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mercoledì ore 12.00-13.00 previo appuntamento per e-mail o telefono.</w:t>
      </w:r>
    </w:p>
    <w:p w:rsidR="00204146" w:rsidRPr="00306EC8" w:rsidRDefault="00204146" w:rsidP="00204146">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rudy.foddis@med.unipi.it</w:t>
      </w:r>
    </w:p>
    <w:p w:rsidR="00204146" w:rsidRPr="00306EC8" w:rsidRDefault="00204146" w:rsidP="00204146">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050-993810.</w:t>
      </w:r>
    </w:p>
    <w:p w:rsidR="000D0B38" w:rsidRPr="00306EC8" w:rsidRDefault="000D0B38" w:rsidP="000D0B38">
      <w:pPr>
        <w:shd w:val="clear" w:color="auto" w:fill="FFFFFF" w:themeFill="background1"/>
        <w:ind w:left="142"/>
        <w:jc w:val="center"/>
        <w:rPr>
          <w:rFonts w:ascii="Calibri" w:hAnsi="Calibri"/>
          <w:color w:val="000000"/>
          <w:sz w:val="24"/>
          <w:szCs w:val="24"/>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373CF9" w:rsidRDefault="00373CF9" w:rsidP="00315CE0">
      <w:pPr>
        <w:shd w:val="clear" w:color="auto" w:fill="FFFFFF" w:themeFill="background1"/>
        <w:ind w:left="142"/>
        <w:jc w:val="center"/>
        <w:rPr>
          <w:rFonts w:ascii="Calibri" w:hAnsi="Calibri"/>
          <w:color w:val="000000"/>
          <w:sz w:val="28"/>
          <w:szCs w:val="28"/>
        </w:rPr>
      </w:pPr>
    </w:p>
    <w:p w:rsidR="00743D91" w:rsidRDefault="00743D91">
      <w:pPr>
        <w:jc w:val="left"/>
        <w:rPr>
          <w:rFonts w:ascii="Calibri" w:hAnsi="Calibri"/>
          <w:color w:val="000000"/>
          <w:sz w:val="28"/>
          <w:szCs w:val="28"/>
        </w:rPr>
      </w:pPr>
      <w:r>
        <w:rPr>
          <w:rFonts w:ascii="Calibri" w:hAnsi="Calibri"/>
          <w:color w:val="000000"/>
          <w:sz w:val="28"/>
          <w:szCs w:val="28"/>
        </w:rPr>
        <w:br w:type="page"/>
      </w:r>
    </w:p>
    <w:p w:rsidR="008D2443" w:rsidRPr="00CA3ABC" w:rsidRDefault="008D2443" w:rsidP="006D56E3">
      <w:pPr>
        <w:shd w:val="clear" w:color="auto" w:fill="CCECFF"/>
        <w:ind w:left="142"/>
        <w:jc w:val="center"/>
        <w:rPr>
          <w:rFonts w:ascii="Book Antiqua" w:hAnsi="Book Antiqua"/>
          <w:b/>
          <w:color w:val="000000"/>
          <w:sz w:val="32"/>
          <w:szCs w:val="32"/>
          <w:u w:val="single"/>
        </w:rPr>
      </w:pPr>
      <w:r w:rsidRPr="00CA3ABC">
        <w:rPr>
          <w:rFonts w:ascii="Book Antiqua" w:hAnsi="Book Antiqua"/>
          <w:b/>
          <w:color w:val="000000"/>
          <w:sz w:val="32"/>
          <w:szCs w:val="32"/>
          <w:u w:val="single"/>
        </w:rPr>
        <w:lastRenderedPageBreak/>
        <w:t xml:space="preserve">Corso integrato di Scienze medico legali </w:t>
      </w:r>
      <w:r w:rsidR="00FA6372" w:rsidRPr="00CA3ABC">
        <w:rPr>
          <w:rFonts w:ascii="Book Antiqua" w:hAnsi="Book Antiqua"/>
          <w:b/>
          <w:color w:val="000000"/>
          <w:sz w:val="32"/>
          <w:szCs w:val="32"/>
          <w:u w:val="single"/>
        </w:rPr>
        <w:t>(</w:t>
      </w:r>
      <w:r w:rsidRPr="00CA3ABC">
        <w:rPr>
          <w:rFonts w:ascii="Book Antiqua" w:hAnsi="Book Antiqua"/>
          <w:b/>
          <w:color w:val="000000"/>
          <w:sz w:val="32"/>
          <w:szCs w:val="32"/>
          <w:u w:val="single"/>
        </w:rPr>
        <w:t xml:space="preserve">6 </w:t>
      </w:r>
      <w:r w:rsidR="009D2FC6" w:rsidRPr="00CA3ABC">
        <w:rPr>
          <w:rFonts w:ascii="Book Antiqua" w:hAnsi="Book Antiqua"/>
          <w:b/>
          <w:color w:val="000000"/>
          <w:sz w:val="32"/>
          <w:szCs w:val="32"/>
          <w:u w:val="single"/>
        </w:rPr>
        <w:t>CFU</w:t>
      </w:r>
      <w:r w:rsidR="00FA6372" w:rsidRPr="00CA3ABC">
        <w:rPr>
          <w:rFonts w:ascii="Book Antiqua" w:hAnsi="Book Antiqua"/>
          <w:b/>
          <w:color w:val="000000"/>
          <w:sz w:val="32"/>
          <w:szCs w:val="32"/>
          <w:u w:val="single"/>
        </w:rPr>
        <w:t>)</w:t>
      </w:r>
    </w:p>
    <w:p w:rsidR="008D2443" w:rsidRPr="00306EC8" w:rsidRDefault="008D2443" w:rsidP="00315CE0">
      <w:pPr>
        <w:shd w:val="clear" w:color="auto" w:fill="FFFFFF" w:themeFill="background1"/>
        <w:ind w:left="142"/>
        <w:jc w:val="center"/>
        <w:rPr>
          <w:rFonts w:ascii="Calibri" w:hAnsi="Calibri"/>
          <w:color w:val="000000"/>
          <w:sz w:val="24"/>
          <w:szCs w:val="24"/>
        </w:rPr>
      </w:pPr>
    </w:p>
    <w:p w:rsidR="008D2443" w:rsidRPr="00306EC8" w:rsidRDefault="008D2443" w:rsidP="00315CE0">
      <w:pPr>
        <w:shd w:val="clear" w:color="auto" w:fill="FFFFFF" w:themeFill="background1"/>
        <w:ind w:left="142"/>
        <w:jc w:val="center"/>
        <w:rPr>
          <w:rFonts w:ascii="Calibri" w:hAnsi="Calibri"/>
          <w:b/>
          <w:color w:val="000000"/>
          <w:sz w:val="24"/>
          <w:szCs w:val="24"/>
        </w:rPr>
      </w:pPr>
      <w:r w:rsidRPr="00306EC8">
        <w:rPr>
          <w:rFonts w:ascii="Calibri" w:hAnsi="Calibri"/>
          <w:b/>
          <w:color w:val="000000"/>
          <w:sz w:val="24"/>
          <w:szCs w:val="24"/>
        </w:rPr>
        <w:t xml:space="preserve">Coordinatore del corso: </w:t>
      </w:r>
      <w:r w:rsidR="00120CDB">
        <w:rPr>
          <w:rFonts w:ascii="Calibri" w:hAnsi="Calibri"/>
          <w:b/>
          <w:color w:val="000000"/>
          <w:sz w:val="24"/>
          <w:szCs w:val="24"/>
        </w:rPr>
        <w:t>Prof</w:t>
      </w:r>
      <w:r w:rsidR="0053083A" w:rsidRPr="00306EC8">
        <w:rPr>
          <w:rFonts w:ascii="Calibri" w:hAnsi="Calibri"/>
          <w:b/>
          <w:color w:val="000000"/>
          <w:sz w:val="24"/>
          <w:szCs w:val="24"/>
        </w:rPr>
        <w:t>. Marco Di Paolo</w:t>
      </w:r>
    </w:p>
    <w:p w:rsidR="008D2443" w:rsidRPr="00306EC8" w:rsidRDefault="008D2443" w:rsidP="00315CE0">
      <w:pPr>
        <w:shd w:val="clear" w:color="auto" w:fill="FFFFFF" w:themeFill="background1"/>
        <w:ind w:left="142"/>
        <w:jc w:val="center"/>
        <w:rPr>
          <w:rFonts w:ascii="Calibri" w:hAnsi="Calibri"/>
          <w:color w:val="000000"/>
          <w:sz w:val="24"/>
          <w:szCs w:val="24"/>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1"/>
        <w:gridCol w:w="1701"/>
        <w:gridCol w:w="1134"/>
        <w:gridCol w:w="2678"/>
      </w:tblGrid>
      <w:tr w:rsidR="0072176F" w:rsidRPr="00306EC8" w:rsidTr="008115DD">
        <w:trPr>
          <w:trHeight w:val="255"/>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D2443" w:rsidRPr="009C6223" w:rsidRDefault="008D2443" w:rsidP="00315CE0">
            <w:pPr>
              <w:shd w:val="clear" w:color="auto" w:fill="FFFFFF" w:themeFill="background1"/>
              <w:ind w:left="142"/>
              <w:jc w:val="center"/>
              <w:rPr>
                <w:rFonts w:ascii="Calibri" w:hAnsi="Calibri" w:cs="Arial"/>
                <w:b/>
                <w:color w:val="000000"/>
                <w:sz w:val="24"/>
                <w:szCs w:val="24"/>
              </w:rPr>
            </w:pPr>
            <w:r w:rsidRPr="009C6223">
              <w:rPr>
                <w:rFonts w:ascii="Calibri" w:hAnsi="Calibri" w:cs="Arial"/>
                <w:b/>
                <w:color w:val="000000"/>
                <w:sz w:val="24"/>
                <w:szCs w:val="24"/>
              </w:rPr>
              <w:t>Moduli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D2443" w:rsidRPr="009C6223" w:rsidRDefault="008D2443" w:rsidP="00315CE0">
            <w:pPr>
              <w:shd w:val="clear" w:color="auto" w:fill="FFFFFF" w:themeFill="background1"/>
              <w:ind w:left="142"/>
              <w:jc w:val="center"/>
              <w:rPr>
                <w:rFonts w:ascii="Calibri" w:hAnsi="Calibri" w:cs="Arial"/>
                <w:b/>
                <w:color w:val="000000"/>
                <w:sz w:val="24"/>
                <w:szCs w:val="24"/>
              </w:rPr>
            </w:pPr>
            <w:r w:rsidRPr="009C6223">
              <w:rPr>
                <w:rFonts w:ascii="Calibri" w:hAnsi="Calibri" w:cs="Arial"/>
                <w:b/>
                <w:color w:val="000000"/>
                <w:sz w:val="24"/>
                <w:szCs w:val="24"/>
              </w:rPr>
              <w:t>SSD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D2443" w:rsidRPr="009C6223" w:rsidRDefault="009D2FC6" w:rsidP="00315CE0">
            <w:pPr>
              <w:shd w:val="clear" w:color="auto" w:fill="FFFFFF" w:themeFill="background1"/>
              <w:ind w:left="142"/>
              <w:jc w:val="center"/>
              <w:rPr>
                <w:rFonts w:ascii="Calibri" w:hAnsi="Calibri" w:cs="Arial"/>
                <w:b/>
                <w:color w:val="000000"/>
                <w:sz w:val="24"/>
                <w:szCs w:val="24"/>
              </w:rPr>
            </w:pPr>
            <w:r w:rsidRPr="009C6223">
              <w:rPr>
                <w:rFonts w:ascii="Calibri" w:hAnsi="Calibri" w:cs="Arial"/>
                <w:b/>
                <w:color w:val="000000"/>
                <w:sz w:val="24"/>
                <w:szCs w:val="24"/>
              </w:rPr>
              <w:t>CFU</w:t>
            </w:r>
          </w:p>
        </w:tc>
        <w:tc>
          <w:tcPr>
            <w:tcW w:w="26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D2443" w:rsidRPr="009C6223" w:rsidRDefault="008D2443" w:rsidP="00315CE0">
            <w:pPr>
              <w:shd w:val="clear" w:color="auto" w:fill="FFFFFF" w:themeFill="background1"/>
              <w:ind w:left="142"/>
              <w:jc w:val="center"/>
              <w:rPr>
                <w:rFonts w:ascii="Calibri" w:hAnsi="Calibri" w:cs="Arial"/>
                <w:b/>
                <w:bCs/>
                <w:iCs/>
                <w:color w:val="000000"/>
                <w:sz w:val="24"/>
                <w:szCs w:val="24"/>
              </w:rPr>
            </w:pPr>
            <w:r w:rsidRPr="009C6223">
              <w:rPr>
                <w:rFonts w:ascii="Calibri" w:hAnsi="Calibri" w:cs="Arial"/>
                <w:b/>
                <w:bCs/>
                <w:iCs/>
                <w:color w:val="000000"/>
                <w:sz w:val="24"/>
                <w:szCs w:val="24"/>
              </w:rPr>
              <w:t>Docenti</w:t>
            </w:r>
          </w:p>
        </w:tc>
      </w:tr>
      <w:tr w:rsidR="009C6223" w:rsidRPr="00306EC8" w:rsidTr="0084728E">
        <w:trPr>
          <w:trHeight w:val="52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9C6223" w:rsidRPr="009C6223" w:rsidRDefault="009C6223" w:rsidP="009C6223">
            <w:pPr>
              <w:shd w:val="clear" w:color="auto" w:fill="FFFFFF" w:themeFill="background1"/>
              <w:ind w:left="142"/>
              <w:rPr>
                <w:rFonts w:ascii="Calibri" w:hAnsi="Calibri" w:cs="Arial"/>
                <w:color w:val="000000"/>
                <w:sz w:val="24"/>
                <w:szCs w:val="24"/>
              </w:rPr>
            </w:pPr>
            <w:r w:rsidRPr="009C6223">
              <w:rPr>
                <w:rFonts w:ascii="Calibri" w:hAnsi="Calibri" w:cs="Arial"/>
                <w:color w:val="000000"/>
                <w:sz w:val="24"/>
                <w:szCs w:val="24"/>
              </w:rPr>
              <w:t>Genetica medica</w:t>
            </w:r>
          </w:p>
        </w:tc>
        <w:tc>
          <w:tcPr>
            <w:tcW w:w="1701" w:type="dxa"/>
            <w:tcBorders>
              <w:top w:val="single" w:sz="4" w:space="0" w:color="auto"/>
              <w:left w:val="single" w:sz="4" w:space="0" w:color="auto"/>
              <w:bottom w:val="single" w:sz="4" w:space="0" w:color="auto"/>
              <w:right w:val="single" w:sz="4" w:space="0" w:color="auto"/>
            </w:tcBorders>
            <w:noWrap/>
            <w:vAlign w:val="center"/>
          </w:tcPr>
          <w:p w:rsidR="009C6223" w:rsidRPr="009C6223" w:rsidRDefault="009C6223" w:rsidP="009C6223">
            <w:pPr>
              <w:shd w:val="clear" w:color="auto" w:fill="FFFFFF" w:themeFill="background1"/>
              <w:ind w:left="142"/>
              <w:jc w:val="center"/>
              <w:rPr>
                <w:rFonts w:ascii="Calibri" w:hAnsi="Calibri" w:cs="Arial"/>
                <w:color w:val="000000"/>
                <w:sz w:val="24"/>
                <w:szCs w:val="24"/>
              </w:rPr>
            </w:pPr>
            <w:r w:rsidRPr="009C6223">
              <w:rPr>
                <w:rFonts w:ascii="Calibri" w:hAnsi="Calibri" w:cs="Arial"/>
                <w:color w:val="000000"/>
                <w:sz w:val="24"/>
                <w:szCs w:val="24"/>
              </w:rPr>
              <w:t>MED/03</w:t>
            </w:r>
          </w:p>
        </w:tc>
        <w:tc>
          <w:tcPr>
            <w:tcW w:w="1134" w:type="dxa"/>
            <w:tcBorders>
              <w:top w:val="single" w:sz="4" w:space="0" w:color="auto"/>
              <w:left w:val="single" w:sz="4" w:space="0" w:color="auto"/>
              <w:bottom w:val="single" w:sz="4" w:space="0" w:color="auto"/>
              <w:right w:val="single" w:sz="4" w:space="0" w:color="auto"/>
            </w:tcBorders>
            <w:noWrap/>
            <w:vAlign w:val="center"/>
          </w:tcPr>
          <w:p w:rsidR="009C6223" w:rsidRPr="009C6223" w:rsidRDefault="009C6223" w:rsidP="009C6223">
            <w:pPr>
              <w:shd w:val="clear" w:color="auto" w:fill="FFFFFF" w:themeFill="background1"/>
              <w:ind w:left="142"/>
              <w:jc w:val="center"/>
              <w:rPr>
                <w:rFonts w:ascii="Calibri" w:hAnsi="Calibri" w:cs="Arial"/>
                <w:color w:val="000000"/>
                <w:sz w:val="24"/>
                <w:szCs w:val="24"/>
              </w:rPr>
            </w:pPr>
            <w:r w:rsidRPr="009C6223">
              <w:rPr>
                <w:rFonts w:ascii="Calibri" w:hAnsi="Calibri" w:cs="Arial"/>
                <w:color w:val="000000"/>
                <w:sz w:val="24"/>
                <w:szCs w:val="24"/>
              </w:rPr>
              <w:t>3</w:t>
            </w:r>
          </w:p>
        </w:tc>
        <w:tc>
          <w:tcPr>
            <w:tcW w:w="2678" w:type="dxa"/>
            <w:tcBorders>
              <w:top w:val="single" w:sz="4" w:space="0" w:color="auto"/>
              <w:left w:val="single" w:sz="4" w:space="0" w:color="auto"/>
              <w:bottom w:val="single" w:sz="4" w:space="0" w:color="auto"/>
              <w:right w:val="single" w:sz="4" w:space="0" w:color="auto"/>
            </w:tcBorders>
            <w:noWrap/>
            <w:vAlign w:val="center"/>
          </w:tcPr>
          <w:p w:rsidR="009C6223" w:rsidRPr="009C6223" w:rsidRDefault="009C6223" w:rsidP="007D57D3">
            <w:pPr>
              <w:shd w:val="clear" w:color="auto" w:fill="FFFFFF" w:themeFill="background1"/>
              <w:ind w:left="355"/>
              <w:jc w:val="left"/>
              <w:rPr>
                <w:rFonts w:ascii="Calibri" w:hAnsi="Calibri" w:cs="Arial"/>
                <w:bCs/>
                <w:iCs/>
                <w:color w:val="000000"/>
                <w:sz w:val="24"/>
                <w:szCs w:val="24"/>
              </w:rPr>
            </w:pPr>
            <w:r w:rsidRPr="009C6223">
              <w:rPr>
                <w:rFonts w:ascii="Calibri" w:hAnsi="Calibri" w:cs="Arial"/>
                <w:bCs/>
                <w:iCs/>
                <w:color w:val="000000"/>
                <w:sz w:val="24"/>
                <w:szCs w:val="24"/>
              </w:rPr>
              <w:t>Fabio Coppedè</w:t>
            </w:r>
          </w:p>
        </w:tc>
      </w:tr>
      <w:tr w:rsidR="009C6223" w:rsidRPr="00306EC8" w:rsidTr="0084728E">
        <w:trPr>
          <w:trHeight w:val="526"/>
          <w:jc w:val="center"/>
        </w:trPr>
        <w:tc>
          <w:tcPr>
            <w:tcW w:w="3681" w:type="dxa"/>
            <w:tcBorders>
              <w:top w:val="single" w:sz="4" w:space="0" w:color="auto"/>
              <w:left w:val="single" w:sz="4" w:space="0" w:color="auto"/>
              <w:bottom w:val="single" w:sz="4" w:space="0" w:color="auto"/>
              <w:right w:val="single" w:sz="4" w:space="0" w:color="auto"/>
            </w:tcBorders>
            <w:noWrap/>
            <w:vAlign w:val="center"/>
          </w:tcPr>
          <w:p w:rsidR="009C6223" w:rsidRPr="009C6223" w:rsidRDefault="009C6223" w:rsidP="009C6223">
            <w:pPr>
              <w:shd w:val="clear" w:color="auto" w:fill="FFFFFF" w:themeFill="background1"/>
              <w:ind w:left="142"/>
              <w:rPr>
                <w:rFonts w:ascii="Calibri" w:hAnsi="Calibri"/>
                <w:color w:val="000000"/>
                <w:sz w:val="24"/>
                <w:szCs w:val="24"/>
              </w:rPr>
            </w:pPr>
            <w:r w:rsidRPr="009C6223">
              <w:rPr>
                <w:rFonts w:ascii="Calibri" w:hAnsi="Calibri"/>
                <w:color w:val="000000"/>
                <w:sz w:val="24"/>
                <w:szCs w:val="24"/>
              </w:rPr>
              <w:t>Medicina Legale</w:t>
            </w:r>
          </w:p>
        </w:tc>
        <w:tc>
          <w:tcPr>
            <w:tcW w:w="1701" w:type="dxa"/>
            <w:tcBorders>
              <w:top w:val="single" w:sz="4" w:space="0" w:color="auto"/>
              <w:left w:val="single" w:sz="4" w:space="0" w:color="auto"/>
              <w:bottom w:val="single" w:sz="4" w:space="0" w:color="auto"/>
              <w:right w:val="single" w:sz="4" w:space="0" w:color="auto"/>
            </w:tcBorders>
            <w:noWrap/>
            <w:vAlign w:val="center"/>
          </w:tcPr>
          <w:p w:rsidR="009C6223" w:rsidRPr="009C6223" w:rsidRDefault="009C6223" w:rsidP="009C6223">
            <w:pPr>
              <w:shd w:val="clear" w:color="auto" w:fill="FFFFFF" w:themeFill="background1"/>
              <w:ind w:left="142"/>
              <w:jc w:val="center"/>
              <w:rPr>
                <w:rFonts w:ascii="Calibri" w:hAnsi="Calibri" w:cs="Arial"/>
                <w:color w:val="000000"/>
                <w:sz w:val="24"/>
                <w:szCs w:val="24"/>
              </w:rPr>
            </w:pPr>
            <w:r w:rsidRPr="009C6223">
              <w:rPr>
                <w:rFonts w:ascii="Calibri" w:hAnsi="Calibri" w:cs="Arial"/>
                <w:color w:val="000000"/>
                <w:sz w:val="24"/>
                <w:szCs w:val="24"/>
              </w:rPr>
              <w:t>MED/43</w:t>
            </w:r>
          </w:p>
        </w:tc>
        <w:tc>
          <w:tcPr>
            <w:tcW w:w="1134" w:type="dxa"/>
            <w:tcBorders>
              <w:top w:val="single" w:sz="4" w:space="0" w:color="auto"/>
              <w:left w:val="single" w:sz="4" w:space="0" w:color="auto"/>
              <w:bottom w:val="single" w:sz="4" w:space="0" w:color="auto"/>
              <w:right w:val="single" w:sz="4" w:space="0" w:color="auto"/>
            </w:tcBorders>
            <w:noWrap/>
            <w:vAlign w:val="center"/>
          </w:tcPr>
          <w:p w:rsidR="009C6223" w:rsidRPr="009C6223" w:rsidRDefault="009C6223" w:rsidP="009C6223">
            <w:pPr>
              <w:shd w:val="clear" w:color="auto" w:fill="FFFFFF" w:themeFill="background1"/>
              <w:ind w:left="142"/>
              <w:jc w:val="center"/>
              <w:rPr>
                <w:rFonts w:ascii="Calibri" w:hAnsi="Calibri" w:cs="Arial"/>
                <w:color w:val="000000"/>
                <w:sz w:val="24"/>
                <w:szCs w:val="24"/>
              </w:rPr>
            </w:pPr>
            <w:r w:rsidRPr="009C6223">
              <w:rPr>
                <w:rFonts w:ascii="Calibri" w:hAnsi="Calibri" w:cs="Arial"/>
                <w:color w:val="000000"/>
                <w:sz w:val="24"/>
                <w:szCs w:val="24"/>
              </w:rPr>
              <w:t>3</w:t>
            </w:r>
          </w:p>
        </w:tc>
        <w:tc>
          <w:tcPr>
            <w:tcW w:w="2678" w:type="dxa"/>
            <w:tcBorders>
              <w:top w:val="single" w:sz="4" w:space="0" w:color="auto"/>
              <w:left w:val="single" w:sz="4" w:space="0" w:color="auto"/>
              <w:bottom w:val="single" w:sz="4" w:space="0" w:color="auto"/>
              <w:right w:val="single" w:sz="4" w:space="0" w:color="auto"/>
            </w:tcBorders>
            <w:noWrap/>
            <w:vAlign w:val="center"/>
          </w:tcPr>
          <w:p w:rsidR="009C6223" w:rsidRPr="009C6223" w:rsidRDefault="009C6223" w:rsidP="007D57D3">
            <w:pPr>
              <w:shd w:val="clear" w:color="auto" w:fill="FFFFFF" w:themeFill="background1"/>
              <w:ind w:left="355"/>
              <w:jc w:val="left"/>
              <w:rPr>
                <w:rFonts w:ascii="Calibri" w:hAnsi="Calibri" w:cs="Arial"/>
                <w:bCs/>
                <w:iCs/>
                <w:color w:val="000000"/>
                <w:sz w:val="24"/>
                <w:szCs w:val="24"/>
              </w:rPr>
            </w:pPr>
            <w:r w:rsidRPr="009C6223">
              <w:rPr>
                <w:rFonts w:ascii="Calibri" w:hAnsi="Calibri" w:cs="Arial"/>
                <w:bCs/>
                <w:iCs/>
                <w:color w:val="000000"/>
                <w:sz w:val="24"/>
                <w:szCs w:val="24"/>
              </w:rPr>
              <w:t>Marco Di Paolo</w:t>
            </w:r>
          </w:p>
        </w:tc>
      </w:tr>
    </w:tbl>
    <w:p w:rsidR="008D2443" w:rsidRPr="00306EC8" w:rsidRDefault="008D2443" w:rsidP="00315CE0">
      <w:pPr>
        <w:shd w:val="clear" w:color="auto" w:fill="FFFFFF" w:themeFill="background1"/>
        <w:ind w:left="142"/>
        <w:jc w:val="center"/>
        <w:rPr>
          <w:rFonts w:ascii="Calibri" w:hAnsi="Calibri"/>
          <w:color w:val="000000"/>
          <w:sz w:val="24"/>
          <w:szCs w:val="24"/>
        </w:rPr>
      </w:pPr>
    </w:p>
    <w:p w:rsidR="0072176F" w:rsidRDefault="0072176F" w:rsidP="00315CE0">
      <w:pPr>
        <w:shd w:val="clear" w:color="auto" w:fill="FFFFFF" w:themeFill="background1"/>
        <w:ind w:left="142"/>
        <w:jc w:val="center"/>
        <w:rPr>
          <w:rFonts w:ascii="Calibri" w:hAnsi="Calibri"/>
          <w:color w:val="000000"/>
          <w:sz w:val="24"/>
          <w:szCs w:val="24"/>
        </w:rPr>
      </w:pPr>
    </w:p>
    <w:p w:rsidR="009C6223" w:rsidRPr="00306EC8" w:rsidRDefault="009C6223" w:rsidP="009C6223">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Genetica Medica</w:t>
      </w:r>
      <w:r w:rsidRPr="00306EC8">
        <w:rPr>
          <w:rFonts w:ascii="Calibri" w:hAnsi="Calibri"/>
          <w:color w:val="000000"/>
          <w:sz w:val="24"/>
          <w:szCs w:val="24"/>
        </w:rPr>
        <w:t>: 3 CFU</w:t>
      </w:r>
    </w:p>
    <w:p w:rsidR="009C6223" w:rsidRPr="00306EC8" w:rsidRDefault="00120CDB" w:rsidP="009C6223">
      <w:pPr>
        <w:shd w:val="clear" w:color="auto" w:fill="FFFFFF" w:themeFill="background1"/>
        <w:ind w:left="142"/>
        <w:jc w:val="center"/>
        <w:rPr>
          <w:rFonts w:ascii="Calibri" w:hAnsi="Calibri"/>
          <w:b/>
          <w:color w:val="000000"/>
          <w:sz w:val="24"/>
          <w:szCs w:val="24"/>
        </w:rPr>
      </w:pPr>
      <w:r>
        <w:rPr>
          <w:rFonts w:ascii="Calibri" w:hAnsi="Calibri"/>
          <w:color w:val="000000"/>
          <w:sz w:val="24"/>
          <w:szCs w:val="24"/>
        </w:rPr>
        <w:t>Prof</w:t>
      </w:r>
      <w:r w:rsidR="009C6223" w:rsidRPr="00387A1A">
        <w:rPr>
          <w:rFonts w:ascii="Calibri" w:hAnsi="Calibri"/>
          <w:color w:val="000000"/>
          <w:sz w:val="24"/>
          <w:szCs w:val="24"/>
        </w:rPr>
        <w:t>. Fabio</w:t>
      </w:r>
      <w:r w:rsidR="009C6223" w:rsidRPr="00387A1A">
        <w:rPr>
          <w:rFonts w:ascii="Calibri" w:hAnsi="Calibri"/>
          <w:b/>
          <w:color w:val="000000"/>
          <w:sz w:val="24"/>
          <w:szCs w:val="24"/>
        </w:rPr>
        <w:t xml:space="preserve"> </w:t>
      </w:r>
      <w:r w:rsidR="009C6223" w:rsidRPr="00387A1A">
        <w:rPr>
          <w:rFonts w:ascii="Calibri" w:hAnsi="Calibri"/>
          <w:color w:val="000000"/>
          <w:sz w:val="24"/>
          <w:szCs w:val="24"/>
        </w:rPr>
        <w:t>Coppedè</w:t>
      </w:r>
    </w:p>
    <w:p w:rsidR="009C6223" w:rsidRPr="00306EC8" w:rsidRDefault="009C6223" w:rsidP="009C6223">
      <w:pPr>
        <w:shd w:val="clear" w:color="auto" w:fill="FFFFFF" w:themeFill="background1"/>
        <w:ind w:left="142"/>
        <w:rPr>
          <w:rFonts w:ascii="Calibri" w:hAnsi="Calibri"/>
          <w:color w:val="000000"/>
          <w:sz w:val="24"/>
          <w:szCs w:val="24"/>
        </w:rPr>
      </w:pPr>
    </w:p>
    <w:p w:rsidR="009C6223" w:rsidRPr="00306EC8" w:rsidRDefault="009C6223" w:rsidP="009C6223">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9C6223" w:rsidRPr="00306EC8" w:rsidRDefault="009C6223" w:rsidP="009C62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Calibri" w:hAnsi="Calibri" w:cs="Courier New"/>
          <w:color w:val="000000"/>
          <w:sz w:val="22"/>
          <w:szCs w:val="22"/>
        </w:rPr>
      </w:pPr>
      <w:r w:rsidRPr="00306EC8">
        <w:rPr>
          <w:rFonts w:ascii="Calibri" w:hAnsi="Calibri" w:cs="Courier New"/>
          <w:color w:val="000000"/>
          <w:sz w:val="22"/>
          <w:szCs w:val="22"/>
        </w:rPr>
        <w:t>Il ciclo cellulare ed il comportamento dei cromosomi umani in mitosi e meiosi. La mutazione genica. I modelli di ereditarietà mendeliana.</w:t>
      </w:r>
    </w:p>
    <w:p w:rsidR="009C6223" w:rsidRPr="00306EC8" w:rsidRDefault="009C6223" w:rsidP="009C62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Calibri" w:hAnsi="Calibri" w:cs="Courier New"/>
          <w:color w:val="000000"/>
          <w:sz w:val="22"/>
          <w:szCs w:val="22"/>
        </w:rPr>
      </w:pPr>
      <w:r w:rsidRPr="00306EC8">
        <w:rPr>
          <w:rFonts w:ascii="Calibri" w:hAnsi="Calibri" w:cs="Courier New"/>
          <w:color w:val="000000"/>
          <w:sz w:val="22"/>
          <w:szCs w:val="22"/>
        </w:rPr>
        <w:t>Ereditarietà autosomica dominante e recessiva. Ereditarietà X-linked.</w:t>
      </w:r>
    </w:p>
    <w:p w:rsidR="009C6223" w:rsidRPr="00306EC8" w:rsidRDefault="009C6223" w:rsidP="009C62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Calibri" w:hAnsi="Calibri" w:cs="Courier New"/>
          <w:color w:val="000000"/>
          <w:sz w:val="22"/>
          <w:szCs w:val="22"/>
        </w:rPr>
      </w:pPr>
      <w:r w:rsidRPr="00306EC8">
        <w:rPr>
          <w:rFonts w:ascii="Calibri" w:hAnsi="Calibri" w:cs="Courier New"/>
          <w:color w:val="000000"/>
          <w:sz w:val="22"/>
          <w:szCs w:val="22"/>
        </w:rPr>
        <w:t>Ereditarietà Y-linked. I caratteri complessi. Teoria poligenica e multiffattoriale. Esempio di carattere complesso: la malattia di Alzheimer. Le mutazioni cromosomiche numeriche e strutturali. Sindromi umane da mutazioni cromosomiche. Il metabolismo degli xenobiotici. I mutageni chimici. I mutageni fisici. La riparazione del danno al DNA (cenni). Effetti delle mutazioni in cellule somatiche. La cancerogenesi.</w:t>
      </w:r>
    </w:p>
    <w:p w:rsidR="009C6223" w:rsidRPr="00306EC8" w:rsidRDefault="009C6223" w:rsidP="009C62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Calibri" w:hAnsi="Calibri" w:cs="Courier New"/>
          <w:color w:val="000000"/>
          <w:sz w:val="22"/>
          <w:szCs w:val="22"/>
        </w:rPr>
      </w:pPr>
      <w:r w:rsidRPr="00306EC8">
        <w:rPr>
          <w:rFonts w:ascii="Calibri" w:hAnsi="Calibri" w:cs="Courier New"/>
          <w:color w:val="000000"/>
          <w:sz w:val="22"/>
          <w:szCs w:val="22"/>
        </w:rPr>
        <w:t>Cenni storici ed epidemiologici della cancerogenesi. I modelli della cancerogenesi dall' ipotesi dell'irritazione al modello multistadio. I bersagli molecolari della cancerogenesi. Il modello multistadio rivisto alla luce del ruolo delle modificazioni epigenetiche. I Tumori ereditari.</w:t>
      </w:r>
    </w:p>
    <w:p w:rsidR="009C6223" w:rsidRPr="00306EC8" w:rsidRDefault="009C6223" w:rsidP="009C62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Calibri" w:hAnsi="Calibri" w:cs="Courier New"/>
          <w:color w:val="000000"/>
          <w:sz w:val="22"/>
          <w:szCs w:val="22"/>
        </w:rPr>
      </w:pPr>
      <w:r w:rsidRPr="00306EC8">
        <w:rPr>
          <w:rFonts w:ascii="Calibri" w:hAnsi="Calibri" w:cs="Courier New"/>
          <w:color w:val="000000"/>
          <w:sz w:val="22"/>
          <w:szCs w:val="22"/>
        </w:rPr>
        <w:t>Tumori ereditari del colon-retto. Tumori ereditari della mammella e dell'ovaio. La cancerogenesi ambientale: ruolo degli agenti chimici, fisici e biologici e dei geni di suscettibilità. I cancerogeni epigenetici. I test di mutazione genica: test in vitro con cellule batteriche. Test di aberrazione cromosomica e test di mutagenesi in vivo.</w:t>
      </w:r>
    </w:p>
    <w:p w:rsidR="009C6223" w:rsidRPr="00306EC8" w:rsidRDefault="009C6223" w:rsidP="009C62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Calibri" w:hAnsi="Calibri" w:cs="Courier New"/>
          <w:color w:val="000000"/>
          <w:sz w:val="22"/>
          <w:szCs w:val="22"/>
        </w:rPr>
      </w:pPr>
      <w:r w:rsidRPr="00306EC8">
        <w:rPr>
          <w:rFonts w:ascii="Calibri" w:hAnsi="Calibri" w:cs="Courier New"/>
          <w:color w:val="000000"/>
          <w:sz w:val="22"/>
          <w:szCs w:val="22"/>
        </w:rPr>
        <w:t>Cenni di regolamentazione per l'applicazione dei test di mutagenesi. Il monitoraggio biologico di popolazioni umane. Biomarcatori di esposizione, effetto e suscettibilità.</w:t>
      </w:r>
    </w:p>
    <w:p w:rsidR="009C6223" w:rsidRPr="00306EC8" w:rsidRDefault="009C6223" w:rsidP="009C62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Pr>
          <w:rFonts w:ascii="Calibri" w:hAnsi="Calibri" w:cs="Courier New"/>
          <w:color w:val="000000"/>
          <w:sz w:val="22"/>
          <w:szCs w:val="22"/>
        </w:rPr>
      </w:pPr>
    </w:p>
    <w:p w:rsidR="009C6223" w:rsidRPr="00306EC8" w:rsidRDefault="009C6223" w:rsidP="009C6223">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p>
    <w:p w:rsidR="009C6223" w:rsidRPr="000F4EAD" w:rsidRDefault="009C6223" w:rsidP="00527230">
      <w:pPr>
        <w:pStyle w:val="Paragrafoelenco"/>
        <w:numPr>
          <w:ilvl w:val="0"/>
          <w:numId w:val="6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sidRPr="000F4EAD">
        <w:rPr>
          <w:rFonts w:cs="Courier New"/>
          <w:color w:val="000000"/>
        </w:rPr>
        <w:t xml:space="preserve">Tobias E.S., Connor M., Ferguson-Smith M. </w:t>
      </w:r>
      <w:r w:rsidRPr="000F4EAD">
        <w:rPr>
          <w:rFonts w:cs="Courier New"/>
          <w:i/>
          <w:color w:val="000000"/>
        </w:rPr>
        <w:t>Fondamenti di Genetica Medica</w:t>
      </w:r>
      <w:r w:rsidRPr="000F4EAD">
        <w:rPr>
          <w:rFonts w:cs="Courier New"/>
          <w:color w:val="000000"/>
        </w:rPr>
        <w:t>. Edizione Italiana a cura di: Turchetti, Magini e Seri. Pearson Editore.</w:t>
      </w:r>
    </w:p>
    <w:p w:rsidR="009C6223" w:rsidRPr="000F4EAD" w:rsidRDefault="009C6223" w:rsidP="00527230">
      <w:pPr>
        <w:pStyle w:val="Paragrafoelenco"/>
        <w:numPr>
          <w:ilvl w:val="0"/>
          <w:numId w:val="69"/>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Courier New"/>
          <w:color w:val="000000"/>
        </w:rPr>
      </w:pPr>
      <w:r w:rsidRPr="000F4EAD">
        <w:rPr>
          <w:rFonts w:cs="Courier New"/>
          <w:i/>
          <w:color w:val="000000"/>
        </w:rPr>
        <w:t>Mutagenesi Ambientale</w:t>
      </w:r>
      <w:r w:rsidRPr="000F4EAD">
        <w:rPr>
          <w:rFonts w:cs="Courier New"/>
          <w:color w:val="000000"/>
        </w:rPr>
        <w:t xml:space="preserve"> (a cura di Lucia Migliore). Zanichelli Eds.</w:t>
      </w:r>
    </w:p>
    <w:p w:rsidR="009C6223" w:rsidRPr="00306EC8" w:rsidRDefault="009C6223" w:rsidP="009C6223">
      <w:pPr>
        <w:shd w:val="clear" w:color="auto" w:fill="FFFFFF" w:themeFill="background1"/>
        <w:ind w:left="142"/>
        <w:rPr>
          <w:rFonts w:ascii="Calibri" w:hAnsi="Calibri"/>
          <w:color w:val="000000"/>
          <w:sz w:val="22"/>
          <w:szCs w:val="22"/>
        </w:rPr>
      </w:pPr>
    </w:p>
    <w:p w:rsidR="009C6223" w:rsidRPr="00306EC8" w:rsidRDefault="009C6223" w:rsidP="009C6223">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orale.</w:t>
      </w:r>
    </w:p>
    <w:p w:rsidR="009C6223" w:rsidRPr="00306EC8" w:rsidRDefault="009C6223" w:rsidP="009C6223">
      <w:pPr>
        <w:shd w:val="clear" w:color="auto" w:fill="FFFFFF" w:themeFill="background1"/>
        <w:ind w:left="142"/>
        <w:rPr>
          <w:rFonts w:ascii="Calibri" w:hAnsi="Calibri"/>
          <w:b/>
          <w:color w:val="000000"/>
          <w:sz w:val="22"/>
          <w:szCs w:val="22"/>
          <w:u w:val="single"/>
        </w:rPr>
      </w:pPr>
    </w:p>
    <w:p w:rsidR="009C6223" w:rsidRPr="00306EC8" w:rsidRDefault="009C6223" w:rsidP="009C6223">
      <w:pPr>
        <w:pStyle w:val="PreformattatoHTML"/>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mercoledì mattina: 11</w:t>
      </w:r>
      <w:r>
        <w:rPr>
          <w:rFonts w:ascii="Calibri" w:hAnsi="Calibri"/>
          <w:color w:val="000000"/>
          <w:sz w:val="22"/>
          <w:szCs w:val="22"/>
        </w:rPr>
        <w:t>.00</w:t>
      </w:r>
      <w:r w:rsidRPr="00306EC8">
        <w:rPr>
          <w:rFonts w:ascii="Calibri" w:hAnsi="Calibri"/>
          <w:color w:val="000000"/>
          <w:sz w:val="22"/>
          <w:szCs w:val="22"/>
        </w:rPr>
        <w:t>-13</w:t>
      </w:r>
      <w:r>
        <w:rPr>
          <w:rFonts w:ascii="Calibri" w:hAnsi="Calibri"/>
          <w:color w:val="000000"/>
          <w:sz w:val="22"/>
          <w:szCs w:val="22"/>
        </w:rPr>
        <w:t>.00</w:t>
      </w:r>
      <w:r w:rsidRPr="00306EC8">
        <w:rPr>
          <w:rFonts w:ascii="Calibri" w:hAnsi="Calibri"/>
          <w:color w:val="000000"/>
          <w:sz w:val="22"/>
          <w:szCs w:val="22"/>
        </w:rPr>
        <w:t xml:space="preserve"> oppure su appuntamento.</w:t>
      </w:r>
    </w:p>
    <w:p w:rsidR="009C6223" w:rsidRPr="00306EC8" w:rsidRDefault="009C6223" w:rsidP="009C6223">
      <w:pPr>
        <w:pStyle w:val="PreformattatoHTML"/>
        <w:shd w:val="clear" w:color="auto" w:fill="FFFFFF" w:themeFill="background1"/>
        <w:ind w:left="142"/>
        <w:rPr>
          <w:rFonts w:ascii="Calibri" w:hAnsi="Calibri"/>
          <w:color w:val="000000"/>
          <w:sz w:val="22"/>
          <w:szCs w:val="22"/>
        </w:rPr>
      </w:pPr>
      <w:r w:rsidRPr="00306EC8">
        <w:rPr>
          <w:rFonts w:ascii="Calibri" w:hAnsi="Calibri"/>
          <w:color w:val="000000"/>
          <w:sz w:val="22"/>
          <w:szCs w:val="22"/>
        </w:rPr>
        <w:t>Ufficio: Scuola Medica in Via Roma 55.</w:t>
      </w:r>
    </w:p>
    <w:p w:rsidR="009C6223" w:rsidRPr="00306EC8" w:rsidRDefault="009C6223" w:rsidP="009C6223">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xml:space="preserve">: </w:t>
      </w:r>
      <w:hyperlink r:id="rId28" w:history="1">
        <w:r w:rsidRPr="00306EC8">
          <w:rPr>
            <w:rStyle w:val="Collegamentoipertestuale"/>
            <w:rFonts w:ascii="Calibri" w:hAnsi="Calibri"/>
            <w:color w:val="000000"/>
            <w:sz w:val="22"/>
            <w:szCs w:val="22"/>
            <w:u w:val="none"/>
          </w:rPr>
          <w:t>fabio.coppede@med.unipi.it</w:t>
        </w:r>
      </w:hyperlink>
    </w:p>
    <w:p w:rsidR="009C6223" w:rsidRPr="00306EC8" w:rsidRDefault="009C6223" w:rsidP="009C6223">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050-2218544.</w:t>
      </w:r>
    </w:p>
    <w:p w:rsidR="009C6223" w:rsidRPr="00306EC8" w:rsidRDefault="009C6223" w:rsidP="009C6223">
      <w:pPr>
        <w:pStyle w:val="Paragrafoelenco"/>
        <w:shd w:val="clear" w:color="auto" w:fill="FFFFFF" w:themeFill="background1"/>
        <w:spacing w:after="0" w:line="240" w:lineRule="auto"/>
        <w:ind w:left="142"/>
        <w:jc w:val="center"/>
        <w:rPr>
          <w:smallCaps/>
        </w:rPr>
      </w:pPr>
      <w:r w:rsidRPr="00306EC8">
        <w:rPr>
          <w:smallCaps/>
        </w:rPr>
        <w:t>-----------------------------------------------------</w:t>
      </w:r>
    </w:p>
    <w:p w:rsidR="009C6223" w:rsidRDefault="009C6223" w:rsidP="00315CE0">
      <w:pPr>
        <w:shd w:val="clear" w:color="auto" w:fill="FFFFFF" w:themeFill="background1"/>
        <w:ind w:left="142"/>
        <w:jc w:val="center"/>
        <w:rPr>
          <w:rFonts w:ascii="Calibri" w:hAnsi="Calibri"/>
          <w:color w:val="000000"/>
          <w:sz w:val="24"/>
          <w:szCs w:val="24"/>
        </w:rPr>
      </w:pPr>
    </w:p>
    <w:p w:rsidR="009C6223" w:rsidRPr="00306EC8" w:rsidRDefault="009C6223" w:rsidP="00315CE0">
      <w:pPr>
        <w:shd w:val="clear" w:color="auto" w:fill="FFFFFF" w:themeFill="background1"/>
        <w:ind w:left="142"/>
        <w:jc w:val="center"/>
        <w:rPr>
          <w:rFonts w:ascii="Calibri" w:hAnsi="Calibri"/>
          <w:color w:val="000000"/>
          <w:sz w:val="24"/>
          <w:szCs w:val="24"/>
        </w:rPr>
      </w:pPr>
    </w:p>
    <w:p w:rsidR="00743D91" w:rsidRDefault="00743D91">
      <w:pPr>
        <w:jc w:val="left"/>
        <w:rPr>
          <w:rFonts w:ascii="Calibri" w:hAnsi="Calibri"/>
          <w:b/>
          <w:color w:val="000000"/>
          <w:sz w:val="24"/>
          <w:szCs w:val="24"/>
        </w:rPr>
      </w:pPr>
      <w:r>
        <w:rPr>
          <w:rFonts w:ascii="Calibri" w:hAnsi="Calibri"/>
          <w:b/>
          <w:color w:val="000000"/>
          <w:sz w:val="24"/>
          <w:szCs w:val="24"/>
        </w:rPr>
        <w:br w:type="page"/>
      </w:r>
    </w:p>
    <w:p w:rsidR="00FE0361" w:rsidRPr="00306EC8" w:rsidRDefault="00FE0361" w:rsidP="00315CE0">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lastRenderedPageBreak/>
        <w:t>Medicina legale</w:t>
      </w:r>
      <w:r w:rsidR="00FA6372" w:rsidRPr="00306EC8">
        <w:rPr>
          <w:rFonts w:ascii="Calibri" w:hAnsi="Calibri"/>
          <w:color w:val="000000"/>
          <w:sz w:val="24"/>
          <w:szCs w:val="24"/>
        </w:rPr>
        <w:t xml:space="preserve">: </w:t>
      </w:r>
      <w:r w:rsidRPr="00306EC8">
        <w:rPr>
          <w:rFonts w:ascii="Calibri" w:hAnsi="Calibri"/>
          <w:color w:val="000000"/>
          <w:sz w:val="24"/>
          <w:szCs w:val="24"/>
        </w:rPr>
        <w:t xml:space="preserve">3 </w:t>
      </w:r>
      <w:r w:rsidR="009D2FC6" w:rsidRPr="00306EC8">
        <w:rPr>
          <w:rFonts w:ascii="Calibri" w:hAnsi="Calibri"/>
          <w:color w:val="000000"/>
          <w:sz w:val="24"/>
          <w:szCs w:val="24"/>
        </w:rPr>
        <w:t>CFU</w:t>
      </w:r>
    </w:p>
    <w:p w:rsidR="00FE0361" w:rsidRPr="00306EC8" w:rsidRDefault="00F600B4" w:rsidP="00315CE0">
      <w:pPr>
        <w:shd w:val="clear" w:color="auto" w:fill="FFFFFF" w:themeFill="background1"/>
        <w:ind w:left="142"/>
        <w:jc w:val="center"/>
        <w:rPr>
          <w:rFonts w:ascii="Calibri" w:hAnsi="Calibri"/>
          <w:color w:val="000000"/>
          <w:sz w:val="24"/>
          <w:szCs w:val="24"/>
        </w:rPr>
      </w:pPr>
      <w:r>
        <w:rPr>
          <w:rFonts w:ascii="Calibri" w:hAnsi="Calibri"/>
          <w:color w:val="000000"/>
          <w:sz w:val="24"/>
          <w:szCs w:val="24"/>
        </w:rPr>
        <w:t>Prof</w:t>
      </w:r>
      <w:r w:rsidR="00FE0361" w:rsidRPr="00DD2FCF">
        <w:rPr>
          <w:rFonts w:ascii="Calibri" w:hAnsi="Calibri"/>
          <w:color w:val="000000"/>
          <w:sz w:val="24"/>
          <w:szCs w:val="24"/>
        </w:rPr>
        <w:t>. Marco Di Paolo</w:t>
      </w:r>
    </w:p>
    <w:p w:rsidR="008D2443" w:rsidRPr="00306EC8" w:rsidRDefault="008D2443" w:rsidP="00315CE0">
      <w:pPr>
        <w:shd w:val="clear" w:color="auto" w:fill="FFFFFF" w:themeFill="background1"/>
        <w:ind w:left="142"/>
        <w:rPr>
          <w:rFonts w:ascii="Calibri" w:hAnsi="Calibri"/>
          <w:color w:val="000000"/>
          <w:sz w:val="24"/>
          <w:szCs w:val="24"/>
        </w:rPr>
      </w:pPr>
    </w:p>
    <w:p w:rsidR="00DD2FCF" w:rsidRPr="005C68B4" w:rsidRDefault="00DD2FCF" w:rsidP="00315CE0">
      <w:pPr>
        <w:shd w:val="clear" w:color="auto" w:fill="FFFFFF" w:themeFill="background1"/>
        <w:ind w:left="142"/>
        <w:rPr>
          <w:rFonts w:ascii="Calibri" w:hAnsi="Calibri"/>
          <w:sz w:val="22"/>
          <w:szCs w:val="22"/>
        </w:rPr>
      </w:pPr>
      <w:r w:rsidRPr="005C68B4">
        <w:rPr>
          <w:rFonts w:ascii="Calibri" w:hAnsi="Calibri"/>
          <w:b/>
          <w:sz w:val="22"/>
          <w:szCs w:val="22"/>
          <w:u w:val="single"/>
        </w:rPr>
        <w:t>Descrizione programma</w:t>
      </w:r>
      <w:r w:rsidRPr="005C68B4">
        <w:rPr>
          <w:rFonts w:ascii="Calibri" w:hAnsi="Calibri"/>
          <w:b/>
          <w:sz w:val="22"/>
          <w:szCs w:val="22"/>
        </w:rPr>
        <w:t>:</w:t>
      </w:r>
      <w:r w:rsidRPr="005C68B4">
        <w:rPr>
          <w:rFonts w:ascii="Calibri" w:hAnsi="Calibri"/>
          <w:sz w:val="22"/>
          <w:szCs w:val="22"/>
        </w:rPr>
        <w:t xml:space="preserve"> </w:t>
      </w:r>
    </w:p>
    <w:p w:rsidR="00DD2FCF" w:rsidRPr="00921772" w:rsidRDefault="00DD2FCF" w:rsidP="00315CE0">
      <w:pPr>
        <w:shd w:val="clear" w:color="auto" w:fill="FFFFFF" w:themeFill="background1"/>
        <w:ind w:left="142"/>
        <w:rPr>
          <w:rFonts w:ascii="Calibri" w:hAnsi="Calibri"/>
          <w:sz w:val="22"/>
          <w:szCs w:val="22"/>
        </w:rPr>
      </w:pPr>
      <w:r w:rsidRPr="00921772">
        <w:rPr>
          <w:rFonts w:ascii="Calibri" w:hAnsi="Calibri"/>
          <w:sz w:val="22"/>
          <w:szCs w:val="22"/>
        </w:rPr>
        <w:t>PROFESSIONI SANITARIE</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Definizione (Art. 1, L. 26/02/1999, N. 42) e istituzione ordini professionali.</w:t>
      </w:r>
    </w:p>
    <w:p w:rsidR="00DD2FCF" w:rsidRPr="00921772" w:rsidRDefault="00DD2FCF" w:rsidP="00315CE0">
      <w:pPr>
        <w:shd w:val="clear" w:color="auto" w:fill="FFFFFF" w:themeFill="background1"/>
        <w:ind w:left="142"/>
        <w:rPr>
          <w:rFonts w:ascii="Calibri" w:hAnsi="Calibri"/>
          <w:sz w:val="22"/>
          <w:szCs w:val="22"/>
        </w:rPr>
      </w:pPr>
      <w:r w:rsidRPr="00921772">
        <w:rPr>
          <w:rFonts w:ascii="Calibri" w:hAnsi="Calibri"/>
          <w:sz w:val="22"/>
          <w:szCs w:val="22"/>
        </w:rPr>
        <w:t>DEONTOLOGIA MEDICA</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Principi di etica medica.</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Origini e campi di applicazione bioetica.</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Doveri del personale sanitario.</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Segreto professionale – definizione e tutela penale.</w:t>
      </w:r>
    </w:p>
    <w:p w:rsidR="00DD2FCF" w:rsidRPr="00921772" w:rsidRDefault="00DD2FCF" w:rsidP="00315CE0">
      <w:pPr>
        <w:shd w:val="clear" w:color="auto" w:fill="FFFFFF" w:themeFill="background1"/>
        <w:ind w:left="142"/>
        <w:rPr>
          <w:rFonts w:ascii="Calibri" w:hAnsi="Calibri"/>
          <w:sz w:val="22"/>
          <w:szCs w:val="22"/>
        </w:rPr>
      </w:pPr>
      <w:r w:rsidRPr="00921772">
        <w:rPr>
          <w:rFonts w:ascii="Calibri" w:hAnsi="Calibri"/>
          <w:sz w:val="22"/>
          <w:szCs w:val="22"/>
        </w:rPr>
        <w:t>RESPON</w:t>
      </w:r>
      <w:r w:rsidR="00921772">
        <w:rPr>
          <w:rFonts w:ascii="Calibri" w:hAnsi="Calibri"/>
          <w:sz w:val="22"/>
          <w:szCs w:val="22"/>
        </w:rPr>
        <w:t>S</w:t>
      </w:r>
      <w:r w:rsidRPr="00921772">
        <w:rPr>
          <w:rFonts w:ascii="Calibri" w:hAnsi="Calibri"/>
          <w:sz w:val="22"/>
          <w:szCs w:val="22"/>
        </w:rPr>
        <w:t>ABILITA’ ED ESERCIZIO PROFESSIONALE</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Responsabilita’ e autonomia.</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Profilo professionale fisioterapista (DM. 741/1994 – L. 251/2000, N. 251).</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Atto sanitario e atto medico.</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Responsabilita’ professionale e relativi presupposti.</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Responsabilita’ penale del sanitario.</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Responsabilita’ civile del sanitario.</w:t>
      </w:r>
    </w:p>
    <w:p w:rsidR="00DD2FCF" w:rsidRPr="00C47DCE" w:rsidRDefault="00DD2FCF" w:rsidP="00315CE0">
      <w:pPr>
        <w:shd w:val="clear" w:color="auto" w:fill="FFFFFF" w:themeFill="background1"/>
        <w:ind w:left="851"/>
        <w:rPr>
          <w:rFonts w:ascii="Calibri" w:hAnsi="Calibri"/>
          <w:sz w:val="22"/>
          <w:szCs w:val="22"/>
        </w:rPr>
      </w:pPr>
      <w:r w:rsidRPr="00C47DCE">
        <w:rPr>
          <w:rFonts w:ascii="Calibri" w:hAnsi="Calibri"/>
          <w:sz w:val="22"/>
          <w:szCs w:val="22"/>
        </w:rPr>
        <w:t>Consenso informato del paziente e responsabilità professionale.</w:t>
      </w:r>
    </w:p>
    <w:p w:rsidR="00DD2FCF" w:rsidRPr="00921772" w:rsidRDefault="00DD2FCF" w:rsidP="00315CE0">
      <w:pPr>
        <w:shd w:val="clear" w:color="auto" w:fill="FFFFFF" w:themeFill="background1"/>
        <w:ind w:left="142"/>
        <w:rPr>
          <w:rFonts w:ascii="Calibri" w:hAnsi="Calibri"/>
          <w:sz w:val="22"/>
          <w:szCs w:val="22"/>
        </w:rPr>
      </w:pPr>
      <w:r w:rsidRPr="00921772">
        <w:rPr>
          <w:rFonts w:ascii="Calibri" w:hAnsi="Calibri"/>
          <w:bCs/>
          <w:sz w:val="22"/>
          <w:szCs w:val="22"/>
        </w:rPr>
        <w:t>QUALIFICHE DELL’ESERCENTE UNA PROFESSIONE SANITARIA AGLI EFFETTI DELLA LEGGE PENALE</w:t>
      </w:r>
    </w:p>
    <w:p w:rsidR="00DD2FCF" w:rsidRPr="00C47DCE" w:rsidRDefault="00DD2FCF" w:rsidP="00315CE0">
      <w:pPr>
        <w:shd w:val="clear" w:color="auto" w:fill="FFFFFF" w:themeFill="background1"/>
        <w:ind w:left="851"/>
        <w:rPr>
          <w:rFonts w:ascii="Calibri" w:hAnsi="Calibri"/>
          <w:caps/>
          <w:sz w:val="22"/>
          <w:szCs w:val="22"/>
        </w:rPr>
      </w:pPr>
      <w:r w:rsidRPr="00C47DCE">
        <w:rPr>
          <w:rFonts w:ascii="Calibri" w:hAnsi="Calibri"/>
          <w:caps/>
          <w:sz w:val="22"/>
          <w:szCs w:val="22"/>
        </w:rPr>
        <w:t xml:space="preserve">Art. 357 c.p. - </w:t>
      </w:r>
      <w:r w:rsidRPr="00C47DCE">
        <w:rPr>
          <w:rFonts w:ascii="Calibri" w:hAnsi="Calibri"/>
          <w:sz w:val="22"/>
          <w:szCs w:val="22"/>
        </w:rPr>
        <w:t>Nozione del pubblico ufficiale</w:t>
      </w:r>
      <w:r w:rsidRPr="00C47DCE">
        <w:rPr>
          <w:rFonts w:ascii="Calibri" w:hAnsi="Calibri"/>
          <w:caps/>
          <w:sz w:val="22"/>
          <w:szCs w:val="22"/>
        </w:rPr>
        <w:t>.</w:t>
      </w:r>
    </w:p>
    <w:p w:rsidR="00DD2FCF" w:rsidRPr="00C47DCE" w:rsidRDefault="00DD2FCF" w:rsidP="00315CE0">
      <w:pPr>
        <w:shd w:val="clear" w:color="auto" w:fill="FFFFFF" w:themeFill="background1"/>
        <w:ind w:left="851"/>
        <w:rPr>
          <w:rFonts w:ascii="Calibri" w:hAnsi="Calibri"/>
          <w:caps/>
          <w:sz w:val="22"/>
          <w:szCs w:val="22"/>
        </w:rPr>
      </w:pPr>
      <w:r w:rsidRPr="00C47DCE">
        <w:rPr>
          <w:rFonts w:ascii="Calibri" w:hAnsi="Calibri"/>
          <w:caps/>
          <w:sz w:val="22"/>
          <w:szCs w:val="22"/>
        </w:rPr>
        <w:t xml:space="preserve">Art. 358 c.p. - </w:t>
      </w:r>
      <w:r w:rsidRPr="00C47DCE">
        <w:rPr>
          <w:rFonts w:ascii="Calibri" w:hAnsi="Calibri"/>
          <w:sz w:val="22"/>
          <w:szCs w:val="22"/>
        </w:rPr>
        <w:t>Nozione della persona incaricata di un pubblico servizio</w:t>
      </w:r>
      <w:r w:rsidRPr="00C47DCE">
        <w:rPr>
          <w:rFonts w:ascii="Calibri" w:hAnsi="Calibri"/>
          <w:caps/>
          <w:sz w:val="22"/>
          <w:szCs w:val="22"/>
        </w:rPr>
        <w:t>.</w:t>
      </w:r>
    </w:p>
    <w:p w:rsidR="00DD2FCF" w:rsidRPr="00C47DCE" w:rsidRDefault="00DD2FCF" w:rsidP="00315CE0">
      <w:pPr>
        <w:shd w:val="clear" w:color="auto" w:fill="FFFFFF" w:themeFill="background1"/>
        <w:ind w:left="851"/>
        <w:rPr>
          <w:rFonts w:ascii="Calibri" w:hAnsi="Calibri"/>
          <w:caps/>
          <w:sz w:val="22"/>
          <w:szCs w:val="22"/>
        </w:rPr>
      </w:pPr>
      <w:r w:rsidRPr="00C47DCE">
        <w:rPr>
          <w:rFonts w:ascii="Calibri" w:hAnsi="Calibri"/>
          <w:caps/>
          <w:sz w:val="22"/>
          <w:szCs w:val="22"/>
        </w:rPr>
        <w:t xml:space="preserve">Art. 359 c.p. - </w:t>
      </w:r>
      <w:r w:rsidRPr="00C47DCE">
        <w:rPr>
          <w:rFonts w:ascii="Calibri" w:hAnsi="Calibri"/>
          <w:sz w:val="22"/>
          <w:szCs w:val="22"/>
        </w:rPr>
        <w:t>Persone esercenti un servizio di pubblica necessità</w:t>
      </w:r>
      <w:r w:rsidRPr="00C47DCE">
        <w:rPr>
          <w:rFonts w:ascii="Calibri" w:hAnsi="Calibri"/>
          <w:caps/>
          <w:sz w:val="22"/>
          <w:szCs w:val="22"/>
        </w:rPr>
        <w:t>.</w:t>
      </w:r>
    </w:p>
    <w:p w:rsidR="00DD2FCF" w:rsidRPr="00921772" w:rsidRDefault="00DD2FCF" w:rsidP="00315CE0">
      <w:pPr>
        <w:shd w:val="clear" w:color="auto" w:fill="FFFFFF" w:themeFill="background1"/>
        <w:ind w:left="142"/>
        <w:rPr>
          <w:rFonts w:ascii="Calibri" w:hAnsi="Calibri"/>
          <w:sz w:val="22"/>
          <w:szCs w:val="22"/>
        </w:rPr>
      </w:pPr>
      <w:r w:rsidRPr="00921772">
        <w:rPr>
          <w:rFonts w:ascii="Calibri" w:hAnsi="Calibri"/>
          <w:sz w:val="22"/>
          <w:szCs w:val="22"/>
        </w:rPr>
        <w:t>DOVERI DEL SANITARIO</w:t>
      </w:r>
    </w:p>
    <w:p w:rsidR="00DD2FCF" w:rsidRPr="00921772" w:rsidRDefault="00DD2FCF" w:rsidP="00315CE0">
      <w:pPr>
        <w:shd w:val="clear" w:color="auto" w:fill="FFFFFF" w:themeFill="background1"/>
        <w:ind w:left="142"/>
        <w:rPr>
          <w:rFonts w:ascii="Calibri" w:hAnsi="Calibri"/>
          <w:sz w:val="22"/>
          <w:szCs w:val="22"/>
        </w:rPr>
      </w:pPr>
      <w:r w:rsidRPr="00921772">
        <w:rPr>
          <w:rFonts w:ascii="Calibri" w:hAnsi="Calibri"/>
          <w:sz w:val="22"/>
          <w:szCs w:val="22"/>
        </w:rPr>
        <w:t>OBBLIGO DI PRESTARE ASSISTENZA</w:t>
      </w:r>
    </w:p>
    <w:p w:rsidR="00DD2FCF" w:rsidRPr="00C47DCE" w:rsidRDefault="00DD2FCF" w:rsidP="00315CE0">
      <w:pPr>
        <w:shd w:val="clear" w:color="auto" w:fill="FFFFFF" w:themeFill="background1"/>
        <w:ind w:left="851"/>
        <w:rPr>
          <w:rFonts w:ascii="Calibri" w:hAnsi="Calibri"/>
          <w:bCs/>
          <w:caps/>
          <w:sz w:val="22"/>
          <w:szCs w:val="22"/>
        </w:rPr>
      </w:pPr>
      <w:r w:rsidRPr="00C47DCE">
        <w:rPr>
          <w:rFonts w:ascii="Calibri" w:hAnsi="Calibri"/>
          <w:bCs/>
          <w:caps/>
          <w:sz w:val="22"/>
          <w:szCs w:val="22"/>
        </w:rPr>
        <w:t xml:space="preserve">Art 328 c.p. - </w:t>
      </w:r>
      <w:r w:rsidRPr="00C47DCE">
        <w:rPr>
          <w:rFonts w:ascii="Calibri" w:hAnsi="Calibri"/>
          <w:bCs/>
          <w:sz w:val="22"/>
          <w:szCs w:val="22"/>
        </w:rPr>
        <w:t>Rifiuto di atti di ufficio – Omissione</w:t>
      </w:r>
      <w:r w:rsidRPr="00C47DCE">
        <w:rPr>
          <w:rFonts w:ascii="Calibri" w:hAnsi="Calibri"/>
          <w:bCs/>
          <w:caps/>
          <w:sz w:val="22"/>
          <w:szCs w:val="22"/>
        </w:rPr>
        <w:t>.</w:t>
      </w:r>
    </w:p>
    <w:p w:rsidR="00DD2FCF" w:rsidRPr="00C47DCE" w:rsidRDefault="00DD2FCF" w:rsidP="00315CE0">
      <w:pPr>
        <w:shd w:val="clear" w:color="auto" w:fill="FFFFFF" w:themeFill="background1"/>
        <w:ind w:left="851"/>
        <w:rPr>
          <w:rFonts w:ascii="Calibri" w:hAnsi="Calibri"/>
          <w:bCs/>
          <w:caps/>
          <w:sz w:val="22"/>
          <w:szCs w:val="22"/>
        </w:rPr>
      </w:pPr>
      <w:r w:rsidRPr="00C47DCE">
        <w:rPr>
          <w:rFonts w:ascii="Calibri" w:hAnsi="Calibri"/>
          <w:bCs/>
          <w:caps/>
          <w:sz w:val="22"/>
          <w:szCs w:val="22"/>
        </w:rPr>
        <w:t xml:space="preserve">Art. 593 c.p. - </w:t>
      </w:r>
      <w:r w:rsidRPr="00C47DCE">
        <w:rPr>
          <w:rFonts w:ascii="Calibri" w:hAnsi="Calibri"/>
          <w:bCs/>
          <w:sz w:val="22"/>
          <w:szCs w:val="22"/>
        </w:rPr>
        <w:t>Omissione di soccorso</w:t>
      </w:r>
      <w:r w:rsidRPr="00C47DCE">
        <w:rPr>
          <w:rFonts w:ascii="Calibri" w:hAnsi="Calibri"/>
          <w:bCs/>
          <w:caps/>
          <w:sz w:val="22"/>
          <w:szCs w:val="22"/>
        </w:rPr>
        <w:t>.</w:t>
      </w:r>
    </w:p>
    <w:p w:rsidR="00DD2FCF" w:rsidRPr="00921772" w:rsidRDefault="00DD2FCF" w:rsidP="00315CE0">
      <w:pPr>
        <w:shd w:val="clear" w:color="auto" w:fill="FFFFFF" w:themeFill="background1"/>
        <w:ind w:left="142"/>
        <w:rPr>
          <w:rFonts w:ascii="Calibri" w:hAnsi="Calibri"/>
          <w:bCs/>
          <w:sz w:val="22"/>
          <w:szCs w:val="22"/>
        </w:rPr>
      </w:pPr>
      <w:r w:rsidRPr="00921772">
        <w:rPr>
          <w:rFonts w:ascii="Calibri" w:hAnsi="Calibri"/>
          <w:bCs/>
          <w:sz w:val="22"/>
          <w:szCs w:val="22"/>
        </w:rPr>
        <w:t>OBBLIGO DI PRESTARE ASSISTENZA E HIV (LEGGE 22/05/90 n°135)</w:t>
      </w:r>
    </w:p>
    <w:p w:rsidR="00DD2FCF" w:rsidRPr="00921772" w:rsidRDefault="00DD2FCF" w:rsidP="00315CE0">
      <w:pPr>
        <w:shd w:val="clear" w:color="auto" w:fill="FFFFFF" w:themeFill="background1"/>
        <w:ind w:left="142"/>
        <w:rPr>
          <w:rFonts w:ascii="Calibri" w:hAnsi="Calibri"/>
          <w:bCs/>
          <w:sz w:val="22"/>
          <w:szCs w:val="22"/>
        </w:rPr>
      </w:pPr>
      <w:r w:rsidRPr="00921772">
        <w:rPr>
          <w:rFonts w:ascii="Calibri" w:hAnsi="Calibri"/>
          <w:bCs/>
          <w:sz w:val="22"/>
          <w:szCs w:val="22"/>
        </w:rPr>
        <w:t>OBBLIGO DI INFORMARE L’AUTORITA’ GIUDIZIARIA</w:t>
      </w:r>
    </w:p>
    <w:p w:rsidR="00DD2FCF" w:rsidRPr="00DD2FCF" w:rsidRDefault="00DD2FCF" w:rsidP="00315CE0">
      <w:pPr>
        <w:shd w:val="clear" w:color="auto" w:fill="FFFFFF" w:themeFill="background1"/>
        <w:ind w:left="851"/>
        <w:rPr>
          <w:rFonts w:ascii="Calibri" w:hAnsi="Calibri"/>
          <w:bCs/>
          <w:caps/>
          <w:sz w:val="22"/>
          <w:szCs w:val="22"/>
        </w:rPr>
      </w:pPr>
      <w:r w:rsidRPr="00DD2FCF">
        <w:rPr>
          <w:rFonts w:ascii="Calibri" w:hAnsi="Calibri"/>
          <w:bCs/>
          <w:caps/>
          <w:sz w:val="22"/>
          <w:szCs w:val="22"/>
        </w:rPr>
        <w:t xml:space="preserve">Art. 334 c.p.p. – </w:t>
      </w:r>
      <w:r w:rsidRPr="00DD2FCF">
        <w:rPr>
          <w:rFonts w:ascii="Calibri" w:hAnsi="Calibri"/>
          <w:bCs/>
          <w:sz w:val="22"/>
          <w:szCs w:val="22"/>
        </w:rPr>
        <w:t>Referto</w:t>
      </w:r>
      <w:r w:rsidRPr="00DD2FCF">
        <w:rPr>
          <w:rFonts w:ascii="Calibri" w:hAnsi="Calibri"/>
          <w:bCs/>
          <w:caps/>
          <w:sz w:val="22"/>
          <w:szCs w:val="22"/>
        </w:rPr>
        <w:t>.</w:t>
      </w:r>
    </w:p>
    <w:p w:rsidR="00DD2FCF" w:rsidRPr="00C47DCE" w:rsidRDefault="00DD2FCF" w:rsidP="00315CE0">
      <w:pPr>
        <w:shd w:val="clear" w:color="auto" w:fill="FFFFFF" w:themeFill="background1"/>
        <w:ind w:left="851"/>
        <w:rPr>
          <w:rFonts w:ascii="Calibri" w:hAnsi="Calibri"/>
          <w:bCs/>
          <w:caps/>
          <w:sz w:val="22"/>
          <w:szCs w:val="22"/>
        </w:rPr>
      </w:pPr>
      <w:r w:rsidRPr="00C47DCE">
        <w:rPr>
          <w:rFonts w:ascii="Calibri" w:hAnsi="Calibri"/>
          <w:bCs/>
          <w:caps/>
          <w:sz w:val="22"/>
          <w:szCs w:val="22"/>
        </w:rPr>
        <w:t xml:space="preserve">Art. 365 c.p.  - </w:t>
      </w:r>
      <w:r w:rsidRPr="00C47DCE">
        <w:rPr>
          <w:rFonts w:ascii="Calibri" w:hAnsi="Calibri"/>
          <w:bCs/>
          <w:sz w:val="22"/>
          <w:szCs w:val="22"/>
        </w:rPr>
        <w:t>Omissione di referto</w:t>
      </w:r>
      <w:r w:rsidRPr="00C47DCE">
        <w:rPr>
          <w:rFonts w:ascii="Calibri" w:hAnsi="Calibri"/>
          <w:bCs/>
          <w:caps/>
          <w:sz w:val="22"/>
          <w:szCs w:val="22"/>
        </w:rPr>
        <w:t>.</w:t>
      </w:r>
    </w:p>
    <w:p w:rsidR="00DD2FCF" w:rsidRPr="00C47DCE" w:rsidRDefault="00DD2FCF" w:rsidP="00315CE0">
      <w:pPr>
        <w:shd w:val="clear" w:color="auto" w:fill="FFFFFF" w:themeFill="background1"/>
        <w:ind w:left="851"/>
        <w:rPr>
          <w:rFonts w:ascii="Calibri" w:hAnsi="Calibri"/>
          <w:bCs/>
          <w:caps/>
          <w:sz w:val="22"/>
          <w:szCs w:val="22"/>
        </w:rPr>
      </w:pPr>
      <w:r w:rsidRPr="00C47DCE">
        <w:rPr>
          <w:rFonts w:ascii="Calibri" w:hAnsi="Calibri"/>
          <w:bCs/>
          <w:caps/>
          <w:sz w:val="22"/>
          <w:szCs w:val="22"/>
        </w:rPr>
        <w:t xml:space="preserve">Art. 361 c.p. - </w:t>
      </w:r>
      <w:r w:rsidRPr="00C47DCE">
        <w:rPr>
          <w:rFonts w:ascii="Calibri" w:hAnsi="Calibri"/>
          <w:bCs/>
          <w:sz w:val="22"/>
          <w:szCs w:val="22"/>
        </w:rPr>
        <w:t>Omessa denuncia di reato da parte del Pubblico Ufficiale</w:t>
      </w:r>
      <w:r w:rsidRPr="00C47DCE">
        <w:rPr>
          <w:rFonts w:ascii="Calibri" w:hAnsi="Calibri"/>
          <w:bCs/>
          <w:caps/>
          <w:sz w:val="22"/>
          <w:szCs w:val="22"/>
        </w:rPr>
        <w:t>.</w:t>
      </w:r>
    </w:p>
    <w:p w:rsidR="00DD2FCF" w:rsidRPr="00C47DCE" w:rsidRDefault="00DD2FCF" w:rsidP="00315CE0">
      <w:pPr>
        <w:shd w:val="clear" w:color="auto" w:fill="FFFFFF" w:themeFill="background1"/>
        <w:ind w:left="851"/>
        <w:rPr>
          <w:rFonts w:ascii="Calibri" w:hAnsi="Calibri"/>
          <w:bCs/>
          <w:caps/>
          <w:sz w:val="22"/>
          <w:szCs w:val="22"/>
        </w:rPr>
      </w:pPr>
      <w:r w:rsidRPr="00C47DCE">
        <w:rPr>
          <w:rFonts w:ascii="Calibri" w:hAnsi="Calibri"/>
          <w:bCs/>
          <w:caps/>
          <w:sz w:val="22"/>
          <w:szCs w:val="22"/>
        </w:rPr>
        <w:t xml:space="preserve">Art. 362 - </w:t>
      </w:r>
      <w:r w:rsidRPr="00C47DCE">
        <w:rPr>
          <w:rFonts w:ascii="Calibri" w:hAnsi="Calibri"/>
          <w:bCs/>
          <w:sz w:val="22"/>
          <w:szCs w:val="22"/>
        </w:rPr>
        <w:t>Omessa denuncia da parte di un incaricato di pubblico servizio</w:t>
      </w:r>
      <w:r w:rsidRPr="00C47DCE">
        <w:rPr>
          <w:rFonts w:ascii="Calibri" w:hAnsi="Calibri"/>
          <w:bCs/>
          <w:caps/>
          <w:sz w:val="22"/>
          <w:szCs w:val="22"/>
        </w:rPr>
        <w:t>.</w:t>
      </w:r>
    </w:p>
    <w:p w:rsidR="00DD2FCF" w:rsidRPr="00C47DCE" w:rsidRDefault="00DD2FCF" w:rsidP="00315CE0">
      <w:pPr>
        <w:shd w:val="clear" w:color="auto" w:fill="FFFFFF" w:themeFill="background1"/>
        <w:ind w:left="851"/>
        <w:rPr>
          <w:rFonts w:ascii="Calibri" w:hAnsi="Calibri"/>
          <w:bCs/>
          <w:caps/>
          <w:sz w:val="22"/>
          <w:szCs w:val="22"/>
        </w:rPr>
      </w:pPr>
      <w:r w:rsidRPr="00C47DCE">
        <w:rPr>
          <w:rFonts w:ascii="Calibri" w:hAnsi="Calibri"/>
          <w:bCs/>
          <w:caps/>
          <w:sz w:val="22"/>
          <w:szCs w:val="22"/>
        </w:rPr>
        <w:t xml:space="preserve">Art. 331 c.p.p. - </w:t>
      </w:r>
      <w:r w:rsidRPr="00C47DCE">
        <w:rPr>
          <w:rFonts w:ascii="Calibri" w:hAnsi="Calibri"/>
          <w:bCs/>
          <w:sz w:val="22"/>
          <w:szCs w:val="22"/>
        </w:rPr>
        <w:t>Denuncia da parte di pubblici ufficiali e incaricati di un pubblico servizio</w:t>
      </w:r>
      <w:r w:rsidRPr="00C47DCE">
        <w:rPr>
          <w:rFonts w:ascii="Calibri" w:hAnsi="Calibri"/>
          <w:bCs/>
          <w:caps/>
          <w:sz w:val="22"/>
          <w:szCs w:val="22"/>
        </w:rPr>
        <w:t>.</w:t>
      </w:r>
    </w:p>
    <w:p w:rsidR="00DD2FCF" w:rsidRPr="00921772" w:rsidRDefault="00DD2FCF" w:rsidP="00315CE0">
      <w:pPr>
        <w:shd w:val="clear" w:color="auto" w:fill="FFFFFF" w:themeFill="background1"/>
        <w:ind w:left="142"/>
        <w:rPr>
          <w:rFonts w:ascii="Calibri" w:hAnsi="Calibri"/>
          <w:bCs/>
          <w:sz w:val="22"/>
          <w:szCs w:val="22"/>
        </w:rPr>
      </w:pPr>
      <w:r w:rsidRPr="00921772">
        <w:rPr>
          <w:rFonts w:ascii="Calibri" w:hAnsi="Calibri"/>
          <w:bCs/>
          <w:sz w:val="22"/>
          <w:szCs w:val="22"/>
        </w:rPr>
        <w:t>CLASSIFICAZIONE DELLE LESIONI PERSONALI</w:t>
      </w:r>
    </w:p>
    <w:p w:rsidR="00DD2FCF" w:rsidRPr="00921772" w:rsidRDefault="00DD2FCF" w:rsidP="00315CE0">
      <w:pPr>
        <w:shd w:val="clear" w:color="auto" w:fill="FFFFFF" w:themeFill="background1"/>
        <w:ind w:left="142"/>
        <w:rPr>
          <w:rFonts w:ascii="Calibri" w:hAnsi="Calibri"/>
          <w:bCs/>
          <w:sz w:val="22"/>
          <w:szCs w:val="22"/>
        </w:rPr>
      </w:pPr>
      <w:r w:rsidRPr="00921772">
        <w:rPr>
          <w:rFonts w:ascii="Calibri" w:hAnsi="Calibri"/>
          <w:bCs/>
          <w:sz w:val="22"/>
          <w:szCs w:val="22"/>
        </w:rPr>
        <w:t>CENNI DI RESPONSABILITA’ PROFESSIONALE DEL SANITARIO</w:t>
      </w:r>
    </w:p>
    <w:p w:rsidR="00DD2FCF" w:rsidRPr="00C47DCE" w:rsidRDefault="00DD2FCF" w:rsidP="00F31D8F">
      <w:pPr>
        <w:numPr>
          <w:ilvl w:val="0"/>
          <w:numId w:val="5"/>
        </w:numPr>
        <w:shd w:val="clear" w:color="auto" w:fill="FFFFFF" w:themeFill="background1"/>
        <w:tabs>
          <w:tab w:val="clear" w:pos="720"/>
          <w:tab w:val="left" w:pos="851"/>
        </w:tabs>
        <w:ind w:left="851" w:hanging="284"/>
        <w:rPr>
          <w:rFonts w:ascii="Calibri" w:hAnsi="Calibri"/>
          <w:bCs/>
          <w:sz w:val="22"/>
          <w:szCs w:val="22"/>
        </w:rPr>
      </w:pPr>
      <w:r w:rsidRPr="00C47DCE">
        <w:rPr>
          <w:rFonts w:ascii="Calibri" w:hAnsi="Calibri"/>
          <w:bCs/>
          <w:sz w:val="22"/>
          <w:szCs w:val="22"/>
        </w:rPr>
        <w:t>Ambito penale.</w:t>
      </w:r>
    </w:p>
    <w:p w:rsidR="00DD2FCF" w:rsidRPr="00C47DCE" w:rsidRDefault="00DD2FCF" w:rsidP="00F31D8F">
      <w:pPr>
        <w:numPr>
          <w:ilvl w:val="0"/>
          <w:numId w:val="5"/>
        </w:numPr>
        <w:shd w:val="clear" w:color="auto" w:fill="FFFFFF" w:themeFill="background1"/>
        <w:tabs>
          <w:tab w:val="clear" w:pos="720"/>
          <w:tab w:val="left" w:pos="851"/>
        </w:tabs>
        <w:ind w:left="851" w:hanging="284"/>
        <w:rPr>
          <w:rFonts w:ascii="Calibri" w:hAnsi="Calibri"/>
          <w:bCs/>
          <w:sz w:val="22"/>
          <w:szCs w:val="22"/>
        </w:rPr>
      </w:pPr>
      <w:r w:rsidRPr="00C47DCE">
        <w:rPr>
          <w:rFonts w:ascii="Calibri" w:hAnsi="Calibri"/>
          <w:bCs/>
          <w:sz w:val="22"/>
          <w:szCs w:val="22"/>
        </w:rPr>
        <w:t>Ambito civile.</w:t>
      </w:r>
    </w:p>
    <w:p w:rsidR="00DD2FCF" w:rsidRPr="00C47DCE" w:rsidRDefault="00DD2FCF" w:rsidP="00F31D8F">
      <w:pPr>
        <w:numPr>
          <w:ilvl w:val="0"/>
          <w:numId w:val="5"/>
        </w:numPr>
        <w:shd w:val="clear" w:color="auto" w:fill="FFFFFF" w:themeFill="background1"/>
        <w:tabs>
          <w:tab w:val="clear" w:pos="720"/>
          <w:tab w:val="left" w:pos="851"/>
        </w:tabs>
        <w:ind w:left="851" w:hanging="284"/>
        <w:rPr>
          <w:rFonts w:ascii="Calibri" w:hAnsi="Calibri"/>
          <w:bCs/>
          <w:sz w:val="22"/>
          <w:szCs w:val="22"/>
        </w:rPr>
      </w:pPr>
      <w:r w:rsidRPr="00C47DCE">
        <w:rPr>
          <w:rFonts w:ascii="Calibri" w:hAnsi="Calibri"/>
          <w:bCs/>
          <w:sz w:val="22"/>
          <w:szCs w:val="22"/>
        </w:rPr>
        <w:t>Ambito amministrativo.</w:t>
      </w:r>
    </w:p>
    <w:p w:rsidR="00DD2FCF" w:rsidRPr="00921772" w:rsidRDefault="00DD2FCF" w:rsidP="00315CE0">
      <w:pPr>
        <w:shd w:val="clear" w:color="auto" w:fill="FFFFFF" w:themeFill="background1"/>
        <w:ind w:left="142"/>
        <w:rPr>
          <w:rFonts w:ascii="Calibri" w:hAnsi="Calibri"/>
          <w:bCs/>
          <w:sz w:val="22"/>
          <w:szCs w:val="22"/>
        </w:rPr>
      </w:pPr>
      <w:r w:rsidRPr="00921772">
        <w:rPr>
          <w:rFonts w:ascii="Calibri" w:hAnsi="Calibri"/>
          <w:bCs/>
          <w:sz w:val="22"/>
          <w:szCs w:val="22"/>
        </w:rPr>
        <w:t>NORME PER L’ACCERTAMENTO E LA CERTIFICAZIONE DI MORTE</w:t>
      </w:r>
    </w:p>
    <w:p w:rsidR="00DD2FCF" w:rsidRPr="00921772" w:rsidRDefault="00DD2FCF" w:rsidP="00315CE0">
      <w:pPr>
        <w:shd w:val="clear" w:color="auto" w:fill="FFFFFF" w:themeFill="background1"/>
        <w:ind w:left="142"/>
        <w:rPr>
          <w:rFonts w:ascii="Calibri" w:hAnsi="Calibri"/>
          <w:bCs/>
          <w:sz w:val="22"/>
          <w:szCs w:val="22"/>
        </w:rPr>
      </w:pPr>
      <w:r w:rsidRPr="00921772">
        <w:rPr>
          <w:rFonts w:ascii="Calibri" w:hAnsi="Calibri"/>
          <w:bCs/>
          <w:sz w:val="22"/>
          <w:szCs w:val="22"/>
        </w:rPr>
        <w:t>LA MORTE CEREBRALE</w:t>
      </w:r>
    </w:p>
    <w:p w:rsidR="00DD2FCF" w:rsidRPr="00921772" w:rsidRDefault="00DD2FCF" w:rsidP="00315CE0">
      <w:pPr>
        <w:shd w:val="clear" w:color="auto" w:fill="FFFFFF" w:themeFill="background1"/>
        <w:ind w:left="142"/>
        <w:rPr>
          <w:rFonts w:ascii="Calibri" w:hAnsi="Calibri"/>
          <w:sz w:val="22"/>
          <w:szCs w:val="22"/>
        </w:rPr>
      </w:pPr>
      <w:r w:rsidRPr="00921772">
        <w:rPr>
          <w:rFonts w:ascii="Calibri" w:hAnsi="Calibri"/>
          <w:bCs/>
          <w:sz w:val="22"/>
          <w:szCs w:val="22"/>
        </w:rPr>
        <w:t>CENNI DI TANATOLOGIA FORENSE</w:t>
      </w:r>
    </w:p>
    <w:p w:rsidR="00DD2FCF" w:rsidRDefault="00DD2FCF" w:rsidP="00315CE0">
      <w:pPr>
        <w:shd w:val="clear" w:color="auto" w:fill="FFFFFF" w:themeFill="background1"/>
        <w:ind w:left="142"/>
        <w:rPr>
          <w:rFonts w:ascii="Calibri" w:hAnsi="Calibri"/>
          <w:b/>
          <w:sz w:val="22"/>
          <w:szCs w:val="22"/>
        </w:rPr>
      </w:pPr>
    </w:p>
    <w:p w:rsidR="005F7F06" w:rsidRPr="005F7F06" w:rsidRDefault="005F7F06" w:rsidP="00315CE0">
      <w:pPr>
        <w:pStyle w:val="Default"/>
        <w:shd w:val="clear" w:color="auto" w:fill="FFFFFF" w:themeFill="background1"/>
        <w:ind w:left="142"/>
        <w:jc w:val="both"/>
        <w:rPr>
          <w:rFonts w:asciiTheme="minorHAnsi" w:hAnsiTheme="minorHAnsi"/>
          <w:sz w:val="22"/>
          <w:szCs w:val="22"/>
        </w:rPr>
      </w:pPr>
      <w:r w:rsidRPr="005F7F06">
        <w:rPr>
          <w:rFonts w:asciiTheme="minorHAnsi" w:hAnsiTheme="minorHAnsi"/>
          <w:b/>
          <w:bCs/>
          <w:sz w:val="22"/>
          <w:szCs w:val="22"/>
          <w:u w:val="single"/>
        </w:rPr>
        <w:t>Test</w:t>
      </w:r>
      <w:r w:rsidR="00ED709F">
        <w:rPr>
          <w:rFonts w:asciiTheme="minorHAnsi" w:hAnsiTheme="minorHAnsi"/>
          <w:b/>
          <w:bCs/>
          <w:sz w:val="22"/>
          <w:szCs w:val="22"/>
          <w:u w:val="single"/>
        </w:rPr>
        <w:t>o</w:t>
      </w:r>
      <w:r w:rsidRPr="005F7F06">
        <w:rPr>
          <w:rFonts w:asciiTheme="minorHAnsi" w:hAnsiTheme="minorHAnsi"/>
          <w:b/>
          <w:bCs/>
          <w:sz w:val="22"/>
          <w:szCs w:val="22"/>
          <w:u w:val="single"/>
        </w:rPr>
        <w:t xml:space="preserve"> consigliat</w:t>
      </w:r>
      <w:r w:rsidR="00ED709F">
        <w:rPr>
          <w:rFonts w:asciiTheme="minorHAnsi" w:hAnsiTheme="minorHAnsi"/>
          <w:b/>
          <w:bCs/>
          <w:sz w:val="22"/>
          <w:szCs w:val="22"/>
          <w:u w:val="single"/>
        </w:rPr>
        <w:t>o</w:t>
      </w:r>
      <w:r w:rsidRPr="005F7F06">
        <w:rPr>
          <w:rFonts w:asciiTheme="minorHAnsi" w:hAnsiTheme="minorHAnsi"/>
          <w:sz w:val="22"/>
          <w:szCs w:val="22"/>
        </w:rPr>
        <w:t>:</w:t>
      </w:r>
    </w:p>
    <w:p w:rsidR="005F7F06" w:rsidRPr="005F7F06" w:rsidRDefault="005F7F06" w:rsidP="00315CE0">
      <w:pPr>
        <w:pStyle w:val="Default"/>
        <w:shd w:val="clear" w:color="auto" w:fill="FFFFFF" w:themeFill="background1"/>
        <w:ind w:left="142"/>
        <w:jc w:val="both"/>
        <w:rPr>
          <w:rFonts w:asciiTheme="minorHAnsi" w:hAnsiTheme="minorHAnsi"/>
          <w:sz w:val="22"/>
          <w:szCs w:val="22"/>
        </w:rPr>
      </w:pPr>
      <w:r w:rsidRPr="005F7F06">
        <w:rPr>
          <w:rFonts w:asciiTheme="minorHAnsi" w:hAnsiTheme="minorHAnsi"/>
          <w:sz w:val="22"/>
          <w:szCs w:val="22"/>
        </w:rPr>
        <w:t>FEOLA T., ARCANGELI M., NARDECCHIA E. “</w:t>
      </w:r>
      <w:r w:rsidRPr="005F7F06">
        <w:rPr>
          <w:rFonts w:asciiTheme="minorHAnsi" w:hAnsiTheme="minorHAnsi"/>
          <w:i/>
          <w:sz w:val="22"/>
          <w:szCs w:val="22"/>
        </w:rPr>
        <w:t>Appunti di medicina legale</w:t>
      </w:r>
      <w:r w:rsidRPr="005F7F06">
        <w:rPr>
          <w:rFonts w:asciiTheme="minorHAnsi" w:hAnsiTheme="minorHAnsi"/>
          <w:sz w:val="22"/>
          <w:szCs w:val="22"/>
        </w:rPr>
        <w:t>”. I edizione (2014). Edizioni Minerva Medica.</w:t>
      </w:r>
    </w:p>
    <w:p w:rsidR="005F7F06" w:rsidRPr="005F7F06" w:rsidRDefault="005F7F06" w:rsidP="00315CE0">
      <w:pPr>
        <w:pStyle w:val="Default"/>
        <w:shd w:val="clear" w:color="auto" w:fill="FFFFFF" w:themeFill="background1"/>
        <w:ind w:left="142"/>
        <w:jc w:val="both"/>
        <w:rPr>
          <w:rFonts w:asciiTheme="minorHAnsi" w:hAnsiTheme="minorHAnsi"/>
          <w:b/>
          <w:bCs/>
          <w:sz w:val="22"/>
          <w:szCs w:val="22"/>
        </w:rPr>
      </w:pPr>
    </w:p>
    <w:p w:rsidR="005F7F06" w:rsidRPr="005F7F06" w:rsidRDefault="005F7F06" w:rsidP="00315CE0">
      <w:pPr>
        <w:pStyle w:val="Default"/>
        <w:shd w:val="clear" w:color="auto" w:fill="FFFFFF" w:themeFill="background1"/>
        <w:ind w:left="142"/>
        <w:jc w:val="both"/>
        <w:rPr>
          <w:rFonts w:asciiTheme="minorHAnsi" w:hAnsiTheme="minorHAnsi"/>
          <w:sz w:val="22"/>
          <w:szCs w:val="22"/>
        </w:rPr>
      </w:pPr>
      <w:r w:rsidRPr="005F7F06">
        <w:rPr>
          <w:rFonts w:asciiTheme="minorHAnsi" w:hAnsiTheme="minorHAnsi"/>
          <w:b/>
          <w:bCs/>
          <w:sz w:val="22"/>
          <w:szCs w:val="22"/>
          <w:u w:val="single"/>
        </w:rPr>
        <w:t>Testi di consultazione</w:t>
      </w:r>
      <w:r w:rsidRPr="005F7F06">
        <w:rPr>
          <w:rFonts w:asciiTheme="minorHAnsi" w:hAnsiTheme="minorHAnsi"/>
          <w:sz w:val="22"/>
          <w:szCs w:val="22"/>
        </w:rPr>
        <w:t>:</w:t>
      </w:r>
    </w:p>
    <w:p w:rsidR="005F7F06" w:rsidRPr="005F7F06" w:rsidRDefault="005F7F06" w:rsidP="00315CE0">
      <w:pPr>
        <w:pStyle w:val="Default"/>
        <w:shd w:val="clear" w:color="auto" w:fill="FFFFFF" w:themeFill="background1"/>
        <w:ind w:left="142"/>
        <w:jc w:val="both"/>
        <w:rPr>
          <w:rFonts w:asciiTheme="minorHAnsi" w:hAnsiTheme="minorHAnsi"/>
          <w:sz w:val="22"/>
          <w:szCs w:val="22"/>
        </w:rPr>
      </w:pPr>
      <w:r w:rsidRPr="005F7F06">
        <w:rPr>
          <w:rFonts w:asciiTheme="minorHAnsi" w:hAnsiTheme="minorHAnsi"/>
          <w:sz w:val="22"/>
          <w:szCs w:val="22"/>
        </w:rPr>
        <w:t>G. Arcudi “Medicina Legale”, UniversItalia – Roma, 2008.</w:t>
      </w:r>
    </w:p>
    <w:p w:rsidR="005F7F06" w:rsidRPr="000F4EAD" w:rsidRDefault="005F7F06" w:rsidP="00315CE0">
      <w:pPr>
        <w:pStyle w:val="Default"/>
        <w:shd w:val="clear" w:color="auto" w:fill="FFFFFF" w:themeFill="background1"/>
        <w:ind w:left="142"/>
        <w:jc w:val="both"/>
        <w:rPr>
          <w:rFonts w:asciiTheme="minorHAnsi" w:hAnsiTheme="minorHAnsi"/>
          <w:bCs/>
          <w:sz w:val="22"/>
          <w:szCs w:val="22"/>
        </w:rPr>
      </w:pPr>
    </w:p>
    <w:p w:rsidR="005F7F06" w:rsidRPr="005F7F06" w:rsidRDefault="00ED709F" w:rsidP="00315CE0">
      <w:pPr>
        <w:pStyle w:val="Default"/>
        <w:shd w:val="clear" w:color="auto" w:fill="FFFFFF" w:themeFill="background1"/>
        <w:ind w:left="142"/>
        <w:jc w:val="both"/>
        <w:rPr>
          <w:rFonts w:asciiTheme="minorHAnsi" w:hAnsiTheme="minorHAnsi"/>
          <w:sz w:val="22"/>
          <w:szCs w:val="22"/>
        </w:rPr>
      </w:pPr>
      <w:r w:rsidRPr="00306EC8">
        <w:rPr>
          <w:b/>
          <w:sz w:val="22"/>
          <w:szCs w:val="22"/>
          <w:u w:val="single"/>
        </w:rPr>
        <w:t>Modalità di esame</w:t>
      </w:r>
      <w:r w:rsidR="005F7F06" w:rsidRPr="005F7F06">
        <w:rPr>
          <w:rFonts w:asciiTheme="minorHAnsi" w:hAnsiTheme="minorHAnsi"/>
          <w:b/>
          <w:bCs/>
          <w:sz w:val="22"/>
          <w:szCs w:val="22"/>
        </w:rPr>
        <w:t>:</w:t>
      </w:r>
      <w:r w:rsidR="005F7F06" w:rsidRPr="005F7F06">
        <w:rPr>
          <w:rFonts w:asciiTheme="minorHAnsi" w:hAnsiTheme="minorHAnsi"/>
          <w:bCs/>
          <w:sz w:val="22"/>
          <w:szCs w:val="22"/>
        </w:rPr>
        <w:t xml:space="preserve"> </w:t>
      </w:r>
      <w:r w:rsidR="005F7F06" w:rsidRPr="005F7F06">
        <w:rPr>
          <w:rFonts w:asciiTheme="minorHAnsi" w:hAnsiTheme="minorHAnsi"/>
          <w:sz w:val="22"/>
          <w:szCs w:val="22"/>
        </w:rPr>
        <w:t>prova scritta.</w:t>
      </w:r>
    </w:p>
    <w:p w:rsidR="005F7F06" w:rsidRPr="000F4EAD" w:rsidRDefault="005F7F06" w:rsidP="00315CE0">
      <w:pPr>
        <w:pStyle w:val="Default"/>
        <w:shd w:val="clear" w:color="auto" w:fill="FFFFFF" w:themeFill="background1"/>
        <w:ind w:left="142"/>
        <w:jc w:val="both"/>
        <w:rPr>
          <w:rFonts w:asciiTheme="minorHAnsi" w:hAnsiTheme="minorHAnsi"/>
          <w:bCs/>
          <w:sz w:val="22"/>
          <w:szCs w:val="22"/>
        </w:rPr>
      </w:pPr>
    </w:p>
    <w:p w:rsidR="005F7F06" w:rsidRPr="005F7F06" w:rsidRDefault="00ED709F" w:rsidP="00315CE0">
      <w:pPr>
        <w:pStyle w:val="Default"/>
        <w:shd w:val="clear" w:color="auto" w:fill="FFFFFF" w:themeFill="background1"/>
        <w:ind w:left="142"/>
        <w:jc w:val="both"/>
        <w:rPr>
          <w:rFonts w:asciiTheme="minorHAnsi" w:hAnsiTheme="minorHAnsi"/>
          <w:sz w:val="22"/>
          <w:szCs w:val="22"/>
        </w:rPr>
      </w:pPr>
      <w:r w:rsidRPr="00306EC8">
        <w:rPr>
          <w:b/>
          <w:sz w:val="22"/>
          <w:szCs w:val="22"/>
          <w:u w:val="single"/>
        </w:rPr>
        <w:lastRenderedPageBreak/>
        <w:t>Ricevimento studenti</w:t>
      </w:r>
      <w:r w:rsidR="005F7F06" w:rsidRPr="005F7F06">
        <w:rPr>
          <w:rFonts w:asciiTheme="minorHAnsi" w:hAnsiTheme="minorHAnsi"/>
          <w:b/>
          <w:bCs/>
          <w:sz w:val="22"/>
          <w:szCs w:val="22"/>
        </w:rPr>
        <w:t>:</w:t>
      </w:r>
      <w:r w:rsidR="005F7F06" w:rsidRPr="005F7F06">
        <w:rPr>
          <w:rFonts w:asciiTheme="minorHAnsi" w:hAnsiTheme="minorHAnsi"/>
          <w:bCs/>
          <w:sz w:val="22"/>
          <w:szCs w:val="22"/>
        </w:rPr>
        <w:t xml:space="preserve"> l’ultimo mercoledì di ogni mese, alle ore 12.00, presso la Sezione Dipartimentale di Medicina Legale, Scuola Medica, via Roma 55, previa appuntamento telefonico o a mezzo posta elettronica.</w:t>
      </w:r>
    </w:p>
    <w:p w:rsidR="005F7F06" w:rsidRPr="005F7F06" w:rsidRDefault="005F7F06" w:rsidP="00315CE0">
      <w:pPr>
        <w:pStyle w:val="Default"/>
        <w:shd w:val="clear" w:color="auto" w:fill="FFFFFF" w:themeFill="background1"/>
        <w:ind w:left="142"/>
        <w:jc w:val="both"/>
        <w:rPr>
          <w:rFonts w:asciiTheme="minorHAnsi" w:hAnsiTheme="minorHAnsi"/>
          <w:sz w:val="22"/>
          <w:szCs w:val="22"/>
        </w:rPr>
      </w:pPr>
      <w:r w:rsidRPr="005F7F06">
        <w:rPr>
          <w:rFonts w:asciiTheme="minorHAnsi" w:hAnsiTheme="minorHAnsi"/>
          <w:b/>
          <w:bCs/>
          <w:sz w:val="22"/>
          <w:szCs w:val="22"/>
        </w:rPr>
        <w:t>E-mail</w:t>
      </w:r>
      <w:r w:rsidR="000F4EAD">
        <w:rPr>
          <w:rFonts w:asciiTheme="minorHAnsi" w:hAnsiTheme="minorHAnsi"/>
          <w:sz w:val="22"/>
          <w:szCs w:val="22"/>
        </w:rPr>
        <w:t>: marcodipaolo@med.unipi.it</w:t>
      </w:r>
    </w:p>
    <w:p w:rsidR="005F7F06" w:rsidRPr="005F7F06" w:rsidRDefault="005F7F06" w:rsidP="00315CE0">
      <w:pPr>
        <w:shd w:val="clear" w:color="auto" w:fill="FFFFFF" w:themeFill="background1"/>
        <w:ind w:left="142"/>
        <w:rPr>
          <w:rFonts w:asciiTheme="minorHAnsi" w:hAnsiTheme="minorHAnsi"/>
          <w:sz w:val="22"/>
          <w:szCs w:val="22"/>
        </w:rPr>
      </w:pPr>
      <w:r w:rsidRPr="005F7F06">
        <w:rPr>
          <w:rFonts w:asciiTheme="minorHAnsi" w:hAnsiTheme="minorHAnsi"/>
          <w:b/>
          <w:bCs/>
          <w:sz w:val="22"/>
          <w:szCs w:val="22"/>
        </w:rPr>
        <w:t>Recapito telefonico</w:t>
      </w:r>
      <w:r w:rsidRPr="005F7F06">
        <w:rPr>
          <w:rFonts w:asciiTheme="minorHAnsi" w:hAnsiTheme="minorHAnsi"/>
          <w:sz w:val="22"/>
          <w:szCs w:val="22"/>
        </w:rPr>
        <w:t>: 050-2218510; 050-2218500.</w:t>
      </w:r>
    </w:p>
    <w:p w:rsidR="003777CB" w:rsidRPr="00306EC8" w:rsidRDefault="003777CB" w:rsidP="00315CE0">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8D2443" w:rsidRPr="00306EC8" w:rsidRDefault="008D2443" w:rsidP="00315CE0">
      <w:pPr>
        <w:shd w:val="clear" w:color="auto" w:fill="FFFFFF" w:themeFill="background1"/>
        <w:ind w:left="142"/>
        <w:rPr>
          <w:rFonts w:ascii="Calibri" w:hAnsi="Calibri"/>
          <w:color w:val="000000"/>
          <w:sz w:val="24"/>
          <w:szCs w:val="24"/>
        </w:rPr>
      </w:pPr>
    </w:p>
    <w:p w:rsidR="00FD70EA" w:rsidRDefault="00FD70EA" w:rsidP="00315CE0">
      <w:pPr>
        <w:shd w:val="clear" w:color="auto" w:fill="FFFFFF" w:themeFill="background1"/>
        <w:ind w:left="142"/>
        <w:rPr>
          <w:rFonts w:ascii="Calibri" w:hAnsi="Calibri"/>
          <w:color w:val="000000"/>
        </w:rPr>
      </w:pPr>
    </w:p>
    <w:p w:rsidR="000469FE" w:rsidRDefault="000469FE">
      <w:pPr>
        <w:jc w:val="left"/>
        <w:rPr>
          <w:rFonts w:ascii="Book Antiqua" w:hAnsi="Book Antiqua"/>
          <w:b/>
          <w:color w:val="000000"/>
          <w:sz w:val="32"/>
          <w:szCs w:val="32"/>
          <w:u w:val="single"/>
        </w:rPr>
      </w:pPr>
      <w:r>
        <w:rPr>
          <w:rFonts w:ascii="Book Antiqua" w:hAnsi="Book Antiqua"/>
          <w:b/>
          <w:color w:val="000000"/>
          <w:sz w:val="32"/>
          <w:szCs w:val="32"/>
          <w:u w:val="single"/>
        </w:rPr>
        <w:br w:type="page"/>
      </w:r>
    </w:p>
    <w:p w:rsidR="000469FE" w:rsidRPr="00AB05CF" w:rsidRDefault="000469FE" w:rsidP="006D56E3">
      <w:pPr>
        <w:shd w:val="clear" w:color="auto" w:fill="CCECFF"/>
        <w:ind w:left="142"/>
        <w:jc w:val="center"/>
        <w:rPr>
          <w:rFonts w:ascii="Book Antiqua" w:hAnsi="Book Antiqua"/>
          <w:b/>
          <w:color w:val="000000"/>
          <w:sz w:val="32"/>
          <w:szCs w:val="32"/>
          <w:u w:val="single"/>
        </w:rPr>
      </w:pPr>
      <w:r>
        <w:rPr>
          <w:rFonts w:ascii="Book Antiqua" w:hAnsi="Book Antiqua"/>
          <w:b/>
          <w:color w:val="000000"/>
          <w:sz w:val="32"/>
          <w:szCs w:val="32"/>
          <w:u w:val="single"/>
        </w:rPr>
        <w:lastRenderedPageBreak/>
        <w:t>Tirocinio III anno</w:t>
      </w:r>
      <w:r w:rsidRPr="00AB05CF">
        <w:rPr>
          <w:rFonts w:ascii="Book Antiqua" w:hAnsi="Book Antiqua"/>
          <w:b/>
          <w:color w:val="000000"/>
          <w:sz w:val="32"/>
          <w:szCs w:val="32"/>
          <w:u w:val="single"/>
        </w:rPr>
        <w:t xml:space="preserve"> (</w:t>
      </w:r>
      <w:r>
        <w:rPr>
          <w:rFonts w:ascii="Book Antiqua" w:hAnsi="Book Antiqua"/>
          <w:b/>
          <w:color w:val="000000"/>
          <w:sz w:val="32"/>
          <w:szCs w:val="32"/>
          <w:u w:val="single"/>
        </w:rPr>
        <w:t>28</w:t>
      </w:r>
      <w:r w:rsidRPr="00AB05CF">
        <w:rPr>
          <w:rFonts w:ascii="Book Antiqua" w:hAnsi="Book Antiqua"/>
          <w:b/>
          <w:color w:val="000000"/>
          <w:sz w:val="32"/>
          <w:szCs w:val="32"/>
          <w:u w:val="single"/>
        </w:rPr>
        <w:t xml:space="preserve"> CFU)</w:t>
      </w:r>
    </w:p>
    <w:p w:rsidR="000469FE" w:rsidRPr="00306EC8" w:rsidRDefault="000469FE" w:rsidP="000469FE">
      <w:pPr>
        <w:shd w:val="clear" w:color="auto" w:fill="FFFFFF" w:themeFill="background1"/>
        <w:ind w:left="142"/>
        <w:jc w:val="center"/>
        <w:rPr>
          <w:rFonts w:ascii="Calibri" w:hAnsi="Calibri"/>
          <w:b/>
          <w:color w:val="000000"/>
          <w:sz w:val="24"/>
          <w:szCs w:val="24"/>
        </w:rPr>
      </w:pPr>
    </w:p>
    <w:p w:rsidR="000469FE" w:rsidRPr="00306EC8" w:rsidRDefault="000469FE" w:rsidP="000469FE">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 xml:space="preserve">Coordinatore del </w:t>
      </w:r>
      <w:r>
        <w:rPr>
          <w:rFonts w:ascii="Calibri" w:hAnsi="Calibri"/>
          <w:b/>
          <w:color w:val="000000"/>
          <w:sz w:val="24"/>
          <w:szCs w:val="24"/>
        </w:rPr>
        <w:t>Tirocinio</w:t>
      </w:r>
      <w:r w:rsidRPr="00306EC8">
        <w:rPr>
          <w:rFonts w:ascii="Calibri" w:hAnsi="Calibri"/>
          <w:b/>
          <w:color w:val="000000"/>
          <w:sz w:val="24"/>
          <w:szCs w:val="24"/>
        </w:rPr>
        <w:t>:</w:t>
      </w:r>
      <w:r w:rsidRPr="00306EC8">
        <w:rPr>
          <w:rFonts w:ascii="Calibri" w:hAnsi="Calibri"/>
          <w:color w:val="000000"/>
          <w:sz w:val="24"/>
          <w:szCs w:val="24"/>
        </w:rPr>
        <w:t xml:space="preserve"> </w:t>
      </w:r>
      <w:r w:rsidRPr="005429C2">
        <w:rPr>
          <w:rFonts w:ascii="Calibri" w:hAnsi="Calibri"/>
          <w:b/>
          <w:color w:val="000000"/>
          <w:sz w:val="24"/>
          <w:szCs w:val="24"/>
        </w:rPr>
        <w:t>Dott. Fabrizio Magozzi</w:t>
      </w:r>
    </w:p>
    <w:p w:rsidR="000469FE" w:rsidRPr="00306EC8" w:rsidRDefault="000469FE" w:rsidP="000469FE">
      <w:pPr>
        <w:shd w:val="clear" w:color="auto" w:fill="FFFFFF" w:themeFill="background1"/>
        <w:ind w:left="142"/>
        <w:jc w:val="center"/>
        <w:rPr>
          <w:rFonts w:ascii="Calibri" w:hAnsi="Calibri"/>
          <w:color w:val="000000"/>
          <w:sz w:val="24"/>
          <w:szCs w:val="24"/>
        </w:rPr>
      </w:pP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1843"/>
        <w:gridCol w:w="1418"/>
        <w:gridCol w:w="2674"/>
      </w:tblGrid>
      <w:tr w:rsidR="000469FE" w:rsidRPr="00306EC8" w:rsidTr="00BD1DC9">
        <w:trPr>
          <w:trHeight w:val="255"/>
          <w:jc w:val="center"/>
        </w:trPr>
        <w:tc>
          <w:tcPr>
            <w:tcW w:w="33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469FE" w:rsidRPr="00AB05CF" w:rsidRDefault="000469FE" w:rsidP="00BD1DC9">
            <w:pPr>
              <w:shd w:val="clear" w:color="auto" w:fill="FFFFFF" w:themeFill="background1"/>
              <w:ind w:left="142"/>
              <w:jc w:val="center"/>
              <w:rPr>
                <w:rFonts w:ascii="Calibri" w:hAnsi="Calibri" w:cs="Arial"/>
                <w:b/>
                <w:color w:val="000000"/>
                <w:sz w:val="24"/>
                <w:szCs w:val="24"/>
              </w:rPr>
            </w:pPr>
            <w:r>
              <w:rPr>
                <w:rFonts w:ascii="Calibri" w:hAnsi="Calibri" w:cs="Arial"/>
                <w:b/>
                <w:color w:val="000000"/>
                <w:sz w:val="24"/>
                <w:szCs w:val="24"/>
              </w:rPr>
              <w:t>Attività</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469FE" w:rsidRPr="00AB05CF" w:rsidRDefault="000469FE" w:rsidP="00BD1DC9">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SSD</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469FE" w:rsidRPr="00AB05CF" w:rsidRDefault="000469FE" w:rsidP="00BD1DC9">
            <w:pPr>
              <w:shd w:val="clear" w:color="auto" w:fill="FFFFFF" w:themeFill="background1"/>
              <w:ind w:left="142"/>
              <w:jc w:val="center"/>
              <w:rPr>
                <w:rFonts w:ascii="Calibri" w:hAnsi="Calibri" w:cs="Arial"/>
                <w:b/>
                <w:color w:val="000000"/>
                <w:sz w:val="24"/>
                <w:szCs w:val="24"/>
              </w:rPr>
            </w:pPr>
            <w:r w:rsidRPr="00AB05CF">
              <w:rPr>
                <w:rFonts w:ascii="Calibri" w:hAnsi="Calibri" w:cs="Arial"/>
                <w:b/>
                <w:color w:val="000000"/>
                <w:sz w:val="24"/>
                <w:szCs w:val="24"/>
              </w:rPr>
              <w:t>CFU</w:t>
            </w:r>
          </w:p>
        </w:tc>
        <w:tc>
          <w:tcPr>
            <w:tcW w:w="267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0469FE" w:rsidRPr="00AB05CF" w:rsidRDefault="000469FE" w:rsidP="00BD1DC9">
            <w:pPr>
              <w:shd w:val="clear" w:color="auto" w:fill="FFFFFF" w:themeFill="background1"/>
              <w:ind w:left="142"/>
              <w:jc w:val="center"/>
              <w:rPr>
                <w:rFonts w:ascii="Calibri" w:hAnsi="Calibri" w:cs="Arial"/>
                <w:b/>
                <w:bCs/>
                <w:iCs/>
                <w:color w:val="000000"/>
                <w:sz w:val="24"/>
                <w:szCs w:val="24"/>
              </w:rPr>
            </w:pPr>
            <w:r w:rsidRPr="00AB05CF">
              <w:rPr>
                <w:rFonts w:ascii="Calibri" w:hAnsi="Calibri" w:cs="Arial"/>
                <w:b/>
                <w:bCs/>
                <w:iCs/>
                <w:color w:val="000000"/>
                <w:sz w:val="24"/>
                <w:szCs w:val="24"/>
              </w:rPr>
              <w:t>Docenti</w:t>
            </w:r>
          </w:p>
        </w:tc>
      </w:tr>
      <w:tr w:rsidR="000469FE" w:rsidRPr="00306EC8" w:rsidTr="00BD1DC9">
        <w:trPr>
          <w:trHeight w:val="526"/>
          <w:jc w:val="center"/>
        </w:trPr>
        <w:tc>
          <w:tcPr>
            <w:tcW w:w="3397" w:type="dxa"/>
            <w:tcBorders>
              <w:top w:val="single" w:sz="4" w:space="0" w:color="auto"/>
              <w:left w:val="single" w:sz="4" w:space="0" w:color="auto"/>
              <w:bottom w:val="single" w:sz="4" w:space="0" w:color="auto"/>
              <w:right w:val="single" w:sz="4" w:space="0" w:color="auto"/>
            </w:tcBorders>
            <w:noWrap/>
            <w:vAlign w:val="center"/>
          </w:tcPr>
          <w:p w:rsidR="000469FE" w:rsidRPr="00AB05CF" w:rsidRDefault="000469FE" w:rsidP="00BD1DC9">
            <w:pPr>
              <w:shd w:val="clear" w:color="auto" w:fill="FFFFFF" w:themeFill="background1"/>
              <w:ind w:left="209"/>
              <w:jc w:val="left"/>
              <w:rPr>
                <w:rFonts w:ascii="Calibri" w:hAnsi="Calibri" w:cs="Arial"/>
                <w:color w:val="000000"/>
                <w:sz w:val="24"/>
                <w:szCs w:val="24"/>
              </w:rPr>
            </w:pPr>
            <w:r>
              <w:rPr>
                <w:rFonts w:ascii="Calibri" w:hAnsi="Calibri" w:cs="Arial"/>
                <w:color w:val="000000"/>
                <w:sz w:val="24"/>
                <w:szCs w:val="24"/>
              </w:rPr>
              <w:t>Tirocinio III anno</w:t>
            </w:r>
          </w:p>
        </w:tc>
        <w:tc>
          <w:tcPr>
            <w:tcW w:w="1843" w:type="dxa"/>
            <w:tcBorders>
              <w:top w:val="single" w:sz="4" w:space="0" w:color="auto"/>
              <w:left w:val="single" w:sz="4" w:space="0" w:color="auto"/>
              <w:bottom w:val="single" w:sz="4" w:space="0" w:color="auto"/>
              <w:right w:val="single" w:sz="4" w:space="0" w:color="auto"/>
            </w:tcBorders>
            <w:noWrap/>
            <w:vAlign w:val="center"/>
          </w:tcPr>
          <w:p w:rsidR="000469FE" w:rsidRPr="00AB05CF" w:rsidRDefault="000469FE" w:rsidP="00BD1DC9">
            <w:pPr>
              <w:shd w:val="clear" w:color="auto" w:fill="FFFFFF" w:themeFill="background1"/>
              <w:ind w:left="142"/>
              <w:jc w:val="center"/>
              <w:rPr>
                <w:rFonts w:ascii="Calibri" w:hAnsi="Calibri" w:cs="Arial"/>
                <w:color w:val="000000"/>
                <w:sz w:val="24"/>
                <w:szCs w:val="24"/>
              </w:rPr>
            </w:pPr>
            <w:r>
              <w:rPr>
                <w:rFonts w:ascii="Calibri" w:hAnsi="Calibri" w:cs="Arial"/>
                <w:color w:val="000000"/>
                <w:sz w:val="24"/>
                <w:szCs w:val="24"/>
              </w:rPr>
              <w:t>MED/50</w:t>
            </w:r>
          </w:p>
        </w:tc>
        <w:tc>
          <w:tcPr>
            <w:tcW w:w="1418" w:type="dxa"/>
            <w:tcBorders>
              <w:top w:val="single" w:sz="4" w:space="0" w:color="auto"/>
              <w:left w:val="single" w:sz="4" w:space="0" w:color="auto"/>
              <w:bottom w:val="single" w:sz="4" w:space="0" w:color="auto"/>
              <w:right w:val="single" w:sz="4" w:space="0" w:color="auto"/>
            </w:tcBorders>
            <w:noWrap/>
            <w:vAlign w:val="center"/>
          </w:tcPr>
          <w:p w:rsidR="000469FE" w:rsidRPr="00AB05CF" w:rsidRDefault="000469FE" w:rsidP="00BD1DC9">
            <w:pPr>
              <w:shd w:val="clear" w:color="auto" w:fill="FFFFFF" w:themeFill="background1"/>
              <w:ind w:left="142"/>
              <w:jc w:val="center"/>
              <w:rPr>
                <w:rFonts w:ascii="Calibri" w:hAnsi="Calibri" w:cs="Arial"/>
                <w:color w:val="000000"/>
                <w:sz w:val="24"/>
                <w:szCs w:val="24"/>
              </w:rPr>
            </w:pPr>
            <w:r w:rsidRPr="002A3971">
              <w:rPr>
                <w:rFonts w:ascii="Calibri" w:hAnsi="Calibri" w:cs="Arial"/>
                <w:color w:val="000000"/>
                <w:sz w:val="24"/>
                <w:szCs w:val="24"/>
              </w:rPr>
              <w:t>2</w:t>
            </w:r>
            <w:r w:rsidR="00F600B4" w:rsidRPr="002A3971">
              <w:rPr>
                <w:rFonts w:ascii="Calibri" w:hAnsi="Calibri" w:cs="Arial"/>
                <w:color w:val="000000"/>
                <w:sz w:val="24"/>
                <w:szCs w:val="24"/>
              </w:rPr>
              <w:t>8</w:t>
            </w:r>
          </w:p>
        </w:tc>
        <w:tc>
          <w:tcPr>
            <w:tcW w:w="2674" w:type="dxa"/>
            <w:tcBorders>
              <w:top w:val="single" w:sz="4" w:space="0" w:color="auto"/>
              <w:left w:val="single" w:sz="4" w:space="0" w:color="auto"/>
              <w:bottom w:val="single" w:sz="4" w:space="0" w:color="auto"/>
              <w:right w:val="single" w:sz="4" w:space="0" w:color="auto"/>
            </w:tcBorders>
            <w:noWrap/>
            <w:vAlign w:val="center"/>
          </w:tcPr>
          <w:p w:rsidR="000469FE" w:rsidRPr="00AB05CF" w:rsidRDefault="000469FE" w:rsidP="00A62F2C">
            <w:pPr>
              <w:shd w:val="clear" w:color="auto" w:fill="FFFFFF" w:themeFill="background1"/>
              <w:ind w:left="355"/>
              <w:jc w:val="left"/>
              <w:rPr>
                <w:rFonts w:ascii="Calibri" w:hAnsi="Calibri" w:cs="Arial"/>
                <w:bCs/>
                <w:iCs/>
                <w:color w:val="000000"/>
                <w:sz w:val="24"/>
                <w:szCs w:val="24"/>
              </w:rPr>
            </w:pPr>
            <w:r>
              <w:rPr>
                <w:rFonts w:ascii="Calibri" w:hAnsi="Calibri" w:cs="Arial"/>
                <w:bCs/>
                <w:iCs/>
                <w:color w:val="000000"/>
                <w:sz w:val="24"/>
                <w:szCs w:val="24"/>
              </w:rPr>
              <w:t>Fabrizio Magozzi</w:t>
            </w:r>
          </w:p>
        </w:tc>
      </w:tr>
    </w:tbl>
    <w:p w:rsidR="000469FE" w:rsidRPr="00306EC8" w:rsidRDefault="000469FE" w:rsidP="000469FE">
      <w:pPr>
        <w:shd w:val="clear" w:color="auto" w:fill="FFFFFF" w:themeFill="background1"/>
        <w:ind w:left="142"/>
        <w:jc w:val="center"/>
        <w:rPr>
          <w:rFonts w:ascii="Calibri" w:hAnsi="Calibri"/>
          <w:color w:val="000000"/>
        </w:rPr>
      </w:pPr>
    </w:p>
    <w:p w:rsidR="000469FE" w:rsidRDefault="000469FE" w:rsidP="000469FE">
      <w:pPr>
        <w:shd w:val="clear" w:color="auto" w:fill="FFFFFF" w:themeFill="background1"/>
        <w:ind w:left="142"/>
        <w:jc w:val="center"/>
        <w:rPr>
          <w:rFonts w:ascii="Calibri" w:hAnsi="Calibri"/>
          <w:b/>
          <w:smallCaps/>
          <w:color w:val="000000"/>
          <w:sz w:val="24"/>
          <w:szCs w:val="24"/>
        </w:rPr>
      </w:pPr>
    </w:p>
    <w:p w:rsidR="000469FE" w:rsidRDefault="000469FE" w:rsidP="000469FE">
      <w:pPr>
        <w:shd w:val="clear" w:color="auto" w:fill="FFFFFF" w:themeFill="background1"/>
        <w:ind w:left="142"/>
        <w:jc w:val="center"/>
        <w:rPr>
          <w:rFonts w:ascii="Calibri" w:hAnsi="Calibri" w:cs="Arial"/>
          <w:b/>
          <w:color w:val="000000"/>
          <w:sz w:val="24"/>
          <w:szCs w:val="24"/>
        </w:rPr>
      </w:pPr>
    </w:p>
    <w:p w:rsidR="000469FE" w:rsidRPr="00306EC8" w:rsidRDefault="000469FE" w:rsidP="000469FE">
      <w:pPr>
        <w:shd w:val="clear" w:color="auto" w:fill="FFFFFF" w:themeFill="background1"/>
        <w:ind w:left="142"/>
        <w:jc w:val="center"/>
        <w:rPr>
          <w:rFonts w:ascii="Calibri" w:hAnsi="Calibri" w:cs="Arial"/>
          <w:color w:val="000000"/>
          <w:sz w:val="24"/>
          <w:szCs w:val="24"/>
        </w:rPr>
      </w:pPr>
      <w:r w:rsidRPr="00AB4773">
        <w:rPr>
          <w:rFonts w:ascii="Calibri" w:hAnsi="Calibri" w:cs="Arial"/>
          <w:b/>
          <w:color w:val="000000"/>
          <w:sz w:val="24"/>
          <w:szCs w:val="24"/>
        </w:rPr>
        <w:t>Tirocinio I</w:t>
      </w:r>
      <w:r>
        <w:rPr>
          <w:rFonts w:ascii="Calibri" w:hAnsi="Calibri" w:cs="Arial"/>
          <w:b/>
          <w:color w:val="000000"/>
          <w:sz w:val="24"/>
          <w:szCs w:val="24"/>
        </w:rPr>
        <w:t>II</w:t>
      </w:r>
      <w:r w:rsidRPr="00AB4773">
        <w:rPr>
          <w:rFonts w:ascii="Calibri" w:hAnsi="Calibri" w:cs="Arial"/>
          <w:b/>
          <w:color w:val="000000"/>
          <w:sz w:val="24"/>
          <w:szCs w:val="24"/>
        </w:rPr>
        <w:t xml:space="preserve"> anno</w:t>
      </w:r>
      <w:r w:rsidRPr="00306EC8">
        <w:rPr>
          <w:rFonts w:ascii="Calibri" w:hAnsi="Calibri" w:cs="Arial"/>
          <w:color w:val="000000"/>
          <w:sz w:val="24"/>
          <w:szCs w:val="24"/>
        </w:rPr>
        <w:t xml:space="preserve">: </w:t>
      </w:r>
      <w:r w:rsidR="00F600B4" w:rsidRPr="002A3971">
        <w:rPr>
          <w:rFonts w:ascii="Calibri" w:hAnsi="Calibri" w:cs="Arial"/>
          <w:color w:val="000000"/>
          <w:sz w:val="24"/>
          <w:szCs w:val="24"/>
        </w:rPr>
        <w:t>28</w:t>
      </w:r>
      <w:r w:rsidRPr="002A3971">
        <w:rPr>
          <w:rFonts w:ascii="Calibri" w:hAnsi="Calibri" w:cs="Arial"/>
          <w:color w:val="000000"/>
          <w:sz w:val="24"/>
          <w:szCs w:val="24"/>
        </w:rPr>
        <w:t xml:space="preserve"> CFU</w:t>
      </w:r>
    </w:p>
    <w:p w:rsidR="000469FE" w:rsidRPr="00306EC8" w:rsidRDefault="000469FE" w:rsidP="000469FE">
      <w:pPr>
        <w:shd w:val="clear" w:color="auto" w:fill="FFFFFF" w:themeFill="background1"/>
        <w:ind w:left="142"/>
        <w:jc w:val="center"/>
        <w:rPr>
          <w:rFonts w:ascii="Calibri" w:hAnsi="Calibri" w:cs="Arial"/>
          <w:bCs/>
          <w:iCs/>
          <w:color w:val="000000"/>
          <w:sz w:val="24"/>
          <w:szCs w:val="24"/>
        </w:rPr>
      </w:pPr>
      <w:r>
        <w:rPr>
          <w:rFonts w:ascii="Calibri" w:hAnsi="Calibri" w:cs="Arial"/>
          <w:color w:val="000000"/>
          <w:sz w:val="24"/>
          <w:szCs w:val="24"/>
        </w:rPr>
        <w:t>Dott. Fabrizio Magozzi</w:t>
      </w:r>
    </w:p>
    <w:p w:rsidR="000469FE" w:rsidRPr="00306EC8" w:rsidRDefault="000469FE" w:rsidP="000469FE">
      <w:pPr>
        <w:shd w:val="clear" w:color="auto" w:fill="FFFFFF" w:themeFill="background1"/>
        <w:ind w:left="142"/>
        <w:rPr>
          <w:rFonts w:ascii="Calibri" w:hAnsi="Calibri"/>
          <w:b/>
          <w:color w:val="000000"/>
          <w:sz w:val="22"/>
          <w:szCs w:val="22"/>
        </w:rPr>
      </w:pPr>
    </w:p>
    <w:p w:rsidR="000469FE" w:rsidRPr="00306EC8" w:rsidRDefault="000469FE" w:rsidP="000469FE">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20306F" w:rsidRDefault="0020306F" w:rsidP="0020306F">
      <w:pPr>
        <w:shd w:val="clear" w:color="auto" w:fill="FFFFFF"/>
        <w:ind w:left="142"/>
        <w:rPr>
          <w:rFonts w:ascii="Calibri" w:hAnsi="Calibri" w:cs="Calibri"/>
          <w:color w:val="000000"/>
          <w:sz w:val="22"/>
          <w:szCs w:val="22"/>
        </w:rPr>
      </w:pPr>
      <w:r>
        <w:rPr>
          <w:rFonts w:ascii="Calibri" w:hAnsi="Calibri" w:cs="Calibri"/>
          <w:color w:val="000000"/>
          <w:sz w:val="22"/>
          <w:szCs w:val="22"/>
        </w:rPr>
        <w:t>Vedere il tirocinio del I anno.</w:t>
      </w:r>
    </w:p>
    <w:p w:rsidR="0020306F" w:rsidRDefault="0020306F" w:rsidP="0020306F">
      <w:pPr>
        <w:shd w:val="clear" w:color="auto" w:fill="FFFFFF"/>
        <w:ind w:left="142"/>
        <w:rPr>
          <w:rFonts w:ascii="Calibri" w:hAnsi="Calibri" w:cs="Calibri"/>
          <w:color w:val="000000"/>
          <w:sz w:val="22"/>
          <w:szCs w:val="22"/>
          <w:lang w:eastAsia="en-US"/>
        </w:rPr>
      </w:pPr>
    </w:p>
    <w:p w:rsidR="0020306F" w:rsidRDefault="0020306F" w:rsidP="0020306F">
      <w:pPr>
        <w:shd w:val="clear" w:color="auto" w:fill="FFFFFF"/>
        <w:ind w:left="142"/>
        <w:rPr>
          <w:rFonts w:ascii="Calibri" w:hAnsi="Calibri" w:cs="Calibri"/>
          <w:color w:val="000000"/>
          <w:sz w:val="22"/>
          <w:szCs w:val="22"/>
        </w:rPr>
      </w:pPr>
      <w:r>
        <w:rPr>
          <w:rFonts w:ascii="Calibri" w:hAnsi="Calibri" w:cs="Calibri"/>
          <w:b/>
          <w:bCs/>
          <w:color w:val="000000"/>
          <w:sz w:val="22"/>
          <w:szCs w:val="22"/>
          <w:u w:val="single"/>
        </w:rPr>
        <w:t>Testi consigliati</w:t>
      </w:r>
      <w:r>
        <w:rPr>
          <w:rFonts w:ascii="Calibri" w:hAnsi="Calibri" w:cs="Calibri"/>
          <w:b/>
          <w:bCs/>
          <w:color w:val="000000"/>
          <w:sz w:val="22"/>
          <w:szCs w:val="22"/>
        </w:rPr>
        <w:t>:</w:t>
      </w:r>
      <w:r>
        <w:rPr>
          <w:rFonts w:ascii="Calibri" w:hAnsi="Calibri" w:cs="Calibri"/>
          <w:color w:val="000000"/>
          <w:sz w:val="22"/>
          <w:szCs w:val="22"/>
        </w:rPr>
        <w:t xml:space="preserve"> materiale fornito dal tutor.</w:t>
      </w:r>
    </w:p>
    <w:p w:rsidR="0020306F" w:rsidRDefault="0020306F" w:rsidP="0020306F">
      <w:pPr>
        <w:shd w:val="clear" w:color="auto" w:fill="FFFFFF"/>
        <w:ind w:left="142"/>
        <w:rPr>
          <w:rFonts w:ascii="Calibri" w:hAnsi="Calibri" w:cs="Calibri"/>
          <w:b/>
          <w:bCs/>
          <w:color w:val="000000"/>
          <w:sz w:val="22"/>
          <w:szCs w:val="22"/>
        </w:rPr>
      </w:pPr>
    </w:p>
    <w:p w:rsidR="0020306F" w:rsidRDefault="0020306F" w:rsidP="0020306F">
      <w:pPr>
        <w:shd w:val="clear" w:color="auto" w:fill="FFFFFF"/>
        <w:ind w:left="142"/>
        <w:rPr>
          <w:rFonts w:ascii="Calibri" w:hAnsi="Calibri" w:cs="Calibri"/>
          <w:color w:val="000000"/>
          <w:sz w:val="22"/>
          <w:szCs w:val="22"/>
          <w:lang w:eastAsia="en-US"/>
        </w:rPr>
      </w:pPr>
      <w:r>
        <w:rPr>
          <w:rFonts w:ascii="Calibri" w:hAnsi="Calibri" w:cs="Calibri"/>
          <w:b/>
          <w:bCs/>
          <w:color w:val="000000"/>
          <w:sz w:val="22"/>
          <w:szCs w:val="22"/>
          <w:u w:val="single"/>
        </w:rPr>
        <w:t>Modalità di esame</w:t>
      </w:r>
      <w:r>
        <w:rPr>
          <w:rFonts w:ascii="Calibri" w:hAnsi="Calibri" w:cs="Calibri"/>
          <w:color w:val="000000"/>
          <w:sz w:val="22"/>
          <w:szCs w:val="22"/>
        </w:rPr>
        <w:t>: prova scritta ed eventuale integrazione orale.</w:t>
      </w:r>
    </w:p>
    <w:p w:rsidR="0020306F" w:rsidRDefault="0020306F" w:rsidP="0020306F">
      <w:pPr>
        <w:shd w:val="clear" w:color="auto" w:fill="FFFFFF"/>
        <w:ind w:left="142"/>
        <w:rPr>
          <w:rFonts w:ascii="Calibri" w:hAnsi="Calibri" w:cs="Calibri"/>
          <w:b/>
          <w:bCs/>
          <w:color w:val="000000"/>
          <w:sz w:val="22"/>
          <w:szCs w:val="22"/>
          <w:u w:val="single"/>
        </w:rPr>
      </w:pPr>
    </w:p>
    <w:p w:rsidR="0020306F" w:rsidRDefault="0020306F" w:rsidP="0020306F">
      <w:pPr>
        <w:shd w:val="clear" w:color="auto" w:fill="FFFFFF"/>
        <w:ind w:left="142"/>
        <w:rPr>
          <w:rFonts w:ascii="Calibri" w:hAnsi="Calibri" w:cs="Calibri"/>
          <w:color w:val="000000"/>
          <w:sz w:val="22"/>
          <w:szCs w:val="22"/>
          <w:lang w:eastAsia="en-US"/>
        </w:rPr>
      </w:pPr>
      <w:r>
        <w:rPr>
          <w:rFonts w:ascii="Calibri" w:hAnsi="Calibri" w:cs="Calibri"/>
          <w:b/>
          <w:bCs/>
          <w:color w:val="000000"/>
          <w:sz w:val="22"/>
          <w:szCs w:val="22"/>
          <w:u w:val="single"/>
        </w:rPr>
        <w:t>Ricevimento studenti</w:t>
      </w:r>
      <w:r>
        <w:rPr>
          <w:rFonts w:ascii="Calibri" w:hAnsi="Calibri" w:cs="Calibri"/>
          <w:color w:val="000000"/>
          <w:sz w:val="22"/>
          <w:szCs w:val="22"/>
        </w:rPr>
        <w:t>: previo appuntamento</w:t>
      </w:r>
      <w:r w:rsidR="002C1675">
        <w:rPr>
          <w:rFonts w:ascii="Calibri" w:hAnsi="Calibri" w:cs="Calibri"/>
          <w:color w:val="000000"/>
          <w:sz w:val="22"/>
          <w:szCs w:val="22"/>
        </w:rPr>
        <w:t>.</w:t>
      </w:r>
    </w:p>
    <w:p w:rsidR="0020306F" w:rsidRPr="0020306F" w:rsidRDefault="0020306F" w:rsidP="0020306F">
      <w:pPr>
        <w:shd w:val="clear" w:color="auto" w:fill="FFFFFF"/>
        <w:tabs>
          <w:tab w:val="left" w:pos="284"/>
        </w:tabs>
        <w:ind w:left="142"/>
        <w:rPr>
          <w:rFonts w:ascii="Calibri" w:hAnsi="Calibri" w:cs="Calibri"/>
          <w:color w:val="000000" w:themeColor="text1"/>
          <w:sz w:val="22"/>
          <w:szCs w:val="22"/>
        </w:rPr>
      </w:pPr>
      <w:r w:rsidRPr="0020306F">
        <w:rPr>
          <w:rFonts w:ascii="Calibri" w:hAnsi="Calibri" w:cs="Calibri"/>
          <w:b/>
          <w:bCs/>
          <w:color w:val="000000" w:themeColor="text1"/>
          <w:sz w:val="22"/>
          <w:szCs w:val="22"/>
        </w:rPr>
        <w:tab/>
        <w:t>E-mail</w:t>
      </w:r>
      <w:r w:rsidRPr="0020306F">
        <w:rPr>
          <w:rFonts w:ascii="Calibri" w:hAnsi="Calibri" w:cs="Calibri"/>
          <w:color w:val="000000" w:themeColor="text1"/>
          <w:sz w:val="22"/>
          <w:szCs w:val="22"/>
        </w:rPr>
        <w:t xml:space="preserve">: </w:t>
      </w:r>
      <w:hyperlink r:id="rId29" w:history="1">
        <w:r w:rsidRPr="0020306F">
          <w:rPr>
            <w:rStyle w:val="Collegamentoipertestuale"/>
            <w:rFonts w:ascii="Calibri" w:hAnsi="Calibri" w:cs="Calibri"/>
            <w:color w:val="000000" w:themeColor="text1"/>
            <w:sz w:val="22"/>
            <w:szCs w:val="22"/>
            <w:u w:val="none"/>
          </w:rPr>
          <w:t>fabmagozzi@virgilio.it</w:t>
        </w:r>
      </w:hyperlink>
      <w:r w:rsidRPr="0020306F">
        <w:rPr>
          <w:rFonts w:ascii="Calibri" w:hAnsi="Calibri" w:cs="Calibri"/>
          <w:color w:val="000000" w:themeColor="text1"/>
          <w:sz w:val="22"/>
          <w:szCs w:val="22"/>
        </w:rPr>
        <w:t xml:space="preserve">    f.magozzi@usl5.toscana.it</w:t>
      </w:r>
    </w:p>
    <w:p w:rsidR="0020306F" w:rsidRPr="0020306F" w:rsidRDefault="0020306F" w:rsidP="0020306F">
      <w:pPr>
        <w:shd w:val="clear" w:color="auto" w:fill="FFFFFF"/>
        <w:tabs>
          <w:tab w:val="left" w:pos="284"/>
        </w:tabs>
        <w:ind w:left="142"/>
        <w:rPr>
          <w:rFonts w:ascii="Calibri" w:hAnsi="Calibri" w:cs="Calibri"/>
          <w:color w:val="000000" w:themeColor="text1"/>
          <w:sz w:val="22"/>
          <w:szCs w:val="22"/>
        </w:rPr>
      </w:pPr>
      <w:r>
        <w:rPr>
          <w:rFonts w:ascii="Calibri" w:hAnsi="Calibri" w:cs="Calibri"/>
          <w:b/>
          <w:bCs/>
          <w:color w:val="000000" w:themeColor="text1"/>
          <w:sz w:val="22"/>
          <w:szCs w:val="22"/>
        </w:rPr>
        <w:tab/>
        <w:t>Telefono:</w:t>
      </w:r>
      <w:r>
        <w:rPr>
          <w:rFonts w:ascii="Calibri" w:hAnsi="Calibri" w:cs="Calibri"/>
          <w:bCs/>
          <w:color w:val="000000" w:themeColor="text1"/>
          <w:sz w:val="22"/>
          <w:szCs w:val="22"/>
        </w:rPr>
        <w:t xml:space="preserve"> 050-954272</w:t>
      </w:r>
      <w:r w:rsidR="002C1675">
        <w:rPr>
          <w:rFonts w:ascii="Calibri" w:hAnsi="Calibri" w:cs="Calibri"/>
          <w:bCs/>
          <w:color w:val="000000" w:themeColor="text1"/>
          <w:sz w:val="22"/>
          <w:szCs w:val="22"/>
        </w:rPr>
        <w:t>;</w:t>
      </w:r>
      <w:r>
        <w:rPr>
          <w:rFonts w:ascii="Calibri" w:hAnsi="Calibri" w:cs="Calibri"/>
          <w:bCs/>
          <w:color w:val="000000" w:themeColor="text1"/>
          <w:sz w:val="22"/>
          <w:szCs w:val="22"/>
        </w:rPr>
        <w:t xml:space="preserve">    338-</w:t>
      </w:r>
      <w:r w:rsidRPr="0020306F">
        <w:rPr>
          <w:rFonts w:ascii="Calibri" w:hAnsi="Calibri" w:cs="Calibri"/>
          <w:bCs/>
          <w:color w:val="000000" w:themeColor="text1"/>
          <w:sz w:val="22"/>
          <w:szCs w:val="22"/>
        </w:rPr>
        <w:t>4399047.</w:t>
      </w:r>
    </w:p>
    <w:p w:rsidR="000469FE" w:rsidRPr="00306EC8" w:rsidRDefault="000469FE" w:rsidP="000469FE">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0469FE" w:rsidRPr="00640C58" w:rsidRDefault="000469FE" w:rsidP="000469FE">
      <w:pPr>
        <w:jc w:val="left"/>
        <w:rPr>
          <w:rFonts w:ascii="Calibri" w:hAnsi="Calibri"/>
          <w:color w:val="000000"/>
          <w:sz w:val="28"/>
          <w:szCs w:val="28"/>
        </w:rPr>
      </w:pPr>
    </w:p>
    <w:p w:rsidR="000469FE" w:rsidRDefault="000469FE">
      <w:pPr>
        <w:jc w:val="left"/>
        <w:rPr>
          <w:rFonts w:ascii="Calibri" w:hAnsi="Calibri"/>
          <w:color w:val="000000"/>
        </w:rPr>
      </w:pPr>
      <w:r>
        <w:rPr>
          <w:rFonts w:ascii="Calibri" w:hAnsi="Calibri"/>
          <w:color w:val="000000"/>
        </w:rPr>
        <w:br w:type="page"/>
      </w:r>
    </w:p>
    <w:p w:rsidR="008C5C42" w:rsidRPr="006D56E3" w:rsidRDefault="008C5C42" w:rsidP="00315CE0">
      <w:pPr>
        <w:shd w:val="clear" w:color="auto" w:fill="FFFFFF" w:themeFill="background1"/>
        <w:ind w:left="142"/>
        <w:jc w:val="center"/>
        <w:rPr>
          <w:rFonts w:ascii="Book Antiqua" w:hAnsi="Book Antiqua"/>
          <w:b/>
          <w:color w:val="000000"/>
          <w:sz w:val="32"/>
          <w:szCs w:val="32"/>
          <w:u w:val="single"/>
        </w:rPr>
      </w:pPr>
      <w:r w:rsidRPr="006D56E3">
        <w:rPr>
          <w:rFonts w:ascii="Book Antiqua" w:hAnsi="Book Antiqua"/>
          <w:b/>
          <w:color w:val="000000"/>
          <w:sz w:val="32"/>
          <w:szCs w:val="32"/>
          <w:u w:val="single"/>
          <w:shd w:val="clear" w:color="auto" w:fill="CCECFF"/>
        </w:rPr>
        <w:lastRenderedPageBreak/>
        <w:t>C</w:t>
      </w:r>
      <w:r w:rsidR="00A97749" w:rsidRPr="006D56E3">
        <w:rPr>
          <w:rFonts w:ascii="Book Antiqua" w:hAnsi="Book Antiqua"/>
          <w:b/>
          <w:color w:val="000000"/>
          <w:sz w:val="32"/>
          <w:szCs w:val="32"/>
          <w:u w:val="single"/>
          <w:shd w:val="clear" w:color="auto" w:fill="CCECFF"/>
        </w:rPr>
        <w:t xml:space="preserve">.I. </w:t>
      </w:r>
      <w:r w:rsidRPr="006D56E3">
        <w:rPr>
          <w:rFonts w:ascii="Book Antiqua" w:hAnsi="Book Antiqua"/>
          <w:b/>
          <w:color w:val="000000"/>
          <w:sz w:val="32"/>
          <w:szCs w:val="32"/>
          <w:u w:val="single"/>
          <w:shd w:val="clear" w:color="auto" w:fill="CCECFF"/>
        </w:rPr>
        <w:t xml:space="preserve">di </w:t>
      </w:r>
      <w:r w:rsidR="008A2D18" w:rsidRPr="006D56E3">
        <w:rPr>
          <w:rFonts w:ascii="Book Antiqua" w:hAnsi="Book Antiqua"/>
          <w:b/>
          <w:color w:val="000000"/>
          <w:sz w:val="32"/>
          <w:szCs w:val="32"/>
          <w:u w:val="single"/>
          <w:shd w:val="clear" w:color="auto" w:fill="CCECFF"/>
        </w:rPr>
        <w:t>“</w:t>
      </w:r>
      <w:r w:rsidRPr="006D56E3">
        <w:rPr>
          <w:rFonts w:ascii="Book Antiqua" w:hAnsi="Book Antiqua"/>
          <w:b/>
          <w:color w:val="000000"/>
          <w:sz w:val="32"/>
          <w:szCs w:val="32"/>
          <w:u w:val="single"/>
          <w:shd w:val="clear" w:color="auto" w:fill="CCECFF"/>
        </w:rPr>
        <w:t>Tossicologia forense applicata all’ambiente e ai luoghi di lavoro</w:t>
      </w:r>
      <w:r w:rsidR="008A2D18" w:rsidRPr="006D56E3">
        <w:rPr>
          <w:rFonts w:ascii="Book Antiqua" w:hAnsi="Book Antiqua"/>
          <w:b/>
          <w:color w:val="000000"/>
          <w:sz w:val="32"/>
          <w:szCs w:val="32"/>
          <w:u w:val="single"/>
          <w:shd w:val="clear" w:color="auto" w:fill="CCECFF"/>
        </w:rPr>
        <w:t>”</w:t>
      </w:r>
      <w:r w:rsidRPr="006D56E3">
        <w:rPr>
          <w:rFonts w:ascii="Book Antiqua" w:hAnsi="Book Antiqua"/>
          <w:b/>
          <w:color w:val="000000"/>
          <w:sz w:val="32"/>
          <w:szCs w:val="32"/>
          <w:u w:val="single"/>
          <w:shd w:val="clear" w:color="auto" w:fill="CCECFF"/>
        </w:rPr>
        <w:t xml:space="preserve"> </w:t>
      </w:r>
      <w:r w:rsidR="00FA6372" w:rsidRPr="006D56E3">
        <w:rPr>
          <w:rFonts w:ascii="Book Antiqua" w:hAnsi="Book Antiqua"/>
          <w:b/>
          <w:color w:val="000000"/>
          <w:sz w:val="32"/>
          <w:szCs w:val="32"/>
          <w:u w:val="single"/>
          <w:shd w:val="clear" w:color="auto" w:fill="CCECFF"/>
        </w:rPr>
        <w:t>(</w:t>
      </w:r>
      <w:r w:rsidRPr="006D56E3">
        <w:rPr>
          <w:rFonts w:ascii="Book Antiqua" w:hAnsi="Book Antiqua"/>
          <w:b/>
          <w:color w:val="000000"/>
          <w:sz w:val="32"/>
          <w:szCs w:val="32"/>
          <w:u w:val="single"/>
          <w:shd w:val="clear" w:color="auto" w:fill="CCECFF"/>
        </w:rPr>
        <w:t xml:space="preserve">6 </w:t>
      </w:r>
      <w:r w:rsidR="009D2FC6" w:rsidRPr="006D56E3">
        <w:rPr>
          <w:rFonts w:ascii="Book Antiqua" w:hAnsi="Book Antiqua"/>
          <w:b/>
          <w:color w:val="000000"/>
          <w:sz w:val="32"/>
          <w:szCs w:val="32"/>
          <w:u w:val="single"/>
          <w:shd w:val="clear" w:color="auto" w:fill="CCECFF"/>
        </w:rPr>
        <w:t>CFU</w:t>
      </w:r>
      <w:r w:rsidR="00FA6372" w:rsidRPr="006D56E3">
        <w:rPr>
          <w:rFonts w:ascii="Book Antiqua" w:hAnsi="Book Antiqua"/>
          <w:b/>
          <w:color w:val="000000"/>
          <w:sz w:val="32"/>
          <w:szCs w:val="32"/>
          <w:u w:val="single"/>
          <w:shd w:val="clear" w:color="auto" w:fill="CCECFF"/>
        </w:rPr>
        <w:t>)</w:t>
      </w:r>
    </w:p>
    <w:p w:rsidR="006D56E3" w:rsidRDefault="006D56E3" w:rsidP="00315CE0">
      <w:pPr>
        <w:shd w:val="clear" w:color="auto" w:fill="FFFFFF" w:themeFill="background1"/>
        <w:ind w:left="142"/>
        <w:jc w:val="center"/>
        <w:rPr>
          <w:rFonts w:ascii="Book Antiqua" w:hAnsi="Book Antiqua"/>
          <w:color w:val="000000"/>
          <w:sz w:val="24"/>
          <w:szCs w:val="24"/>
        </w:rPr>
      </w:pPr>
    </w:p>
    <w:p w:rsidR="008C5C42" w:rsidRPr="006D56E3" w:rsidRDefault="008C5C42" w:rsidP="00315CE0">
      <w:pPr>
        <w:shd w:val="clear" w:color="auto" w:fill="FFFFFF" w:themeFill="background1"/>
        <w:ind w:left="142"/>
        <w:jc w:val="center"/>
        <w:rPr>
          <w:rFonts w:ascii="Calibri" w:hAnsi="Calibri"/>
          <w:b/>
          <w:color w:val="000000"/>
          <w:sz w:val="24"/>
          <w:szCs w:val="24"/>
        </w:rPr>
      </w:pPr>
      <w:r w:rsidRPr="006D56E3">
        <w:rPr>
          <w:rFonts w:ascii="Calibri" w:hAnsi="Calibri"/>
          <w:b/>
          <w:color w:val="000000"/>
          <w:sz w:val="24"/>
          <w:szCs w:val="24"/>
        </w:rPr>
        <w:t>Coordinatore del corso: Prof. Mario Giusiani</w:t>
      </w:r>
    </w:p>
    <w:p w:rsidR="008C5C42" w:rsidRPr="006D56E3" w:rsidRDefault="008C5C42" w:rsidP="00315CE0">
      <w:pPr>
        <w:shd w:val="clear" w:color="auto" w:fill="FFFFFF" w:themeFill="background1"/>
        <w:ind w:left="142"/>
        <w:jc w:val="center"/>
        <w:rPr>
          <w:rFonts w:ascii="Calibri" w:hAnsi="Calibri"/>
          <w:color w:val="000000"/>
          <w:sz w:val="24"/>
          <w:szCs w:val="24"/>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701"/>
        <w:gridCol w:w="1134"/>
        <w:gridCol w:w="2254"/>
      </w:tblGrid>
      <w:tr w:rsidR="00496F4E" w:rsidRPr="00306EC8" w:rsidTr="008115DD">
        <w:trPr>
          <w:trHeight w:val="255"/>
          <w:jc w:val="center"/>
        </w:trPr>
        <w:tc>
          <w:tcPr>
            <w:tcW w:w="39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C5C42" w:rsidRPr="00200B2A" w:rsidRDefault="008C5C42" w:rsidP="00315CE0">
            <w:pPr>
              <w:shd w:val="clear" w:color="auto" w:fill="FFFFFF" w:themeFill="background1"/>
              <w:ind w:left="142"/>
              <w:jc w:val="center"/>
              <w:rPr>
                <w:rFonts w:ascii="Calibri" w:hAnsi="Calibri" w:cs="Arial"/>
                <w:b/>
                <w:color w:val="000000"/>
                <w:sz w:val="24"/>
                <w:szCs w:val="24"/>
              </w:rPr>
            </w:pPr>
            <w:r w:rsidRPr="00200B2A">
              <w:rPr>
                <w:rFonts w:ascii="Calibri" w:hAnsi="Calibri" w:cs="Arial"/>
                <w:b/>
                <w:color w:val="000000"/>
                <w:sz w:val="24"/>
                <w:szCs w:val="24"/>
              </w:rPr>
              <w:t>Moduli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C5C42" w:rsidRPr="00200B2A" w:rsidRDefault="008C5C42" w:rsidP="00315CE0">
            <w:pPr>
              <w:shd w:val="clear" w:color="auto" w:fill="FFFFFF" w:themeFill="background1"/>
              <w:ind w:left="142"/>
              <w:jc w:val="center"/>
              <w:rPr>
                <w:rFonts w:ascii="Calibri" w:hAnsi="Calibri" w:cs="Arial"/>
                <w:b/>
                <w:color w:val="000000"/>
                <w:sz w:val="24"/>
                <w:szCs w:val="24"/>
              </w:rPr>
            </w:pPr>
            <w:r w:rsidRPr="00200B2A">
              <w:rPr>
                <w:rFonts w:ascii="Calibri" w:hAnsi="Calibri" w:cs="Arial"/>
                <w:b/>
                <w:color w:val="000000"/>
                <w:sz w:val="24"/>
                <w:szCs w:val="24"/>
              </w:rPr>
              <w:t>SSD</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C5C42" w:rsidRPr="00200B2A" w:rsidRDefault="009D2FC6" w:rsidP="00315CE0">
            <w:pPr>
              <w:shd w:val="clear" w:color="auto" w:fill="FFFFFF" w:themeFill="background1"/>
              <w:ind w:left="142"/>
              <w:jc w:val="center"/>
              <w:rPr>
                <w:rFonts w:ascii="Calibri" w:hAnsi="Calibri" w:cs="Arial"/>
                <w:b/>
                <w:color w:val="000000"/>
                <w:sz w:val="24"/>
                <w:szCs w:val="24"/>
              </w:rPr>
            </w:pPr>
            <w:r w:rsidRPr="00200B2A">
              <w:rPr>
                <w:rFonts w:ascii="Calibri" w:hAnsi="Calibri" w:cs="Arial"/>
                <w:b/>
                <w:color w:val="000000"/>
                <w:sz w:val="24"/>
                <w:szCs w:val="24"/>
              </w:rPr>
              <w:t>CFU</w:t>
            </w:r>
          </w:p>
        </w:tc>
        <w:tc>
          <w:tcPr>
            <w:tcW w:w="22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C5C42" w:rsidRPr="00200B2A" w:rsidRDefault="008C5C42" w:rsidP="00315CE0">
            <w:pPr>
              <w:shd w:val="clear" w:color="auto" w:fill="FFFFFF" w:themeFill="background1"/>
              <w:ind w:left="142"/>
              <w:jc w:val="center"/>
              <w:rPr>
                <w:rFonts w:ascii="Calibri" w:hAnsi="Calibri" w:cs="Arial"/>
                <w:b/>
                <w:bCs/>
                <w:iCs/>
                <w:color w:val="000000"/>
                <w:sz w:val="24"/>
                <w:szCs w:val="24"/>
              </w:rPr>
            </w:pPr>
            <w:r w:rsidRPr="00200B2A">
              <w:rPr>
                <w:rFonts w:ascii="Calibri" w:hAnsi="Calibri" w:cs="Arial"/>
                <w:b/>
                <w:bCs/>
                <w:iCs/>
                <w:color w:val="000000"/>
                <w:sz w:val="24"/>
                <w:szCs w:val="24"/>
              </w:rPr>
              <w:t>Docenti</w:t>
            </w:r>
          </w:p>
        </w:tc>
      </w:tr>
      <w:tr w:rsidR="00200B2A" w:rsidRPr="00306EC8" w:rsidTr="00AB3AE4">
        <w:trPr>
          <w:trHeight w:val="679"/>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200B2A" w:rsidRPr="00200B2A" w:rsidRDefault="00200B2A" w:rsidP="00200B2A">
            <w:pPr>
              <w:shd w:val="clear" w:color="auto" w:fill="FFFFFF" w:themeFill="background1"/>
              <w:ind w:left="142"/>
              <w:rPr>
                <w:rFonts w:ascii="Calibri" w:hAnsi="Calibri" w:cs="Arial"/>
                <w:color w:val="000000"/>
                <w:sz w:val="24"/>
                <w:szCs w:val="24"/>
              </w:rPr>
            </w:pPr>
            <w:r w:rsidRPr="00200B2A">
              <w:rPr>
                <w:rFonts w:ascii="Calibri" w:hAnsi="Calibri" w:cs="Arial"/>
                <w:color w:val="000000"/>
                <w:sz w:val="24"/>
                <w:szCs w:val="24"/>
              </w:rPr>
              <w:t>Tossicologia forense</w:t>
            </w:r>
          </w:p>
        </w:tc>
        <w:tc>
          <w:tcPr>
            <w:tcW w:w="1701" w:type="dxa"/>
            <w:tcBorders>
              <w:top w:val="single" w:sz="4" w:space="0" w:color="auto"/>
              <w:left w:val="single" w:sz="4" w:space="0" w:color="auto"/>
              <w:bottom w:val="single" w:sz="4" w:space="0" w:color="auto"/>
              <w:right w:val="single" w:sz="4" w:space="0" w:color="auto"/>
            </w:tcBorders>
            <w:noWrap/>
            <w:vAlign w:val="center"/>
          </w:tcPr>
          <w:p w:rsidR="00200B2A" w:rsidRPr="00200B2A" w:rsidRDefault="00200B2A" w:rsidP="00200B2A">
            <w:pPr>
              <w:shd w:val="clear" w:color="auto" w:fill="FFFFFF" w:themeFill="background1"/>
              <w:ind w:left="142"/>
              <w:jc w:val="center"/>
              <w:rPr>
                <w:rFonts w:ascii="Calibri" w:hAnsi="Calibri" w:cs="Arial"/>
                <w:color w:val="000000"/>
                <w:sz w:val="24"/>
                <w:szCs w:val="24"/>
              </w:rPr>
            </w:pPr>
            <w:r w:rsidRPr="00200B2A">
              <w:rPr>
                <w:rFonts w:ascii="Calibri" w:hAnsi="Calibri" w:cs="Arial"/>
                <w:color w:val="000000"/>
                <w:sz w:val="24"/>
                <w:szCs w:val="24"/>
              </w:rPr>
              <w:t>MED/43</w:t>
            </w:r>
          </w:p>
        </w:tc>
        <w:tc>
          <w:tcPr>
            <w:tcW w:w="1134" w:type="dxa"/>
            <w:tcBorders>
              <w:top w:val="single" w:sz="4" w:space="0" w:color="auto"/>
              <w:left w:val="single" w:sz="4" w:space="0" w:color="auto"/>
              <w:bottom w:val="single" w:sz="4" w:space="0" w:color="auto"/>
              <w:right w:val="single" w:sz="4" w:space="0" w:color="auto"/>
            </w:tcBorders>
            <w:noWrap/>
            <w:vAlign w:val="center"/>
          </w:tcPr>
          <w:p w:rsidR="00200B2A" w:rsidRPr="00200B2A" w:rsidRDefault="00200B2A" w:rsidP="00200B2A">
            <w:pPr>
              <w:shd w:val="clear" w:color="auto" w:fill="FFFFFF" w:themeFill="background1"/>
              <w:ind w:left="142"/>
              <w:jc w:val="center"/>
              <w:rPr>
                <w:rFonts w:ascii="Calibri" w:hAnsi="Calibri" w:cs="Arial"/>
                <w:color w:val="000000"/>
                <w:sz w:val="24"/>
                <w:szCs w:val="24"/>
              </w:rPr>
            </w:pPr>
            <w:r w:rsidRPr="00200B2A">
              <w:rPr>
                <w:rFonts w:ascii="Calibri" w:hAnsi="Calibri" w:cs="Arial"/>
                <w:color w:val="000000"/>
                <w:sz w:val="24"/>
                <w:szCs w:val="24"/>
              </w:rPr>
              <w:t>3</w:t>
            </w:r>
          </w:p>
        </w:tc>
        <w:tc>
          <w:tcPr>
            <w:tcW w:w="2254" w:type="dxa"/>
            <w:tcBorders>
              <w:top w:val="single" w:sz="4" w:space="0" w:color="auto"/>
              <w:left w:val="single" w:sz="4" w:space="0" w:color="auto"/>
              <w:bottom w:val="single" w:sz="4" w:space="0" w:color="auto"/>
              <w:right w:val="single" w:sz="4" w:space="0" w:color="auto"/>
            </w:tcBorders>
            <w:noWrap/>
            <w:vAlign w:val="center"/>
          </w:tcPr>
          <w:p w:rsidR="00200B2A" w:rsidRPr="00200B2A" w:rsidRDefault="00200B2A" w:rsidP="00F61304">
            <w:pPr>
              <w:shd w:val="clear" w:color="auto" w:fill="FFFFFF" w:themeFill="background1"/>
              <w:ind w:left="214"/>
              <w:jc w:val="left"/>
              <w:rPr>
                <w:rFonts w:ascii="Calibri" w:hAnsi="Calibri" w:cs="Arial"/>
                <w:bCs/>
                <w:iCs/>
                <w:color w:val="000000"/>
                <w:sz w:val="24"/>
                <w:szCs w:val="24"/>
              </w:rPr>
            </w:pPr>
            <w:r w:rsidRPr="00200B2A">
              <w:rPr>
                <w:rFonts w:ascii="Calibri" w:hAnsi="Calibri" w:cs="Arial"/>
                <w:bCs/>
                <w:iCs/>
                <w:color w:val="000000"/>
                <w:sz w:val="24"/>
                <w:szCs w:val="24"/>
              </w:rPr>
              <w:t>Mario Giusiani</w:t>
            </w:r>
          </w:p>
        </w:tc>
      </w:tr>
      <w:tr w:rsidR="00200B2A" w:rsidRPr="00306EC8" w:rsidTr="00AB3AE4">
        <w:trPr>
          <w:trHeight w:val="679"/>
          <w:jc w:val="center"/>
        </w:trPr>
        <w:tc>
          <w:tcPr>
            <w:tcW w:w="3964" w:type="dxa"/>
            <w:tcBorders>
              <w:top w:val="single" w:sz="4" w:space="0" w:color="auto"/>
              <w:left w:val="single" w:sz="4" w:space="0" w:color="auto"/>
              <w:bottom w:val="single" w:sz="4" w:space="0" w:color="auto"/>
              <w:right w:val="single" w:sz="4" w:space="0" w:color="auto"/>
            </w:tcBorders>
            <w:noWrap/>
            <w:vAlign w:val="center"/>
          </w:tcPr>
          <w:p w:rsidR="00200B2A" w:rsidRPr="00200B2A" w:rsidRDefault="00200B2A" w:rsidP="00200B2A">
            <w:pPr>
              <w:shd w:val="clear" w:color="auto" w:fill="FFFFFF" w:themeFill="background1"/>
              <w:ind w:left="142"/>
              <w:rPr>
                <w:rFonts w:ascii="Calibri" w:hAnsi="Calibri"/>
                <w:color w:val="000000"/>
                <w:sz w:val="24"/>
                <w:szCs w:val="24"/>
              </w:rPr>
            </w:pPr>
            <w:r w:rsidRPr="00200B2A">
              <w:rPr>
                <w:rFonts w:ascii="Calibri" w:hAnsi="Calibri"/>
                <w:color w:val="000000"/>
                <w:sz w:val="24"/>
                <w:szCs w:val="24"/>
              </w:rPr>
              <w:t>Scienze tecniche mediche applicate</w:t>
            </w:r>
          </w:p>
        </w:tc>
        <w:tc>
          <w:tcPr>
            <w:tcW w:w="1701" w:type="dxa"/>
            <w:tcBorders>
              <w:top w:val="single" w:sz="4" w:space="0" w:color="auto"/>
              <w:left w:val="single" w:sz="4" w:space="0" w:color="auto"/>
              <w:bottom w:val="single" w:sz="4" w:space="0" w:color="auto"/>
              <w:right w:val="single" w:sz="4" w:space="0" w:color="auto"/>
            </w:tcBorders>
            <w:noWrap/>
            <w:vAlign w:val="center"/>
          </w:tcPr>
          <w:p w:rsidR="00200B2A" w:rsidRPr="00200B2A" w:rsidRDefault="00200B2A" w:rsidP="00200B2A">
            <w:pPr>
              <w:shd w:val="clear" w:color="auto" w:fill="FFFFFF" w:themeFill="background1"/>
              <w:ind w:left="142"/>
              <w:jc w:val="center"/>
              <w:rPr>
                <w:rFonts w:ascii="Calibri" w:hAnsi="Calibri" w:cs="Arial"/>
                <w:color w:val="000000"/>
                <w:sz w:val="24"/>
                <w:szCs w:val="24"/>
              </w:rPr>
            </w:pPr>
            <w:r w:rsidRPr="00200B2A">
              <w:rPr>
                <w:rFonts w:ascii="Calibri" w:hAnsi="Calibri" w:cs="Arial"/>
                <w:color w:val="000000"/>
                <w:sz w:val="24"/>
                <w:szCs w:val="24"/>
              </w:rPr>
              <w:t>MED/50</w:t>
            </w:r>
          </w:p>
        </w:tc>
        <w:tc>
          <w:tcPr>
            <w:tcW w:w="1134" w:type="dxa"/>
            <w:tcBorders>
              <w:top w:val="single" w:sz="4" w:space="0" w:color="auto"/>
              <w:left w:val="single" w:sz="4" w:space="0" w:color="auto"/>
              <w:bottom w:val="single" w:sz="4" w:space="0" w:color="auto"/>
              <w:right w:val="single" w:sz="4" w:space="0" w:color="auto"/>
            </w:tcBorders>
            <w:noWrap/>
            <w:vAlign w:val="center"/>
          </w:tcPr>
          <w:p w:rsidR="00200B2A" w:rsidRPr="00200B2A" w:rsidRDefault="00200B2A" w:rsidP="00200B2A">
            <w:pPr>
              <w:shd w:val="clear" w:color="auto" w:fill="FFFFFF" w:themeFill="background1"/>
              <w:ind w:left="142"/>
              <w:jc w:val="center"/>
              <w:rPr>
                <w:rFonts w:ascii="Calibri" w:hAnsi="Calibri" w:cs="Arial"/>
                <w:color w:val="000000"/>
                <w:sz w:val="24"/>
                <w:szCs w:val="24"/>
              </w:rPr>
            </w:pPr>
            <w:r w:rsidRPr="00200B2A">
              <w:rPr>
                <w:rFonts w:ascii="Calibri" w:hAnsi="Calibri" w:cs="Arial"/>
                <w:color w:val="000000"/>
                <w:sz w:val="24"/>
                <w:szCs w:val="24"/>
              </w:rPr>
              <w:t>3</w:t>
            </w:r>
          </w:p>
        </w:tc>
        <w:tc>
          <w:tcPr>
            <w:tcW w:w="2254" w:type="dxa"/>
            <w:tcBorders>
              <w:top w:val="single" w:sz="4" w:space="0" w:color="auto"/>
              <w:left w:val="single" w:sz="4" w:space="0" w:color="auto"/>
              <w:bottom w:val="single" w:sz="4" w:space="0" w:color="auto"/>
              <w:right w:val="single" w:sz="4" w:space="0" w:color="auto"/>
            </w:tcBorders>
            <w:noWrap/>
            <w:vAlign w:val="center"/>
          </w:tcPr>
          <w:p w:rsidR="00200B2A" w:rsidRPr="00200B2A" w:rsidRDefault="00200B2A" w:rsidP="00F61304">
            <w:pPr>
              <w:shd w:val="clear" w:color="auto" w:fill="FFFFFF" w:themeFill="background1"/>
              <w:ind w:left="214"/>
              <w:jc w:val="left"/>
              <w:rPr>
                <w:rFonts w:ascii="Calibri" w:hAnsi="Calibri" w:cs="Arial"/>
                <w:bCs/>
                <w:iCs/>
                <w:color w:val="000000"/>
                <w:sz w:val="24"/>
                <w:szCs w:val="24"/>
              </w:rPr>
            </w:pPr>
            <w:r w:rsidRPr="00200B2A">
              <w:rPr>
                <w:rFonts w:ascii="Calibri" w:hAnsi="Calibri" w:cs="Arial"/>
                <w:bCs/>
                <w:iCs/>
                <w:color w:val="000000"/>
                <w:sz w:val="24"/>
                <w:szCs w:val="24"/>
              </w:rPr>
              <w:t>Giovanni Ceccanti</w:t>
            </w:r>
          </w:p>
        </w:tc>
      </w:tr>
    </w:tbl>
    <w:p w:rsidR="008C5C42" w:rsidRPr="00306EC8" w:rsidRDefault="008C5C42" w:rsidP="00315CE0">
      <w:pPr>
        <w:shd w:val="clear" w:color="auto" w:fill="FFFFFF" w:themeFill="background1"/>
        <w:ind w:left="142"/>
        <w:jc w:val="center"/>
        <w:rPr>
          <w:rFonts w:ascii="Calibri" w:hAnsi="Calibri"/>
          <w:color w:val="000000"/>
        </w:rPr>
      </w:pPr>
    </w:p>
    <w:p w:rsidR="00496F4E" w:rsidRDefault="00496F4E" w:rsidP="00315CE0">
      <w:pPr>
        <w:shd w:val="clear" w:color="auto" w:fill="FFFFFF" w:themeFill="background1"/>
        <w:ind w:left="142"/>
        <w:jc w:val="center"/>
        <w:rPr>
          <w:rFonts w:ascii="Calibri" w:hAnsi="Calibri"/>
          <w:color w:val="000000"/>
        </w:rPr>
      </w:pPr>
    </w:p>
    <w:p w:rsidR="002221BA" w:rsidRPr="00306EC8" w:rsidRDefault="002221BA" w:rsidP="002221BA">
      <w:pPr>
        <w:shd w:val="clear" w:color="auto" w:fill="FFFFFF" w:themeFill="background1"/>
        <w:ind w:left="142"/>
        <w:jc w:val="center"/>
        <w:rPr>
          <w:rFonts w:ascii="Calibri" w:hAnsi="Calibri"/>
          <w:color w:val="000000"/>
          <w:sz w:val="24"/>
          <w:szCs w:val="24"/>
        </w:rPr>
      </w:pPr>
      <w:r w:rsidRPr="00306EC8">
        <w:rPr>
          <w:rFonts w:ascii="Calibri" w:hAnsi="Calibri"/>
          <w:b/>
          <w:color w:val="000000"/>
          <w:sz w:val="24"/>
          <w:szCs w:val="24"/>
        </w:rPr>
        <w:t>Tossicologia forense</w:t>
      </w:r>
      <w:r w:rsidRPr="00306EC8">
        <w:rPr>
          <w:rFonts w:ascii="Calibri" w:hAnsi="Calibri"/>
          <w:color w:val="000000"/>
          <w:sz w:val="24"/>
          <w:szCs w:val="24"/>
        </w:rPr>
        <w:t>: 3 CFU</w:t>
      </w:r>
    </w:p>
    <w:p w:rsidR="002221BA" w:rsidRPr="00306EC8" w:rsidRDefault="002221BA" w:rsidP="002221BA">
      <w:pPr>
        <w:shd w:val="clear" w:color="auto" w:fill="FFFFFF" w:themeFill="background1"/>
        <w:ind w:left="142"/>
        <w:jc w:val="center"/>
        <w:rPr>
          <w:rFonts w:ascii="Calibri" w:hAnsi="Calibri"/>
          <w:color w:val="000000"/>
          <w:sz w:val="24"/>
          <w:szCs w:val="24"/>
        </w:rPr>
      </w:pPr>
      <w:r w:rsidRPr="00387A1A">
        <w:rPr>
          <w:rFonts w:ascii="Calibri" w:hAnsi="Calibri"/>
          <w:color w:val="000000"/>
          <w:sz w:val="24"/>
          <w:szCs w:val="24"/>
        </w:rPr>
        <w:t>Prof. Mario Giusiani</w:t>
      </w:r>
    </w:p>
    <w:p w:rsidR="002221BA" w:rsidRPr="00306EC8" w:rsidRDefault="002221BA" w:rsidP="002221BA">
      <w:pPr>
        <w:shd w:val="clear" w:color="auto" w:fill="FFFFFF" w:themeFill="background1"/>
        <w:ind w:left="142"/>
        <w:rPr>
          <w:rFonts w:ascii="Calibri" w:hAnsi="Calibri" w:cs="Arial"/>
          <w:b/>
          <w:bCs/>
          <w:iCs/>
          <w:color w:val="000000"/>
          <w:sz w:val="22"/>
          <w:szCs w:val="22"/>
          <w:u w:val="single"/>
        </w:rPr>
      </w:pPr>
    </w:p>
    <w:p w:rsidR="002221BA" w:rsidRPr="00306EC8" w:rsidRDefault="002221BA" w:rsidP="002221BA">
      <w:pPr>
        <w:shd w:val="clear" w:color="auto" w:fill="FFFFFF" w:themeFill="background1"/>
        <w:ind w:left="142"/>
        <w:rPr>
          <w:rFonts w:ascii="Calibri" w:hAnsi="Calibri" w:cs="Arial"/>
          <w:bCs/>
          <w:iCs/>
          <w:color w:val="000000"/>
          <w:sz w:val="22"/>
          <w:szCs w:val="22"/>
        </w:rPr>
      </w:pPr>
      <w:r w:rsidRPr="00387A1A">
        <w:rPr>
          <w:rFonts w:ascii="Calibri" w:hAnsi="Calibri" w:cs="Arial"/>
          <w:b/>
          <w:bCs/>
          <w:iCs/>
          <w:color w:val="000000"/>
          <w:sz w:val="22"/>
          <w:szCs w:val="22"/>
          <w:u w:val="single"/>
        </w:rPr>
        <w:t>Descrizione programma</w:t>
      </w:r>
      <w:r>
        <w:rPr>
          <w:rFonts w:ascii="Calibri" w:hAnsi="Calibri" w:cs="Arial"/>
          <w:bCs/>
          <w:iCs/>
          <w:color w:val="000000"/>
          <w:sz w:val="22"/>
          <w:szCs w:val="22"/>
        </w:rPr>
        <w:t xml:space="preserve">: </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Introduzione alla Tossicologia Forense.</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Definizione di veleno.</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Norme del Codice Penale in tema di avvelenamento.</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Perizia e Consulenza Tecnica.</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Diagnosi Medico-Legale di Avvelenamento.</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Assorbimento, distribuzione e eliminazione dei tossici.</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Diffusione e ridistribuzione post-mortale.</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Acquisizione ed interpretazione del dato tossicologico (nesso di casualità).</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Attività dei Laboratori di I e II livello.</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Generalità sulle principali tecniche estrattive (liq-liq, SPE, SPME, ecc) applicate alla Tossicologia Forense.</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Generalità sulle principali tecniche analitiche (CG, GC-MS, LC-MS) applicate alla Tossicologia Forense.</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Intossicazione da CO, HCN, H2S anche in relazione agli incendi.</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Intossicazione da alcol etilico.</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Generalità sulle droghe e relativa intossicazione.</w:t>
      </w:r>
    </w:p>
    <w:p w:rsidR="002221BA" w:rsidRPr="00306EC8" w:rsidRDefault="002221BA" w:rsidP="00527230">
      <w:pPr>
        <w:numPr>
          <w:ilvl w:val="0"/>
          <w:numId w:val="63"/>
        </w:numPr>
        <w:shd w:val="clear" w:color="auto" w:fill="FFFFFF" w:themeFill="background1"/>
        <w:tabs>
          <w:tab w:val="left" w:pos="851"/>
        </w:tabs>
        <w:ind w:hanging="436"/>
        <w:rPr>
          <w:rFonts w:ascii="Calibri" w:hAnsi="Calibri"/>
          <w:color w:val="000000"/>
          <w:sz w:val="22"/>
          <w:szCs w:val="22"/>
        </w:rPr>
      </w:pPr>
      <w:r w:rsidRPr="00306EC8">
        <w:rPr>
          <w:rFonts w:ascii="Calibri" w:hAnsi="Calibri"/>
          <w:color w:val="000000"/>
          <w:sz w:val="22"/>
          <w:szCs w:val="22"/>
        </w:rPr>
        <w:t>Alcol e droga nel nuovo Codice della Strada.</w:t>
      </w:r>
    </w:p>
    <w:p w:rsidR="002221BA" w:rsidRPr="00306EC8" w:rsidRDefault="002221BA" w:rsidP="002221BA">
      <w:pPr>
        <w:shd w:val="clear" w:color="auto" w:fill="FFFFFF" w:themeFill="background1"/>
        <w:ind w:left="142"/>
        <w:rPr>
          <w:rFonts w:ascii="Calibri" w:hAnsi="Calibri"/>
          <w:color w:val="000000"/>
          <w:sz w:val="22"/>
          <w:szCs w:val="22"/>
        </w:rPr>
      </w:pPr>
    </w:p>
    <w:p w:rsidR="002221BA" w:rsidRPr="00306EC8" w:rsidRDefault="002221BA" w:rsidP="002221BA">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Testi consigliati</w:t>
      </w:r>
      <w:r w:rsidRPr="00306EC8">
        <w:rPr>
          <w:rFonts w:ascii="Calibri" w:hAnsi="Calibri"/>
          <w:b/>
          <w:color w:val="000000"/>
          <w:sz w:val="22"/>
          <w:szCs w:val="22"/>
        </w:rPr>
        <w:t>:</w:t>
      </w:r>
      <w:r w:rsidRPr="00306EC8">
        <w:rPr>
          <w:rFonts w:ascii="Calibri" w:hAnsi="Calibri"/>
          <w:color w:val="000000"/>
          <w:sz w:val="22"/>
          <w:szCs w:val="22"/>
        </w:rPr>
        <w:t xml:space="preserve"> </w:t>
      </w:r>
    </w:p>
    <w:p w:rsidR="002221BA" w:rsidRPr="00306EC8" w:rsidRDefault="002221BA" w:rsidP="002221BA">
      <w:pPr>
        <w:widowControl w:val="0"/>
        <w:shd w:val="clear" w:color="auto" w:fill="FFFFFF" w:themeFill="background1"/>
        <w:autoSpaceDE w:val="0"/>
        <w:autoSpaceDN w:val="0"/>
        <w:adjustRightInd w:val="0"/>
        <w:ind w:left="142"/>
        <w:rPr>
          <w:rFonts w:ascii="Calibri" w:eastAsia="Calibri" w:hAnsi="Calibri" w:cs="Helvetica"/>
          <w:color w:val="000000"/>
          <w:sz w:val="22"/>
          <w:szCs w:val="22"/>
        </w:rPr>
      </w:pPr>
      <w:r w:rsidRPr="00306EC8">
        <w:rPr>
          <w:rFonts w:ascii="Calibri" w:eastAsia="Calibri" w:hAnsi="Calibri" w:cs="Helvetica"/>
          <w:color w:val="000000"/>
          <w:sz w:val="22"/>
          <w:szCs w:val="22"/>
        </w:rPr>
        <w:t>Per il programma di Tossicologia Forense non esiste un Testo esaustivo. Di solito fornisco agli studenti le diapositive delle mie lezioni.</w:t>
      </w:r>
      <w:r>
        <w:rPr>
          <w:rFonts w:ascii="Calibri" w:eastAsia="Calibri" w:hAnsi="Calibri" w:cs="Helvetica"/>
          <w:color w:val="000000"/>
          <w:sz w:val="22"/>
          <w:szCs w:val="22"/>
        </w:rPr>
        <w:t xml:space="preserve"> </w:t>
      </w:r>
      <w:r w:rsidRPr="00306EC8">
        <w:rPr>
          <w:rFonts w:ascii="Calibri" w:eastAsia="Calibri" w:hAnsi="Calibri" w:cs="Helvetica"/>
          <w:color w:val="000000"/>
          <w:sz w:val="22"/>
          <w:szCs w:val="22"/>
        </w:rPr>
        <w:t>Comunque Le posso indicare alcuni testi di approfondimento.</w:t>
      </w:r>
    </w:p>
    <w:p w:rsidR="002221BA" w:rsidRPr="00306EC8" w:rsidRDefault="002221BA" w:rsidP="00527230">
      <w:pPr>
        <w:widowControl w:val="0"/>
        <w:numPr>
          <w:ilvl w:val="0"/>
          <w:numId w:val="64"/>
        </w:numPr>
        <w:shd w:val="clear" w:color="auto" w:fill="FFFFFF" w:themeFill="background1"/>
        <w:tabs>
          <w:tab w:val="left" w:pos="851"/>
        </w:tabs>
        <w:autoSpaceDE w:val="0"/>
        <w:autoSpaceDN w:val="0"/>
        <w:adjustRightInd w:val="0"/>
        <w:rPr>
          <w:rFonts w:ascii="Calibri" w:eastAsia="Calibri" w:hAnsi="Calibri" w:cs="Helvetica"/>
          <w:color w:val="000000"/>
          <w:sz w:val="22"/>
          <w:szCs w:val="22"/>
        </w:rPr>
      </w:pPr>
      <w:r w:rsidRPr="00306EC8">
        <w:rPr>
          <w:rFonts w:ascii="Calibri" w:eastAsia="Calibri" w:hAnsi="Calibri" w:cs="Helvetica"/>
          <w:color w:val="000000"/>
          <w:sz w:val="22"/>
          <w:szCs w:val="22"/>
        </w:rPr>
        <w:t xml:space="preserve">Bertol E - </w:t>
      </w:r>
      <w:r w:rsidRPr="00306EC8">
        <w:rPr>
          <w:rFonts w:ascii="Calibri" w:eastAsia="Calibri" w:hAnsi="Calibri" w:cs="Helvetica"/>
          <w:i/>
          <w:color w:val="000000"/>
          <w:sz w:val="22"/>
          <w:szCs w:val="22"/>
        </w:rPr>
        <w:t xml:space="preserve">Analitica Tossicologica (aspetti tecnici, interpretativi, giuridici e deontologici) </w:t>
      </w:r>
      <w:r w:rsidRPr="00306EC8">
        <w:rPr>
          <w:rFonts w:ascii="Calibri" w:eastAsia="Calibri" w:hAnsi="Calibri" w:cs="Helvetica"/>
          <w:color w:val="000000"/>
          <w:sz w:val="22"/>
          <w:szCs w:val="22"/>
        </w:rPr>
        <w:t>ED. ESCULAPIO Bologna (2011).</w:t>
      </w:r>
    </w:p>
    <w:p w:rsidR="002221BA" w:rsidRPr="00306EC8" w:rsidRDefault="002221BA" w:rsidP="00527230">
      <w:pPr>
        <w:numPr>
          <w:ilvl w:val="0"/>
          <w:numId w:val="64"/>
        </w:numPr>
        <w:shd w:val="clear" w:color="auto" w:fill="FFFFFF" w:themeFill="background1"/>
        <w:tabs>
          <w:tab w:val="left" w:pos="851"/>
        </w:tabs>
        <w:rPr>
          <w:rFonts w:ascii="Calibri" w:eastAsia="Calibri" w:hAnsi="Calibri" w:cs="Helvetica"/>
          <w:color w:val="000000"/>
          <w:sz w:val="22"/>
          <w:szCs w:val="22"/>
        </w:rPr>
      </w:pPr>
      <w:r w:rsidRPr="00306EC8">
        <w:rPr>
          <w:rFonts w:ascii="Calibri" w:eastAsia="Calibri" w:hAnsi="Calibri" w:cs="Helvetica"/>
          <w:color w:val="000000"/>
          <w:sz w:val="22"/>
          <w:szCs w:val="22"/>
        </w:rPr>
        <w:t xml:space="preserve">Frolfi R. </w:t>
      </w:r>
      <w:r w:rsidRPr="00306EC8">
        <w:rPr>
          <w:rFonts w:ascii="Calibri" w:eastAsia="Calibri" w:hAnsi="Calibri" w:cs="Helvetica"/>
          <w:i/>
          <w:color w:val="000000"/>
          <w:sz w:val="22"/>
          <w:szCs w:val="22"/>
        </w:rPr>
        <w:t xml:space="preserve">Lezioni di Tossicologia Forense </w:t>
      </w:r>
      <w:r w:rsidRPr="00306EC8">
        <w:rPr>
          <w:rFonts w:ascii="Calibri" w:eastAsia="Calibri" w:hAnsi="Calibri" w:cs="Helvetica"/>
          <w:color w:val="000000"/>
          <w:sz w:val="22"/>
          <w:szCs w:val="22"/>
        </w:rPr>
        <w:t>IV ed.  G.GIAPPICHELLI EDITORE - Torino (2007).</w:t>
      </w:r>
    </w:p>
    <w:p w:rsidR="002221BA" w:rsidRPr="00306EC8" w:rsidRDefault="002221BA" w:rsidP="002221BA">
      <w:pPr>
        <w:shd w:val="clear" w:color="auto" w:fill="FFFFFF" w:themeFill="background1"/>
        <w:ind w:left="142"/>
        <w:rPr>
          <w:rFonts w:ascii="Calibri" w:hAnsi="Calibri"/>
          <w:color w:val="000000"/>
          <w:sz w:val="22"/>
          <w:szCs w:val="22"/>
        </w:rPr>
      </w:pPr>
    </w:p>
    <w:p w:rsidR="002221BA" w:rsidRPr="00306EC8" w:rsidRDefault="002221BA" w:rsidP="002221BA">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Modalità di esame</w:t>
      </w:r>
      <w:r w:rsidRPr="00306EC8">
        <w:rPr>
          <w:rFonts w:ascii="Calibri" w:hAnsi="Calibri"/>
          <w:color w:val="000000"/>
          <w:sz w:val="22"/>
          <w:szCs w:val="22"/>
        </w:rPr>
        <w:t xml:space="preserve">: </w:t>
      </w:r>
      <w:r>
        <w:rPr>
          <w:rFonts w:ascii="Calibri" w:hAnsi="Calibri"/>
          <w:color w:val="000000"/>
          <w:sz w:val="22"/>
          <w:szCs w:val="22"/>
        </w:rPr>
        <w:t>esame scritto tramite quiz a risposta multipla.</w:t>
      </w:r>
    </w:p>
    <w:p w:rsidR="002221BA" w:rsidRPr="00306EC8" w:rsidRDefault="002221BA" w:rsidP="002221BA">
      <w:pPr>
        <w:shd w:val="clear" w:color="auto" w:fill="FFFFFF" w:themeFill="background1"/>
        <w:ind w:left="142"/>
        <w:rPr>
          <w:rFonts w:ascii="Calibri" w:hAnsi="Calibri"/>
          <w:b/>
          <w:color w:val="000000"/>
          <w:sz w:val="22"/>
          <w:szCs w:val="22"/>
          <w:u w:val="single"/>
        </w:rPr>
      </w:pPr>
    </w:p>
    <w:p w:rsidR="002221BA" w:rsidRPr="00306EC8" w:rsidRDefault="002221BA" w:rsidP="002221BA">
      <w:pPr>
        <w:shd w:val="clear" w:color="auto" w:fill="FFFFFF" w:themeFill="background1"/>
        <w:ind w:left="142"/>
        <w:rPr>
          <w:rFonts w:ascii="Calibri" w:hAnsi="Calibri"/>
          <w:color w:val="000000"/>
          <w:sz w:val="22"/>
          <w:szCs w:val="22"/>
        </w:rPr>
      </w:pPr>
      <w:r w:rsidRPr="00306EC8">
        <w:rPr>
          <w:rFonts w:ascii="Calibri" w:hAnsi="Calibri"/>
          <w:b/>
          <w:color w:val="000000"/>
          <w:sz w:val="22"/>
          <w:szCs w:val="22"/>
          <w:u w:val="single"/>
        </w:rPr>
        <w:t>Ricevimento studenti</w:t>
      </w:r>
      <w:r w:rsidRPr="00306EC8">
        <w:rPr>
          <w:rFonts w:ascii="Calibri" w:hAnsi="Calibri"/>
          <w:color w:val="000000"/>
          <w:sz w:val="22"/>
          <w:szCs w:val="22"/>
        </w:rPr>
        <w:t xml:space="preserve">: </w:t>
      </w:r>
      <w:r>
        <w:rPr>
          <w:rFonts w:ascii="Calibri" w:hAnsi="Calibri"/>
          <w:color w:val="000000"/>
          <w:sz w:val="22"/>
          <w:szCs w:val="22"/>
        </w:rPr>
        <w:t xml:space="preserve">su appuntamento tramite e-mail presso la </w:t>
      </w:r>
      <w:r w:rsidRPr="00306EC8">
        <w:rPr>
          <w:rFonts w:ascii="Calibri" w:hAnsi="Calibri"/>
          <w:color w:val="000000"/>
          <w:sz w:val="22"/>
          <w:szCs w:val="22"/>
        </w:rPr>
        <w:t xml:space="preserve">Sez. </w:t>
      </w:r>
      <w:r>
        <w:rPr>
          <w:rFonts w:ascii="Calibri" w:hAnsi="Calibri"/>
          <w:color w:val="000000"/>
          <w:sz w:val="22"/>
          <w:szCs w:val="22"/>
        </w:rPr>
        <w:t xml:space="preserve">di </w:t>
      </w:r>
      <w:r w:rsidRPr="00306EC8">
        <w:rPr>
          <w:rFonts w:ascii="Calibri" w:hAnsi="Calibri"/>
          <w:color w:val="000000"/>
          <w:sz w:val="22"/>
          <w:szCs w:val="22"/>
        </w:rPr>
        <w:t>Medicina Legale via Roma 55.</w:t>
      </w:r>
    </w:p>
    <w:p w:rsidR="002221BA" w:rsidRPr="00306EC8" w:rsidRDefault="002221BA" w:rsidP="002221BA">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E-mail</w:t>
      </w:r>
      <w:r w:rsidRPr="00306EC8">
        <w:rPr>
          <w:rFonts w:ascii="Calibri" w:hAnsi="Calibri"/>
          <w:color w:val="000000"/>
          <w:sz w:val="22"/>
          <w:szCs w:val="22"/>
        </w:rPr>
        <w:t xml:space="preserve">: </w:t>
      </w:r>
      <w:hyperlink r:id="rId30" w:history="1">
        <w:r w:rsidRPr="00306EC8">
          <w:rPr>
            <w:rStyle w:val="Collegamentoipertestuale"/>
            <w:rFonts w:ascii="Calibri" w:hAnsi="Calibri"/>
            <w:color w:val="000000"/>
            <w:sz w:val="22"/>
            <w:szCs w:val="22"/>
            <w:u w:val="none"/>
          </w:rPr>
          <w:t>m.giusiani@med.unipi.it</w:t>
        </w:r>
      </w:hyperlink>
    </w:p>
    <w:p w:rsidR="002221BA" w:rsidRPr="00306EC8" w:rsidRDefault="002221BA" w:rsidP="002221BA">
      <w:pPr>
        <w:shd w:val="clear" w:color="auto" w:fill="FFFFFF" w:themeFill="background1"/>
        <w:tabs>
          <w:tab w:val="left" w:pos="284"/>
        </w:tabs>
        <w:ind w:left="142"/>
        <w:rPr>
          <w:rFonts w:ascii="Calibri" w:hAnsi="Calibri"/>
          <w:color w:val="000000"/>
          <w:sz w:val="22"/>
          <w:szCs w:val="22"/>
        </w:rPr>
      </w:pPr>
      <w:r w:rsidRPr="00306EC8">
        <w:rPr>
          <w:rFonts w:ascii="Calibri" w:hAnsi="Calibri"/>
          <w:b/>
          <w:color w:val="000000"/>
          <w:sz w:val="22"/>
          <w:szCs w:val="22"/>
        </w:rPr>
        <w:tab/>
        <w:t>Telefono:</w:t>
      </w:r>
      <w:r w:rsidRPr="00306EC8">
        <w:rPr>
          <w:rFonts w:ascii="Calibri" w:hAnsi="Calibri"/>
          <w:color w:val="000000"/>
          <w:sz w:val="22"/>
          <w:szCs w:val="22"/>
        </w:rPr>
        <w:t xml:space="preserve"> 050-2218500.</w:t>
      </w:r>
    </w:p>
    <w:p w:rsidR="002221BA" w:rsidRPr="00306EC8" w:rsidRDefault="002221BA" w:rsidP="002221BA">
      <w:pPr>
        <w:pStyle w:val="Paragrafoelenco"/>
        <w:shd w:val="clear" w:color="auto" w:fill="FFFFFF" w:themeFill="background1"/>
        <w:spacing w:after="0" w:line="240" w:lineRule="auto"/>
        <w:ind w:left="142"/>
        <w:jc w:val="center"/>
        <w:rPr>
          <w:smallCaps/>
        </w:rPr>
      </w:pPr>
      <w:r w:rsidRPr="00306EC8">
        <w:rPr>
          <w:smallCaps/>
        </w:rPr>
        <w:t>-----------------------------------------------------</w:t>
      </w:r>
    </w:p>
    <w:p w:rsidR="002221BA" w:rsidRDefault="002221BA" w:rsidP="00315CE0">
      <w:pPr>
        <w:shd w:val="clear" w:color="auto" w:fill="FFFFFF" w:themeFill="background1"/>
        <w:ind w:left="142"/>
        <w:jc w:val="center"/>
        <w:rPr>
          <w:rFonts w:ascii="Calibri" w:hAnsi="Calibri"/>
          <w:color w:val="000000"/>
        </w:rPr>
      </w:pPr>
    </w:p>
    <w:p w:rsidR="002221BA" w:rsidRPr="00306EC8" w:rsidRDefault="002221BA" w:rsidP="00315CE0">
      <w:pPr>
        <w:shd w:val="clear" w:color="auto" w:fill="FFFFFF" w:themeFill="background1"/>
        <w:ind w:left="142"/>
        <w:jc w:val="center"/>
        <w:rPr>
          <w:rFonts w:ascii="Calibri" w:hAnsi="Calibri"/>
          <w:color w:val="000000"/>
        </w:rPr>
      </w:pPr>
    </w:p>
    <w:p w:rsidR="000469FE" w:rsidRDefault="000469FE">
      <w:pPr>
        <w:jc w:val="left"/>
        <w:rPr>
          <w:rFonts w:ascii="Calibri" w:hAnsi="Calibri"/>
          <w:b/>
          <w:color w:val="000000"/>
          <w:sz w:val="24"/>
          <w:szCs w:val="24"/>
        </w:rPr>
      </w:pPr>
      <w:r>
        <w:rPr>
          <w:rFonts w:ascii="Calibri" w:hAnsi="Calibri"/>
          <w:b/>
          <w:color w:val="000000"/>
          <w:sz w:val="24"/>
          <w:szCs w:val="24"/>
        </w:rPr>
        <w:br w:type="page"/>
      </w:r>
    </w:p>
    <w:p w:rsidR="00D93AFF" w:rsidRDefault="00D93AFF" w:rsidP="00D93AFF">
      <w:pPr>
        <w:pStyle w:val="Standard"/>
        <w:pageBreakBefore/>
        <w:shd w:val="clear" w:color="auto" w:fill="FFFFFF"/>
        <w:ind w:left="142"/>
        <w:jc w:val="center"/>
      </w:pPr>
      <w:r>
        <w:rPr>
          <w:rFonts w:ascii="Calibri" w:hAnsi="Calibri"/>
          <w:b/>
          <w:color w:val="000000"/>
          <w:sz w:val="24"/>
          <w:szCs w:val="24"/>
        </w:rPr>
        <w:lastRenderedPageBreak/>
        <w:t>Scienze tecniche mediche applicate</w:t>
      </w:r>
      <w:r>
        <w:rPr>
          <w:rFonts w:ascii="Calibri" w:hAnsi="Calibri"/>
          <w:color w:val="000000"/>
          <w:sz w:val="24"/>
          <w:szCs w:val="24"/>
        </w:rPr>
        <w:t>: 3 CFU</w:t>
      </w:r>
    </w:p>
    <w:p w:rsidR="00D93AFF" w:rsidRDefault="004B73CF" w:rsidP="00D93AFF">
      <w:pPr>
        <w:pStyle w:val="Standard"/>
        <w:shd w:val="clear" w:color="auto" w:fill="FFFFFF"/>
        <w:ind w:left="142"/>
        <w:jc w:val="center"/>
        <w:rPr>
          <w:rFonts w:ascii="Calibri" w:hAnsi="Calibri"/>
          <w:color w:val="000000"/>
          <w:sz w:val="24"/>
          <w:szCs w:val="24"/>
        </w:rPr>
      </w:pPr>
      <w:r>
        <w:rPr>
          <w:rFonts w:ascii="Calibri" w:hAnsi="Calibri"/>
          <w:color w:val="000000"/>
          <w:sz w:val="24"/>
          <w:szCs w:val="24"/>
        </w:rPr>
        <w:t>Dott</w:t>
      </w:r>
      <w:r w:rsidR="00D93AFF">
        <w:rPr>
          <w:rFonts w:ascii="Calibri" w:hAnsi="Calibri"/>
          <w:color w:val="000000"/>
          <w:sz w:val="24"/>
          <w:szCs w:val="24"/>
        </w:rPr>
        <w:t>. Giovanni Ceccanti</w:t>
      </w:r>
    </w:p>
    <w:p w:rsidR="00D93AFF" w:rsidRDefault="00D93AFF" w:rsidP="00D93AFF">
      <w:pPr>
        <w:pStyle w:val="Standard"/>
        <w:shd w:val="clear" w:color="auto" w:fill="FFFFFF"/>
        <w:ind w:left="142"/>
        <w:jc w:val="center"/>
        <w:rPr>
          <w:rFonts w:ascii="Calibri" w:hAnsi="Calibri"/>
          <w:color w:val="000000"/>
          <w:sz w:val="24"/>
          <w:szCs w:val="24"/>
        </w:rPr>
      </w:pPr>
    </w:p>
    <w:p w:rsidR="00D93AFF" w:rsidRDefault="00D93AFF" w:rsidP="00D93AFF">
      <w:pPr>
        <w:pStyle w:val="Standard"/>
        <w:shd w:val="clear" w:color="auto" w:fill="FFFFFF"/>
        <w:ind w:left="142"/>
      </w:pPr>
      <w:r>
        <w:rPr>
          <w:rFonts w:ascii="Calibri" w:hAnsi="Calibri" w:cs="Arial"/>
          <w:b/>
          <w:bCs/>
          <w:iCs/>
          <w:color w:val="000000"/>
          <w:sz w:val="22"/>
          <w:szCs w:val="22"/>
          <w:u w:val="single"/>
        </w:rPr>
        <w:t>Descrizione programma</w:t>
      </w:r>
      <w:r>
        <w:rPr>
          <w:rFonts w:ascii="Calibri" w:hAnsi="Calibri" w:cs="Arial"/>
          <w:bCs/>
          <w:iCs/>
          <w:color w:val="000000"/>
          <w:sz w:val="22"/>
          <w:szCs w:val="22"/>
        </w:rPr>
        <w:t>:</w:t>
      </w:r>
    </w:p>
    <w:p w:rsidR="00D93AFF" w:rsidRDefault="00D93AFF" w:rsidP="00D93AFF">
      <w:pPr>
        <w:pStyle w:val="Standard"/>
        <w:shd w:val="clear" w:color="auto" w:fill="FFFFFF"/>
        <w:ind w:left="142"/>
        <w:rPr>
          <w:rFonts w:ascii="Calibri" w:hAnsi="Calibri" w:cs="Verdana"/>
          <w:iCs/>
          <w:color w:val="000000"/>
          <w:sz w:val="22"/>
          <w:szCs w:val="22"/>
          <w:u w:val="single"/>
        </w:rPr>
      </w:pPr>
      <w:r>
        <w:rPr>
          <w:rFonts w:ascii="Calibri" w:hAnsi="Calibri" w:cs="Verdana"/>
          <w:iCs/>
          <w:color w:val="000000"/>
          <w:sz w:val="22"/>
          <w:szCs w:val="22"/>
          <w:u w:val="single"/>
        </w:rPr>
        <w:t>Concetti generali</w:t>
      </w:r>
    </w:p>
    <w:p w:rsidR="00D93AFF" w:rsidRDefault="00D93AFF" w:rsidP="00D93AFF">
      <w:pPr>
        <w:pStyle w:val="Standard"/>
        <w:shd w:val="clear" w:color="auto" w:fill="FFFFFF"/>
        <w:ind w:left="142"/>
        <w:rPr>
          <w:rFonts w:ascii="Calibri" w:hAnsi="Calibri" w:cs="Verdana"/>
          <w:iCs/>
          <w:color w:val="000000"/>
          <w:sz w:val="22"/>
          <w:szCs w:val="22"/>
        </w:rPr>
      </w:pPr>
      <w:r>
        <w:rPr>
          <w:rFonts w:ascii="Calibri" w:hAnsi="Calibri" w:cs="Verdana"/>
          <w:iCs/>
          <w:color w:val="000000"/>
          <w:sz w:val="22"/>
          <w:szCs w:val="22"/>
        </w:rPr>
        <w:t>Il Tecnico della Prevenzione A.L.L.: le origini e l'evoluzione della figura professionale con gli specifici riferimenti normativi; la figura e il profilo professionale individuati nel DM 17 gennaio 1997 n. 58; le funzioni nel settore pubblico e privato; le competenze e la responsabilità professionale.</w:t>
      </w:r>
    </w:p>
    <w:p w:rsidR="00D93AFF" w:rsidRDefault="00D93AFF" w:rsidP="00D93AFF">
      <w:pPr>
        <w:pStyle w:val="Standard"/>
        <w:shd w:val="clear" w:color="auto" w:fill="FFFFFF"/>
        <w:ind w:left="142"/>
        <w:rPr>
          <w:rFonts w:ascii="Calibri" w:hAnsi="Calibri" w:cs="Verdana"/>
          <w:iCs/>
          <w:color w:val="000000"/>
          <w:sz w:val="22"/>
          <w:szCs w:val="22"/>
          <w:u w:val="single"/>
        </w:rPr>
      </w:pPr>
    </w:p>
    <w:p w:rsidR="00D93AFF" w:rsidRDefault="00D93AFF" w:rsidP="00D93AFF">
      <w:pPr>
        <w:pStyle w:val="Standard"/>
        <w:shd w:val="clear" w:color="auto" w:fill="FFFFFF"/>
        <w:ind w:left="142"/>
        <w:rPr>
          <w:rFonts w:ascii="Calibri" w:hAnsi="Calibri" w:cs="Verdana"/>
          <w:iCs/>
          <w:color w:val="000000"/>
          <w:sz w:val="22"/>
          <w:szCs w:val="22"/>
          <w:u w:val="single"/>
        </w:rPr>
      </w:pPr>
      <w:r>
        <w:rPr>
          <w:rFonts w:ascii="Calibri" w:hAnsi="Calibri" w:cs="Verdana"/>
          <w:iCs/>
          <w:color w:val="000000"/>
          <w:sz w:val="22"/>
          <w:szCs w:val="22"/>
          <w:u w:val="single"/>
        </w:rPr>
        <w:t>Concetti specifici</w:t>
      </w:r>
    </w:p>
    <w:p w:rsidR="00D93AFF" w:rsidRDefault="00D93AFF" w:rsidP="00527230">
      <w:pPr>
        <w:pStyle w:val="Standard"/>
        <w:numPr>
          <w:ilvl w:val="0"/>
          <w:numId w:val="84"/>
        </w:numPr>
        <w:shd w:val="clear" w:color="auto" w:fill="FFFFFF"/>
        <w:ind w:left="567" w:hanging="425"/>
        <w:textAlignment w:val="auto"/>
        <w:rPr>
          <w:rFonts w:ascii="Calibri" w:hAnsi="Calibri" w:cs="Verdana"/>
          <w:iCs/>
          <w:color w:val="000000"/>
          <w:sz w:val="22"/>
          <w:szCs w:val="22"/>
        </w:rPr>
      </w:pPr>
      <w:r>
        <w:rPr>
          <w:rFonts w:ascii="Calibri" w:hAnsi="Calibri" w:cs="Verdana"/>
          <w:iCs/>
          <w:color w:val="000000"/>
          <w:sz w:val="22"/>
          <w:szCs w:val="22"/>
        </w:rPr>
        <w:t>Esame di casi studio in plenaria con discussione guidata, per l'individuazione e l'analisi delle fonti di rischio lavorativo in diversi settori produttivi; eventuale visita ad una attività produttiva e successiva discussione in aula di quanto osservato nel corso della visita.</w:t>
      </w:r>
    </w:p>
    <w:p w:rsidR="00D93AFF" w:rsidRDefault="00D93AFF" w:rsidP="00527230">
      <w:pPr>
        <w:pStyle w:val="Standard"/>
        <w:numPr>
          <w:ilvl w:val="0"/>
          <w:numId w:val="85"/>
        </w:numPr>
        <w:shd w:val="clear" w:color="auto" w:fill="FFFFFF"/>
        <w:ind w:left="567" w:hanging="425"/>
        <w:textAlignment w:val="auto"/>
        <w:rPr>
          <w:rFonts w:ascii="Calibri" w:hAnsi="Calibri" w:cs="Verdana"/>
          <w:iCs/>
          <w:color w:val="000000"/>
          <w:sz w:val="22"/>
          <w:szCs w:val="22"/>
        </w:rPr>
      </w:pPr>
      <w:r>
        <w:rPr>
          <w:rFonts w:ascii="Calibri" w:hAnsi="Calibri" w:cs="Verdana"/>
          <w:iCs/>
          <w:color w:val="000000"/>
          <w:sz w:val="22"/>
          <w:szCs w:val="22"/>
        </w:rPr>
        <w:t>La valutazione dei rischi lavorativi: la valutazione dei rischi nel Dlgs 19 settembre 1994 n. 626; la valutazione dei rischi nel D.Lgs 9 aprile 2008 n. 81 smi; i metodi di valutazione basati su algoritmi matematici e similari; le indagini strumentali di igiene del lavoro; la valutazione dei rischi lavorativi prendendo a riferimento gli eventi infortunistici e le tecnopatie; le banche dati e le linee guida per la valutazione del rischio.</w:t>
      </w:r>
    </w:p>
    <w:p w:rsidR="00D93AFF" w:rsidRDefault="00D93AFF" w:rsidP="00527230">
      <w:pPr>
        <w:pStyle w:val="Standard"/>
        <w:numPr>
          <w:ilvl w:val="0"/>
          <w:numId w:val="85"/>
        </w:numPr>
        <w:shd w:val="clear" w:color="auto" w:fill="FFFFFF"/>
        <w:ind w:left="567" w:hanging="425"/>
        <w:textAlignment w:val="auto"/>
        <w:rPr>
          <w:rFonts w:ascii="Calibri" w:hAnsi="Calibri" w:cs="Verdana"/>
          <w:iCs/>
          <w:color w:val="000000"/>
          <w:sz w:val="22"/>
          <w:szCs w:val="22"/>
        </w:rPr>
      </w:pPr>
      <w:r>
        <w:rPr>
          <w:rFonts w:ascii="Calibri" w:hAnsi="Calibri" w:cs="Verdana"/>
          <w:iCs/>
          <w:color w:val="000000"/>
          <w:sz w:val="22"/>
          <w:szCs w:val="22"/>
        </w:rPr>
        <w:t>Il documento di valutazione dei rischi: le prime direttive per l'applicazione del Dlgs 19 settembre 1994 n. 626 contenute nella Circolare del Ministero del Lavoro 7 agosto 1995 n. 102;  analisi delle disposizioni normative contenute negli artt. 28 e 29 del D.Lgs 9 aprile 2008 n. 81 smi in merito ai contenuti del documento di valutazione dei rischi; analisi delle procedure standardizzate, emanate col Decreto Interministeriale 30 dicembre 2012, per la redazione del documento di valutazione dei rischi nelle piccole e medie imprese.</w:t>
      </w:r>
    </w:p>
    <w:p w:rsidR="00D93AFF" w:rsidRDefault="00D93AFF" w:rsidP="00527230">
      <w:pPr>
        <w:pStyle w:val="Standard"/>
        <w:numPr>
          <w:ilvl w:val="0"/>
          <w:numId w:val="85"/>
        </w:numPr>
        <w:shd w:val="clear" w:color="auto" w:fill="FFFFFF"/>
        <w:ind w:left="567" w:hanging="425"/>
        <w:textAlignment w:val="auto"/>
        <w:rPr>
          <w:rFonts w:ascii="Calibri" w:hAnsi="Calibri" w:cs="Verdana"/>
          <w:iCs/>
          <w:color w:val="000000"/>
          <w:sz w:val="22"/>
          <w:szCs w:val="22"/>
        </w:rPr>
      </w:pPr>
      <w:r>
        <w:rPr>
          <w:rFonts w:ascii="Calibri" w:hAnsi="Calibri" w:cs="Verdana"/>
          <w:iCs/>
          <w:color w:val="000000"/>
          <w:sz w:val="22"/>
          <w:szCs w:val="22"/>
        </w:rPr>
        <w:t>Presentazione di un modello di documento di valutazione dei rischi per le piccole medie imprese derivato dalla procedure standardizzate approvate col Decreto Interministeriale 30 dicembre 2012; presentazione del modello applicato ad una azienda, sua discussione in plenaria; presentazione degli obbiettivi del work projet.</w:t>
      </w:r>
    </w:p>
    <w:p w:rsidR="00D93AFF" w:rsidRDefault="00D93AFF" w:rsidP="00527230">
      <w:pPr>
        <w:pStyle w:val="Standard"/>
        <w:numPr>
          <w:ilvl w:val="0"/>
          <w:numId w:val="85"/>
        </w:numPr>
        <w:shd w:val="clear" w:color="auto" w:fill="FFFFFF"/>
        <w:ind w:left="567" w:hanging="425"/>
        <w:textAlignment w:val="auto"/>
        <w:rPr>
          <w:rFonts w:ascii="Calibri" w:hAnsi="Calibri" w:cs="Verdana"/>
          <w:iCs/>
          <w:color w:val="000000"/>
          <w:sz w:val="22"/>
          <w:szCs w:val="22"/>
        </w:rPr>
      </w:pPr>
      <w:r>
        <w:rPr>
          <w:rFonts w:ascii="Calibri" w:hAnsi="Calibri" w:cs="Verdana"/>
          <w:iCs/>
          <w:color w:val="000000"/>
          <w:sz w:val="22"/>
          <w:szCs w:val="22"/>
        </w:rPr>
        <w:t>work project (redazione del documento di valutazione dei rischi per una piccola media impresa prendendo a riferimento le procedure standardizzate approvate col Decreto Interministeriale 30 dicembre 2012) con presentazione e discussione in aula.</w:t>
      </w:r>
    </w:p>
    <w:p w:rsidR="00D93AFF" w:rsidRDefault="00D93AFF" w:rsidP="00D93AFF">
      <w:pPr>
        <w:pStyle w:val="Standard"/>
        <w:widowControl w:val="0"/>
        <w:shd w:val="clear" w:color="auto" w:fill="FFFFFF"/>
        <w:ind w:left="142"/>
        <w:rPr>
          <w:rFonts w:ascii="Calibri" w:hAnsi="Calibri" w:cs="Verdana"/>
          <w:color w:val="000000"/>
          <w:sz w:val="22"/>
          <w:szCs w:val="22"/>
        </w:rPr>
      </w:pPr>
    </w:p>
    <w:p w:rsidR="00D93AFF" w:rsidRDefault="00D93AFF" w:rsidP="00D93AFF">
      <w:pPr>
        <w:pStyle w:val="Standard"/>
        <w:shd w:val="clear" w:color="auto" w:fill="FFFFFF"/>
        <w:ind w:left="142"/>
      </w:pPr>
      <w:r>
        <w:rPr>
          <w:rFonts w:ascii="Calibri" w:hAnsi="Calibri"/>
          <w:b/>
          <w:color w:val="000000"/>
          <w:sz w:val="22"/>
          <w:szCs w:val="22"/>
          <w:u w:val="single"/>
        </w:rPr>
        <w:t>Testi consigliati</w:t>
      </w:r>
      <w:r>
        <w:rPr>
          <w:rFonts w:ascii="Calibri" w:hAnsi="Calibri"/>
          <w:b/>
          <w:color w:val="000000"/>
          <w:sz w:val="22"/>
          <w:szCs w:val="22"/>
        </w:rPr>
        <w:t>:</w:t>
      </w:r>
    </w:p>
    <w:p w:rsidR="00D93AFF" w:rsidRDefault="00D93AFF" w:rsidP="00D93AFF">
      <w:pPr>
        <w:pStyle w:val="Standard"/>
        <w:shd w:val="clear" w:color="auto" w:fill="FFFFFF"/>
        <w:ind w:left="142"/>
        <w:rPr>
          <w:rFonts w:ascii="Calibri" w:hAnsi="Calibri" w:cs="Verdana"/>
          <w:color w:val="000000"/>
          <w:sz w:val="22"/>
          <w:szCs w:val="22"/>
        </w:rPr>
      </w:pPr>
      <w:r>
        <w:rPr>
          <w:rFonts w:ascii="Calibri" w:hAnsi="Calibri" w:cs="Verdana"/>
          <w:color w:val="000000"/>
          <w:sz w:val="22"/>
          <w:szCs w:val="22"/>
        </w:rPr>
        <w:t>Appunti delle lezioni integrati con i testi normativi presi a riferimento.</w:t>
      </w:r>
    </w:p>
    <w:p w:rsidR="00D93AFF" w:rsidRDefault="00D93AFF" w:rsidP="00D93AFF">
      <w:pPr>
        <w:pStyle w:val="Standard"/>
        <w:shd w:val="clear" w:color="auto" w:fill="FFFFFF"/>
        <w:ind w:left="142"/>
        <w:rPr>
          <w:rFonts w:ascii="Calibri" w:hAnsi="Calibri"/>
          <w:color w:val="000000"/>
          <w:sz w:val="22"/>
          <w:szCs w:val="22"/>
        </w:rPr>
      </w:pPr>
    </w:p>
    <w:p w:rsidR="00D93AFF" w:rsidRDefault="00D93AFF" w:rsidP="00D93AFF">
      <w:pPr>
        <w:pStyle w:val="Standard"/>
        <w:shd w:val="clear" w:color="auto" w:fill="FFFFFF"/>
        <w:ind w:left="142"/>
      </w:pPr>
      <w:r>
        <w:rPr>
          <w:rFonts w:ascii="Calibri" w:hAnsi="Calibri"/>
          <w:b/>
          <w:color w:val="000000"/>
          <w:sz w:val="22"/>
          <w:szCs w:val="22"/>
          <w:u w:val="single"/>
        </w:rPr>
        <w:t>Modalità di esame</w:t>
      </w:r>
      <w:r>
        <w:rPr>
          <w:rFonts w:ascii="Calibri" w:hAnsi="Calibri"/>
          <w:color w:val="000000"/>
          <w:sz w:val="22"/>
          <w:szCs w:val="22"/>
        </w:rPr>
        <w:t xml:space="preserve">: </w:t>
      </w:r>
      <w:r>
        <w:rPr>
          <w:rFonts w:ascii="Calibri" w:hAnsi="Calibri" w:cs="Verdana"/>
          <w:color w:val="000000"/>
          <w:sz w:val="22"/>
          <w:szCs w:val="22"/>
        </w:rPr>
        <w:t>esame scritto tramite domande a risposta aperta.</w:t>
      </w:r>
    </w:p>
    <w:p w:rsidR="00D93AFF" w:rsidRDefault="00D93AFF" w:rsidP="00D93AFF">
      <w:pPr>
        <w:pStyle w:val="Standard"/>
        <w:shd w:val="clear" w:color="auto" w:fill="FFFFFF"/>
        <w:ind w:left="142"/>
        <w:rPr>
          <w:rFonts w:ascii="Calibri" w:hAnsi="Calibri"/>
          <w:b/>
          <w:color w:val="000000"/>
          <w:sz w:val="22"/>
          <w:szCs w:val="22"/>
          <w:u w:val="single"/>
        </w:rPr>
      </w:pPr>
    </w:p>
    <w:p w:rsidR="00D93AFF" w:rsidRDefault="00D93AFF" w:rsidP="00D93AFF">
      <w:pPr>
        <w:pStyle w:val="Standard"/>
        <w:shd w:val="clear" w:color="auto" w:fill="FFFFFF"/>
        <w:ind w:left="142"/>
      </w:pPr>
      <w:r>
        <w:rPr>
          <w:rFonts w:ascii="Calibri" w:hAnsi="Calibri"/>
          <w:b/>
          <w:color w:val="000000"/>
          <w:sz w:val="22"/>
          <w:szCs w:val="22"/>
          <w:u w:val="single"/>
        </w:rPr>
        <w:t>Ricevimento studenti</w:t>
      </w:r>
      <w:r>
        <w:rPr>
          <w:rFonts w:ascii="Calibri" w:hAnsi="Calibri"/>
          <w:color w:val="000000"/>
          <w:sz w:val="22"/>
          <w:szCs w:val="22"/>
        </w:rPr>
        <w:t xml:space="preserve">: </w:t>
      </w:r>
      <w:r>
        <w:rPr>
          <w:rFonts w:ascii="Calibri" w:hAnsi="Calibri" w:cs="Verdana"/>
          <w:color w:val="000000"/>
          <w:sz w:val="22"/>
          <w:szCs w:val="22"/>
        </w:rPr>
        <w:t>da concordare previa richiesta dello studente.</w:t>
      </w:r>
    </w:p>
    <w:p w:rsidR="00D93AFF" w:rsidRDefault="00D93AFF" w:rsidP="00D93AFF">
      <w:pPr>
        <w:pStyle w:val="Standard"/>
        <w:shd w:val="clear" w:color="auto" w:fill="FFFFFF"/>
        <w:tabs>
          <w:tab w:val="left" w:pos="426"/>
        </w:tabs>
        <w:ind w:left="142"/>
      </w:pPr>
      <w:r>
        <w:rPr>
          <w:rFonts w:ascii="Calibri" w:hAnsi="Calibri"/>
          <w:b/>
          <w:color w:val="000000"/>
          <w:sz w:val="22"/>
          <w:szCs w:val="22"/>
        </w:rPr>
        <w:tab/>
        <w:t>E-mail</w:t>
      </w:r>
      <w:r>
        <w:rPr>
          <w:rFonts w:ascii="Calibri" w:hAnsi="Calibri"/>
          <w:color w:val="000000"/>
          <w:sz w:val="22"/>
          <w:szCs w:val="22"/>
        </w:rPr>
        <w:t xml:space="preserve">: </w:t>
      </w:r>
      <w:r>
        <w:rPr>
          <w:rFonts w:ascii="Calibri" w:hAnsi="Calibri" w:cs="Verdana"/>
          <w:color w:val="000000"/>
          <w:sz w:val="22"/>
          <w:szCs w:val="22"/>
        </w:rPr>
        <w:t>giovanni.ceccanti@alice.it</w:t>
      </w:r>
    </w:p>
    <w:p w:rsidR="00D93AFF" w:rsidRDefault="00D93AFF" w:rsidP="00D93AFF">
      <w:pPr>
        <w:pStyle w:val="Standard"/>
        <w:shd w:val="clear" w:color="auto" w:fill="FFFFFF"/>
        <w:tabs>
          <w:tab w:val="left" w:pos="426"/>
        </w:tabs>
        <w:ind w:left="142"/>
      </w:pPr>
      <w:r>
        <w:rPr>
          <w:rFonts w:ascii="Calibri" w:hAnsi="Calibri"/>
          <w:b/>
          <w:color w:val="000000"/>
          <w:sz w:val="22"/>
          <w:szCs w:val="22"/>
        </w:rPr>
        <w:tab/>
        <w:t>Telefono:</w:t>
      </w:r>
      <w:r>
        <w:rPr>
          <w:rFonts w:ascii="Calibri" w:hAnsi="Calibri"/>
          <w:color w:val="000000"/>
          <w:sz w:val="22"/>
          <w:szCs w:val="22"/>
        </w:rPr>
        <w:t xml:space="preserve"> </w:t>
      </w:r>
      <w:r>
        <w:rPr>
          <w:rFonts w:ascii="Calibri" w:hAnsi="Calibri" w:cs="Verdana"/>
          <w:color w:val="000000"/>
          <w:sz w:val="22"/>
          <w:szCs w:val="22"/>
        </w:rPr>
        <w:t>338-2406907.</w:t>
      </w:r>
    </w:p>
    <w:p w:rsidR="003777CB" w:rsidRPr="00306EC8" w:rsidRDefault="003777CB" w:rsidP="00315CE0">
      <w:pPr>
        <w:shd w:val="clear" w:color="auto" w:fill="FFFFFF" w:themeFill="background1"/>
        <w:ind w:left="142"/>
        <w:jc w:val="center"/>
        <w:rPr>
          <w:rFonts w:ascii="Calibri" w:hAnsi="Calibri"/>
        </w:rPr>
      </w:pPr>
      <w:r w:rsidRPr="00306EC8">
        <w:rPr>
          <w:rFonts w:ascii="Calibri" w:hAnsi="Calibri"/>
        </w:rPr>
        <w:t xml:space="preserve">_______________ </w:t>
      </w:r>
      <w:r w:rsidRPr="00306EC8">
        <w:rPr>
          <w:rFonts w:ascii="Calibri" w:hAnsi="Calibri"/>
        </w:rPr>
        <w:sym w:font="Symbol" w:char="F0A8"/>
      </w:r>
      <w:r w:rsidRPr="00306EC8">
        <w:rPr>
          <w:rFonts w:ascii="Calibri" w:hAnsi="Calibri"/>
        </w:rPr>
        <w:t xml:space="preserve"> _______________</w:t>
      </w:r>
    </w:p>
    <w:p w:rsidR="00F13004" w:rsidRDefault="00F13004">
      <w:pPr>
        <w:jc w:val="left"/>
        <w:rPr>
          <w:rFonts w:ascii="Calibri" w:hAnsi="Calibri"/>
          <w:color w:val="000000"/>
          <w:sz w:val="24"/>
          <w:szCs w:val="24"/>
        </w:rPr>
      </w:pPr>
    </w:p>
    <w:p w:rsidR="00FD0E47" w:rsidRDefault="00FD0E47">
      <w:pPr>
        <w:jc w:val="left"/>
        <w:rPr>
          <w:rFonts w:ascii="Calibri" w:hAnsi="Calibri"/>
          <w:color w:val="000000"/>
          <w:sz w:val="22"/>
          <w:szCs w:val="22"/>
        </w:rPr>
      </w:pPr>
    </w:p>
    <w:sectPr w:rsidR="00FD0E47" w:rsidSect="00D871F2">
      <w:headerReference w:type="even" r:id="rId31"/>
      <w:headerReference w:type="default" r:id="rId32"/>
      <w:footerReference w:type="default" r:id="rId33"/>
      <w:pgSz w:w="11907" w:h="16839" w:code="9"/>
      <w:pgMar w:top="1417" w:right="1134" w:bottom="1134" w:left="1134" w:header="284" w:footer="284" w:gutter="284"/>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720" w:rsidRDefault="00B44720">
      <w:r>
        <w:separator/>
      </w:r>
    </w:p>
  </w:endnote>
  <w:endnote w:type="continuationSeparator" w:id="0">
    <w:p w:rsidR="00B44720" w:rsidRDefault="00B4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20" w:rsidRDefault="00B44720">
    <w:pPr>
      <w:pStyle w:val="Pidipagina"/>
      <w:jc w:val="center"/>
    </w:pPr>
    <w:r>
      <w:fldChar w:fldCharType="begin"/>
    </w:r>
    <w:r>
      <w:instrText>PAGE   \* MERGEFORMAT</w:instrText>
    </w:r>
    <w:r>
      <w:fldChar w:fldCharType="separate"/>
    </w:r>
    <w:r w:rsidR="00B96C74">
      <w:rPr>
        <w:noProof/>
      </w:rPr>
      <w:t>29</w:t>
    </w:r>
    <w:r>
      <w:fldChar w:fldCharType="end"/>
    </w:r>
  </w:p>
  <w:p w:rsidR="00B44720" w:rsidRDefault="00B447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720" w:rsidRDefault="00B44720">
      <w:r>
        <w:separator/>
      </w:r>
    </w:p>
  </w:footnote>
  <w:footnote w:type="continuationSeparator" w:id="0">
    <w:p w:rsidR="00B44720" w:rsidRDefault="00B44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20" w:rsidRDefault="00B44720" w:rsidP="00726DCA">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rsidR="00B44720" w:rsidRDefault="00B44720" w:rsidP="00726DCA">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720" w:rsidRDefault="00B44720" w:rsidP="00726DCA">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536A36"/>
    <w:multiLevelType w:val="hybridMultilevel"/>
    <w:tmpl w:val="BB02AA8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02B16887"/>
    <w:multiLevelType w:val="hybridMultilevel"/>
    <w:tmpl w:val="C1240232"/>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03267465"/>
    <w:multiLevelType w:val="hybridMultilevel"/>
    <w:tmpl w:val="4F3E91F6"/>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05C87739"/>
    <w:multiLevelType w:val="hybridMultilevel"/>
    <w:tmpl w:val="30849FC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05F2417D"/>
    <w:multiLevelType w:val="hybridMultilevel"/>
    <w:tmpl w:val="146E018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06CC7531"/>
    <w:multiLevelType w:val="hybridMultilevel"/>
    <w:tmpl w:val="49966F5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0AE76D6B"/>
    <w:multiLevelType w:val="hybridMultilevel"/>
    <w:tmpl w:val="C97E8BBE"/>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0BED36EC"/>
    <w:multiLevelType w:val="hybridMultilevel"/>
    <w:tmpl w:val="5F6083EE"/>
    <w:lvl w:ilvl="0" w:tplc="DB9C7D80">
      <w:start w:val="1"/>
      <w:numFmt w:val="decimal"/>
      <w:lvlText w:val="%1."/>
      <w:lvlJc w:val="left"/>
      <w:pPr>
        <w:tabs>
          <w:tab w:val="num" w:pos="720"/>
        </w:tabs>
        <w:ind w:left="720" w:hanging="360"/>
      </w:pPr>
    </w:lvl>
    <w:lvl w:ilvl="1" w:tplc="F7480F98" w:tentative="1">
      <w:start w:val="1"/>
      <w:numFmt w:val="decimal"/>
      <w:lvlText w:val="%2."/>
      <w:lvlJc w:val="left"/>
      <w:pPr>
        <w:tabs>
          <w:tab w:val="num" w:pos="1440"/>
        </w:tabs>
        <w:ind w:left="1440" w:hanging="360"/>
      </w:pPr>
    </w:lvl>
    <w:lvl w:ilvl="2" w:tplc="BF62892C" w:tentative="1">
      <w:start w:val="1"/>
      <w:numFmt w:val="decimal"/>
      <w:lvlText w:val="%3."/>
      <w:lvlJc w:val="left"/>
      <w:pPr>
        <w:tabs>
          <w:tab w:val="num" w:pos="2160"/>
        </w:tabs>
        <w:ind w:left="2160" w:hanging="360"/>
      </w:pPr>
    </w:lvl>
    <w:lvl w:ilvl="3" w:tplc="E6B2DF82" w:tentative="1">
      <w:start w:val="1"/>
      <w:numFmt w:val="decimal"/>
      <w:lvlText w:val="%4."/>
      <w:lvlJc w:val="left"/>
      <w:pPr>
        <w:tabs>
          <w:tab w:val="num" w:pos="2880"/>
        </w:tabs>
        <w:ind w:left="2880" w:hanging="360"/>
      </w:pPr>
    </w:lvl>
    <w:lvl w:ilvl="4" w:tplc="15BC41C4" w:tentative="1">
      <w:start w:val="1"/>
      <w:numFmt w:val="decimal"/>
      <w:lvlText w:val="%5."/>
      <w:lvlJc w:val="left"/>
      <w:pPr>
        <w:tabs>
          <w:tab w:val="num" w:pos="3600"/>
        </w:tabs>
        <w:ind w:left="3600" w:hanging="360"/>
      </w:pPr>
    </w:lvl>
    <w:lvl w:ilvl="5" w:tplc="7F0ED348" w:tentative="1">
      <w:start w:val="1"/>
      <w:numFmt w:val="decimal"/>
      <w:lvlText w:val="%6."/>
      <w:lvlJc w:val="left"/>
      <w:pPr>
        <w:tabs>
          <w:tab w:val="num" w:pos="4320"/>
        </w:tabs>
        <w:ind w:left="4320" w:hanging="360"/>
      </w:pPr>
    </w:lvl>
    <w:lvl w:ilvl="6" w:tplc="EA6E0EBC" w:tentative="1">
      <w:start w:val="1"/>
      <w:numFmt w:val="decimal"/>
      <w:lvlText w:val="%7."/>
      <w:lvlJc w:val="left"/>
      <w:pPr>
        <w:tabs>
          <w:tab w:val="num" w:pos="5040"/>
        </w:tabs>
        <w:ind w:left="5040" w:hanging="360"/>
      </w:pPr>
    </w:lvl>
    <w:lvl w:ilvl="7" w:tplc="B8DE8D24" w:tentative="1">
      <w:start w:val="1"/>
      <w:numFmt w:val="decimal"/>
      <w:lvlText w:val="%8."/>
      <w:lvlJc w:val="left"/>
      <w:pPr>
        <w:tabs>
          <w:tab w:val="num" w:pos="5760"/>
        </w:tabs>
        <w:ind w:left="5760" w:hanging="360"/>
      </w:pPr>
    </w:lvl>
    <w:lvl w:ilvl="8" w:tplc="3E8024AE" w:tentative="1">
      <w:start w:val="1"/>
      <w:numFmt w:val="decimal"/>
      <w:lvlText w:val="%9."/>
      <w:lvlJc w:val="left"/>
      <w:pPr>
        <w:tabs>
          <w:tab w:val="num" w:pos="6480"/>
        </w:tabs>
        <w:ind w:left="6480" w:hanging="360"/>
      </w:pPr>
    </w:lvl>
  </w:abstractNum>
  <w:abstractNum w:abstractNumId="10" w15:restartNumberingAfterBreak="0">
    <w:nsid w:val="0C165721"/>
    <w:multiLevelType w:val="hybridMultilevel"/>
    <w:tmpl w:val="CE8439C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15:restartNumberingAfterBreak="0">
    <w:nsid w:val="0C4B5200"/>
    <w:multiLevelType w:val="hybridMultilevel"/>
    <w:tmpl w:val="147E633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2" w15:restartNumberingAfterBreak="0">
    <w:nsid w:val="0F166D4C"/>
    <w:multiLevelType w:val="hybridMultilevel"/>
    <w:tmpl w:val="DFC4FEC0"/>
    <w:lvl w:ilvl="0" w:tplc="028CEE98">
      <w:numFmt w:val="bullet"/>
      <w:lvlText w:val="-"/>
      <w:lvlJc w:val="left"/>
      <w:pPr>
        <w:ind w:left="502" w:hanging="360"/>
      </w:pPr>
      <w:rPr>
        <w:rFonts w:ascii="Calibri" w:eastAsia="Times New Roman" w:hAnsi="Calibri" w:cs="Symbol" w:hint="default"/>
      </w:rPr>
    </w:lvl>
    <w:lvl w:ilvl="1" w:tplc="04100003">
      <w:start w:val="1"/>
      <w:numFmt w:val="bullet"/>
      <w:lvlText w:val="o"/>
      <w:lvlJc w:val="left"/>
      <w:pPr>
        <w:ind w:left="1222" w:hanging="360"/>
      </w:pPr>
      <w:rPr>
        <w:rFonts w:ascii="Courier New" w:hAnsi="Courier New" w:cs="Times New Roman"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Times New Roman"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Times New Roman" w:hint="default"/>
      </w:rPr>
    </w:lvl>
    <w:lvl w:ilvl="8" w:tplc="04100005">
      <w:start w:val="1"/>
      <w:numFmt w:val="bullet"/>
      <w:lvlText w:val=""/>
      <w:lvlJc w:val="left"/>
      <w:pPr>
        <w:ind w:left="6262" w:hanging="360"/>
      </w:pPr>
      <w:rPr>
        <w:rFonts w:ascii="Wingdings" w:hAnsi="Wingdings" w:hint="default"/>
      </w:rPr>
    </w:lvl>
  </w:abstractNum>
  <w:abstractNum w:abstractNumId="13" w15:restartNumberingAfterBreak="0">
    <w:nsid w:val="0FCF27F7"/>
    <w:multiLevelType w:val="hybridMultilevel"/>
    <w:tmpl w:val="C066AAA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10BF274B"/>
    <w:multiLevelType w:val="hybridMultilevel"/>
    <w:tmpl w:val="304AECBA"/>
    <w:lvl w:ilvl="0" w:tplc="44A28B9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11FB0384"/>
    <w:multiLevelType w:val="hybridMultilevel"/>
    <w:tmpl w:val="F73A020C"/>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15:restartNumberingAfterBreak="0">
    <w:nsid w:val="12307BF7"/>
    <w:multiLevelType w:val="hybridMultilevel"/>
    <w:tmpl w:val="1AB6FBE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7" w15:restartNumberingAfterBreak="0">
    <w:nsid w:val="1298062C"/>
    <w:multiLevelType w:val="multilevel"/>
    <w:tmpl w:val="0DB2C8C4"/>
    <w:styleLink w:val="WWNum5"/>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8" w15:restartNumberingAfterBreak="0">
    <w:nsid w:val="150353F6"/>
    <w:multiLevelType w:val="hybridMultilevel"/>
    <w:tmpl w:val="96501D9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15:restartNumberingAfterBreak="0">
    <w:nsid w:val="1506297A"/>
    <w:multiLevelType w:val="hybridMultilevel"/>
    <w:tmpl w:val="C0C4CD10"/>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17567203"/>
    <w:multiLevelType w:val="hybridMultilevel"/>
    <w:tmpl w:val="6D54B832"/>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1" w15:restartNumberingAfterBreak="0">
    <w:nsid w:val="1AA30EC6"/>
    <w:multiLevelType w:val="hybridMultilevel"/>
    <w:tmpl w:val="E744B12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1E0D1FEE"/>
    <w:multiLevelType w:val="hybridMultilevel"/>
    <w:tmpl w:val="6E16BAB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15:restartNumberingAfterBreak="0">
    <w:nsid w:val="1E90301B"/>
    <w:multiLevelType w:val="hybridMultilevel"/>
    <w:tmpl w:val="6994AD7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15:restartNumberingAfterBreak="0">
    <w:nsid w:val="1F7A4169"/>
    <w:multiLevelType w:val="hybridMultilevel"/>
    <w:tmpl w:val="03A675E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20952196"/>
    <w:multiLevelType w:val="hybridMultilevel"/>
    <w:tmpl w:val="4DBE02E6"/>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6" w15:restartNumberingAfterBreak="0">
    <w:nsid w:val="22060B12"/>
    <w:multiLevelType w:val="hybridMultilevel"/>
    <w:tmpl w:val="EC38C7FE"/>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15:restartNumberingAfterBreak="0">
    <w:nsid w:val="2267772C"/>
    <w:multiLevelType w:val="hybridMultilevel"/>
    <w:tmpl w:val="2DF8F8DA"/>
    <w:lvl w:ilvl="0" w:tplc="F64416A4">
      <w:numFmt w:val="bullet"/>
      <w:lvlText w:val="-"/>
      <w:lvlJc w:val="left"/>
      <w:pPr>
        <w:ind w:left="1145" w:hanging="360"/>
      </w:pPr>
      <w:rPr>
        <w:rFonts w:ascii="Calibri" w:eastAsia="Times New Roman" w:hAnsi="Calibri"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8" w15:restartNumberingAfterBreak="0">
    <w:nsid w:val="24B14D88"/>
    <w:multiLevelType w:val="hybridMultilevel"/>
    <w:tmpl w:val="2ECE1B7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9" w15:restartNumberingAfterBreak="0">
    <w:nsid w:val="26926B5B"/>
    <w:multiLevelType w:val="hybridMultilevel"/>
    <w:tmpl w:val="9A5AF170"/>
    <w:lvl w:ilvl="0" w:tplc="04100001">
      <w:start w:val="1"/>
      <w:numFmt w:val="bullet"/>
      <w:lvlText w:val=""/>
      <w:lvlJc w:val="left"/>
      <w:pPr>
        <w:tabs>
          <w:tab w:val="num" w:pos="862"/>
        </w:tabs>
        <w:ind w:left="862" w:hanging="360"/>
      </w:pPr>
      <w:rPr>
        <w:rFonts w:ascii="Symbol" w:hAnsi="Symbol" w:hint="default"/>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30" w15:restartNumberingAfterBreak="0">
    <w:nsid w:val="29170702"/>
    <w:multiLevelType w:val="hybridMultilevel"/>
    <w:tmpl w:val="2D324E9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1" w15:restartNumberingAfterBreak="0">
    <w:nsid w:val="2BBB60A8"/>
    <w:multiLevelType w:val="hybridMultilevel"/>
    <w:tmpl w:val="B7163C3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2" w15:restartNumberingAfterBreak="0">
    <w:nsid w:val="2C4106E4"/>
    <w:multiLevelType w:val="hybridMultilevel"/>
    <w:tmpl w:val="10AE3D5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3" w15:restartNumberingAfterBreak="0">
    <w:nsid w:val="2F5638F2"/>
    <w:multiLevelType w:val="hybridMultilevel"/>
    <w:tmpl w:val="A60228E2"/>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4" w15:restartNumberingAfterBreak="0">
    <w:nsid w:val="2F587E68"/>
    <w:multiLevelType w:val="hybridMultilevel"/>
    <w:tmpl w:val="66F40728"/>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30D80397"/>
    <w:multiLevelType w:val="hybridMultilevel"/>
    <w:tmpl w:val="D4C41502"/>
    <w:lvl w:ilvl="0" w:tplc="56822272">
      <w:start w:val="1"/>
      <w:numFmt w:val="bullet"/>
      <w:lvlText w:val="-"/>
      <w:lvlJc w:val="left"/>
      <w:pPr>
        <w:ind w:left="862" w:hanging="360"/>
      </w:pPr>
      <w:rPr>
        <w:rFonts w:ascii="Calibri" w:eastAsia="Calibri" w:hAnsi="Calibri"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36" w15:restartNumberingAfterBreak="0">
    <w:nsid w:val="31AB3585"/>
    <w:multiLevelType w:val="hybridMultilevel"/>
    <w:tmpl w:val="CB48FD1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7" w15:restartNumberingAfterBreak="0">
    <w:nsid w:val="31C04897"/>
    <w:multiLevelType w:val="hybridMultilevel"/>
    <w:tmpl w:val="3D845B24"/>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8" w15:restartNumberingAfterBreak="0">
    <w:nsid w:val="32577B18"/>
    <w:multiLevelType w:val="hybridMultilevel"/>
    <w:tmpl w:val="299A80A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9" w15:restartNumberingAfterBreak="0">
    <w:nsid w:val="32872044"/>
    <w:multiLevelType w:val="hybridMultilevel"/>
    <w:tmpl w:val="283E255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0" w15:restartNumberingAfterBreak="0">
    <w:nsid w:val="32E25237"/>
    <w:multiLevelType w:val="hybridMultilevel"/>
    <w:tmpl w:val="A2AE8BDA"/>
    <w:lvl w:ilvl="0" w:tplc="34027F8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3725716"/>
    <w:multiLevelType w:val="hybridMultilevel"/>
    <w:tmpl w:val="437EC58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2" w15:restartNumberingAfterBreak="0">
    <w:nsid w:val="33E05A56"/>
    <w:multiLevelType w:val="hybridMultilevel"/>
    <w:tmpl w:val="CEAC456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3" w15:restartNumberingAfterBreak="0">
    <w:nsid w:val="34D86EDB"/>
    <w:multiLevelType w:val="hybridMultilevel"/>
    <w:tmpl w:val="2FFC1F5C"/>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4" w15:restartNumberingAfterBreak="0">
    <w:nsid w:val="37295CB6"/>
    <w:multiLevelType w:val="hybridMultilevel"/>
    <w:tmpl w:val="D234BC56"/>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5" w15:restartNumberingAfterBreak="0">
    <w:nsid w:val="37685F30"/>
    <w:multiLevelType w:val="hybridMultilevel"/>
    <w:tmpl w:val="1C36B40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6" w15:restartNumberingAfterBreak="0">
    <w:nsid w:val="385F5B94"/>
    <w:multiLevelType w:val="hybridMultilevel"/>
    <w:tmpl w:val="3242872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7" w15:restartNumberingAfterBreak="0">
    <w:nsid w:val="38CA5BD2"/>
    <w:multiLevelType w:val="hybridMultilevel"/>
    <w:tmpl w:val="88629486"/>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8" w15:restartNumberingAfterBreak="0">
    <w:nsid w:val="390F2760"/>
    <w:multiLevelType w:val="hybridMultilevel"/>
    <w:tmpl w:val="9C6EB66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9" w15:restartNumberingAfterBreak="0">
    <w:nsid w:val="3A4D67EE"/>
    <w:multiLevelType w:val="multilevel"/>
    <w:tmpl w:val="E118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C030A4A"/>
    <w:multiLevelType w:val="multilevel"/>
    <w:tmpl w:val="DD86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070924"/>
    <w:multiLevelType w:val="multilevel"/>
    <w:tmpl w:val="AD88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104019"/>
    <w:multiLevelType w:val="hybridMultilevel"/>
    <w:tmpl w:val="5C0A765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3" w15:restartNumberingAfterBreak="0">
    <w:nsid w:val="3EDD5505"/>
    <w:multiLevelType w:val="hybridMultilevel"/>
    <w:tmpl w:val="EF7E3AF4"/>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4" w15:restartNumberingAfterBreak="0">
    <w:nsid w:val="40000084"/>
    <w:multiLevelType w:val="hybridMultilevel"/>
    <w:tmpl w:val="CAFA6EF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5" w15:restartNumberingAfterBreak="0">
    <w:nsid w:val="41202141"/>
    <w:multiLevelType w:val="hybridMultilevel"/>
    <w:tmpl w:val="D0085CC8"/>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44DF5790"/>
    <w:multiLevelType w:val="hybridMultilevel"/>
    <w:tmpl w:val="05063006"/>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7" w15:restartNumberingAfterBreak="0">
    <w:nsid w:val="482B545B"/>
    <w:multiLevelType w:val="hybridMultilevel"/>
    <w:tmpl w:val="B85C38B6"/>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48994CF8"/>
    <w:multiLevelType w:val="hybridMultilevel"/>
    <w:tmpl w:val="070A8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89C3F1F"/>
    <w:multiLevelType w:val="multilevel"/>
    <w:tmpl w:val="7D2A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DB0AA8"/>
    <w:multiLevelType w:val="hybridMultilevel"/>
    <w:tmpl w:val="F6CA2FF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1" w15:restartNumberingAfterBreak="0">
    <w:nsid w:val="4A7B20B7"/>
    <w:multiLevelType w:val="hybridMultilevel"/>
    <w:tmpl w:val="A87C071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2" w15:restartNumberingAfterBreak="0">
    <w:nsid w:val="4F7E4E20"/>
    <w:multiLevelType w:val="hybridMultilevel"/>
    <w:tmpl w:val="BCC69B62"/>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3" w15:restartNumberingAfterBreak="0">
    <w:nsid w:val="512E2132"/>
    <w:multiLevelType w:val="hybridMultilevel"/>
    <w:tmpl w:val="705CF67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4" w15:restartNumberingAfterBreak="0">
    <w:nsid w:val="519453EA"/>
    <w:multiLevelType w:val="hybridMultilevel"/>
    <w:tmpl w:val="FF32A8F8"/>
    <w:lvl w:ilvl="0" w:tplc="04100001">
      <w:start w:val="1"/>
      <w:numFmt w:val="bullet"/>
      <w:lvlText w:val=""/>
      <w:lvlJc w:val="left"/>
      <w:pPr>
        <w:tabs>
          <w:tab w:val="num" w:pos="720"/>
        </w:tabs>
        <w:ind w:left="720" w:hanging="360"/>
      </w:pPr>
      <w:rPr>
        <w:rFonts w:ascii="Symbol" w:hAnsi="Symbol" w:hint="default"/>
      </w:rPr>
    </w:lvl>
    <w:lvl w:ilvl="1" w:tplc="F7480F98" w:tentative="1">
      <w:start w:val="1"/>
      <w:numFmt w:val="decimal"/>
      <w:lvlText w:val="%2."/>
      <w:lvlJc w:val="left"/>
      <w:pPr>
        <w:tabs>
          <w:tab w:val="num" w:pos="1440"/>
        </w:tabs>
        <w:ind w:left="1440" w:hanging="360"/>
      </w:pPr>
    </w:lvl>
    <w:lvl w:ilvl="2" w:tplc="BF62892C" w:tentative="1">
      <w:start w:val="1"/>
      <w:numFmt w:val="decimal"/>
      <w:lvlText w:val="%3."/>
      <w:lvlJc w:val="left"/>
      <w:pPr>
        <w:tabs>
          <w:tab w:val="num" w:pos="2160"/>
        </w:tabs>
        <w:ind w:left="2160" w:hanging="360"/>
      </w:pPr>
    </w:lvl>
    <w:lvl w:ilvl="3" w:tplc="E6B2DF82" w:tentative="1">
      <w:start w:val="1"/>
      <w:numFmt w:val="decimal"/>
      <w:lvlText w:val="%4."/>
      <w:lvlJc w:val="left"/>
      <w:pPr>
        <w:tabs>
          <w:tab w:val="num" w:pos="2880"/>
        </w:tabs>
        <w:ind w:left="2880" w:hanging="360"/>
      </w:pPr>
    </w:lvl>
    <w:lvl w:ilvl="4" w:tplc="15BC41C4" w:tentative="1">
      <w:start w:val="1"/>
      <w:numFmt w:val="decimal"/>
      <w:lvlText w:val="%5."/>
      <w:lvlJc w:val="left"/>
      <w:pPr>
        <w:tabs>
          <w:tab w:val="num" w:pos="3600"/>
        </w:tabs>
        <w:ind w:left="3600" w:hanging="360"/>
      </w:pPr>
    </w:lvl>
    <w:lvl w:ilvl="5" w:tplc="7F0ED348" w:tentative="1">
      <w:start w:val="1"/>
      <w:numFmt w:val="decimal"/>
      <w:lvlText w:val="%6."/>
      <w:lvlJc w:val="left"/>
      <w:pPr>
        <w:tabs>
          <w:tab w:val="num" w:pos="4320"/>
        </w:tabs>
        <w:ind w:left="4320" w:hanging="360"/>
      </w:pPr>
    </w:lvl>
    <w:lvl w:ilvl="6" w:tplc="EA6E0EBC" w:tentative="1">
      <w:start w:val="1"/>
      <w:numFmt w:val="decimal"/>
      <w:lvlText w:val="%7."/>
      <w:lvlJc w:val="left"/>
      <w:pPr>
        <w:tabs>
          <w:tab w:val="num" w:pos="5040"/>
        </w:tabs>
        <w:ind w:left="5040" w:hanging="360"/>
      </w:pPr>
    </w:lvl>
    <w:lvl w:ilvl="7" w:tplc="B8DE8D24" w:tentative="1">
      <w:start w:val="1"/>
      <w:numFmt w:val="decimal"/>
      <w:lvlText w:val="%8."/>
      <w:lvlJc w:val="left"/>
      <w:pPr>
        <w:tabs>
          <w:tab w:val="num" w:pos="5760"/>
        </w:tabs>
        <w:ind w:left="5760" w:hanging="360"/>
      </w:pPr>
    </w:lvl>
    <w:lvl w:ilvl="8" w:tplc="3E8024AE" w:tentative="1">
      <w:start w:val="1"/>
      <w:numFmt w:val="decimal"/>
      <w:lvlText w:val="%9."/>
      <w:lvlJc w:val="left"/>
      <w:pPr>
        <w:tabs>
          <w:tab w:val="num" w:pos="6480"/>
        </w:tabs>
        <w:ind w:left="6480" w:hanging="360"/>
      </w:pPr>
    </w:lvl>
  </w:abstractNum>
  <w:abstractNum w:abstractNumId="65" w15:restartNumberingAfterBreak="0">
    <w:nsid w:val="537865BA"/>
    <w:multiLevelType w:val="hybridMultilevel"/>
    <w:tmpl w:val="95B84B5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6" w15:restartNumberingAfterBreak="0">
    <w:nsid w:val="55060312"/>
    <w:multiLevelType w:val="hybridMultilevel"/>
    <w:tmpl w:val="11A8B98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7" w15:restartNumberingAfterBreak="0">
    <w:nsid w:val="55834860"/>
    <w:multiLevelType w:val="hybridMultilevel"/>
    <w:tmpl w:val="B17A435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8" w15:restartNumberingAfterBreak="0">
    <w:nsid w:val="56164455"/>
    <w:multiLevelType w:val="hybridMultilevel"/>
    <w:tmpl w:val="69DCB66A"/>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9" w15:restartNumberingAfterBreak="0">
    <w:nsid w:val="5631559C"/>
    <w:multiLevelType w:val="hybridMultilevel"/>
    <w:tmpl w:val="1DD4D98E"/>
    <w:lvl w:ilvl="0" w:tplc="34027F8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7134D77"/>
    <w:multiLevelType w:val="hybridMultilevel"/>
    <w:tmpl w:val="09AC8640"/>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1" w15:restartNumberingAfterBreak="0">
    <w:nsid w:val="59E740B8"/>
    <w:multiLevelType w:val="hybridMultilevel"/>
    <w:tmpl w:val="27F06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5A7B6619"/>
    <w:multiLevelType w:val="hybridMultilevel"/>
    <w:tmpl w:val="2C32F36E"/>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3" w15:restartNumberingAfterBreak="0">
    <w:nsid w:val="5B940D9E"/>
    <w:multiLevelType w:val="hybridMultilevel"/>
    <w:tmpl w:val="384C2D68"/>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4" w15:restartNumberingAfterBreak="0">
    <w:nsid w:val="5B9F3D97"/>
    <w:multiLevelType w:val="hybridMultilevel"/>
    <w:tmpl w:val="2EEECD9E"/>
    <w:lvl w:ilvl="0" w:tplc="6E10F724">
      <w:start w:val="1"/>
      <w:numFmt w:val="bullet"/>
      <w:lvlText w:val=""/>
      <w:lvlJc w:val="left"/>
      <w:pPr>
        <w:ind w:left="720" w:hanging="360"/>
      </w:pPr>
      <w:rPr>
        <w:rFonts w:ascii="Symbol" w:hAnsi="Symbol" w:hint="default"/>
        <w:color w:val="00000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5" w15:restartNumberingAfterBreak="0">
    <w:nsid w:val="5C66101A"/>
    <w:multiLevelType w:val="hybridMultilevel"/>
    <w:tmpl w:val="AF9C675A"/>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6" w15:restartNumberingAfterBreak="0">
    <w:nsid w:val="5E3F4ED5"/>
    <w:multiLevelType w:val="hybridMultilevel"/>
    <w:tmpl w:val="E8F82C02"/>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7" w15:restartNumberingAfterBreak="0">
    <w:nsid w:val="5E800CA8"/>
    <w:multiLevelType w:val="hybridMultilevel"/>
    <w:tmpl w:val="67B2A504"/>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8" w15:restartNumberingAfterBreak="0">
    <w:nsid w:val="5EF1189C"/>
    <w:multiLevelType w:val="hybridMultilevel"/>
    <w:tmpl w:val="B9E4CDC0"/>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9" w15:restartNumberingAfterBreak="0">
    <w:nsid w:val="5EF705DD"/>
    <w:multiLevelType w:val="hybridMultilevel"/>
    <w:tmpl w:val="0B1EE88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0" w15:restartNumberingAfterBreak="0">
    <w:nsid w:val="62ED75DB"/>
    <w:multiLevelType w:val="hybridMultilevel"/>
    <w:tmpl w:val="3062A2B4"/>
    <w:lvl w:ilvl="0" w:tplc="44A28B9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1" w15:restartNumberingAfterBreak="0">
    <w:nsid w:val="64072EC1"/>
    <w:multiLevelType w:val="hybridMultilevel"/>
    <w:tmpl w:val="AF060AB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2" w15:restartNumberingAfterBreak="0">
    <w:nsid w:val="655122CD"/>
    <w:multiLevelType w:val="hybridMultilevel"/>
    <w:tmpl w:val="92647A94"/>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3" w15:restartNumberingAfterBreak="0">
    <w:nsid w:val="665804B0"/>
    <w:multiLevelType w:val="hybridMultilevel"/>
    <w:tmpl w:val="C8504562"/>
    <w:lvl w:ilvl="0" w:tplc="DCE4BF76">
      <w:start w:val="1"/>
      <w:numFmt w:val="lowerLetter"/>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5D2BE2"/>
    <w:multiLevelType w:val="hybridMultilevel"/>
    <w:tmpl w:val="714CCF56"/>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5" w15:restartNumberingAfterBreak="0">
    <w:nsid w:val="677844DA"/>
    <w:multiLevelType w:val="hybridMultilevel"/>
    <w:tmpl w:val="150A8C38"/>
    <w:lvl w:ilvl="0" w:tplc="F64416A4">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8056043"/>
    <w:multiLevelType w:val="hybridMultilevel"/>
    <w:tmpl w:val="49A8168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7" w15:restartNumberingAfterBreak="0">
    <w:nsid w:val="696E5E0E"/>
    <w:multiLevelType w:val="hybridMultilevel"/>
    <w:tmpl w:val="F732F9F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8" w15:restartNumberingAfterBreak="0">
    <w:nsid w:val="6C5013A6"/>
    <w:multiLevelType w:val="hybridMultilevel"/>
    <w:tmpl w:val="D1146716"/>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9" w15:restartNumberingAfterBreak="0">
    <w:nsid w:val="71BB62E9"/>
    <w:multiLevelType w:val="hybridMultilevel"/>
    <w:tmpl w:val="8D186FBC"/>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0" w15:restartNumberingAfterBreak="0">
    <w:nsid w:val="72BC5689"/>
    <w:multiLevelType w:val="hybridMultilevel"/>
    <w:tmpl w:val="33B4E25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1" w15:restartNumberingAfterBreak="0">
    <w:nsid w:val="75EF2043"/>
    <w:multiLevelType w:val="hybridMultilevel"/>
    <w:tmpl w:val="54AEE97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2" w15:restartNumberingAfterBreak="0">
    <w:nsid w:val="76AB5FB2"/>
    <w:multiLevelType w:val="hybridMultilevel"/>
    <w:tmpl w:val="0E0A113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3" w15:restartNumberingAfterBreak="0">
    <w:nsid w:val="785E7878"/>
    <w:multiLevelType w:val="hybridMultilevel"/>
    <w:tmpl w:val="72AC8DD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4" w15:restartNumberingAfterBreak="0">
    <w:nsid w:val="7D1C6D1C"/>
    <w:multiLevelType w:val="hybridMultilevel"/>
    <w:tmpl w:val="19B810EE"/>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5" w15:restartNumberingAfterBreak="0">
    <w:nsid w:val="7E1F3E50"/>
    <w:multiLevelType w:val="hybridMultilevel"/>
    <w:tmpl w:val="6DA02026"/>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96" w15:restartNumberingAfterBreak="0">
    <w:nsid w:val="7E8D323D"/>
    <w:multiLevelType w:val="hybridMultilevel"/>
    <w:tmpl w:val="0D42DFF2"/>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7" w15:restartNumberingAfterBreak="0">
    <w:nsid w:val="7EBD654E"/>
    <w:multiLevelType w:val="hybridMultilevel"/>
    <w:tmpl w:val="7F685FE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8" w15:restartNumberingAfterBreak="0">
    <w:nsid w:val="7EF83818"/>
    <w:multiLevelType w:val="multilevel"/>
    <w:tmpl w:val="7EB6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F455DDD"/>
    <w:multiLevelType w:val="hybridMultilevel"/>
    <w:tmpl w:val="72885C1C"/>
    <w:lvl w:ilvl="0" w:tplc="34027F86">
      <w:start w:val="1"/>
      <w:numFmt w:val="bullet"/>
      <w:lvlText w:val="­"/>
      <w:lvlJc w:val="left"/>
      <w:pPr>
        <w:ind w:left="862" w:hanging="360"/>
      </w:pPr>
      <w:rPr>
        <w:rFonts w:ascii="Verdana" w:hAnsi="Verdana"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71"/>
  </w:num>
  <w:num w:numId="2">
    <w:abstractNumId w:val="54"/>
  </w:num>
  <w:num w:numId="3">
    <w:abstractNumId w:val="14"/>
  </w:num>
  <w:num w:numId="4">
    <w:abstractNumId w:val="45"/>
  </w:num>
  <w:num w:numId="5">
    <w:abstractNumId w:val="85"/>
  </w:num>
  <w:num w:numId="6">
    <w:abstractNumId w:val="23"/>
  </w:num>
  <w:num w:numId="7">
    <w:abstractNumId w:val="69"/>
  </w:num>
  <w:num w:numId="8">
    <w:abstractNumId w:val="58"/>
  </w:num>
  <w:num w:numId="9">
    <w:abstractNumId w:val="29"/>
  </w:num>
  <w:num w:numId="10">
    <w:abstractNumId w:val="40"/>
  </w:num>
  <w:num w:numId="11">
    <w:abstractNumId w:val="80"/>
  </w:num>
  <w:num w:numId="12">
    <w:abstractNumId w:val="12"/>
  </w:num>
  <w:num w:numId="13">
    <w:abstractNumId w:val="95"/>
  </w:num>
  <w:num w:numId="14">
    <w:abstractNumId w:val="47"/>
  </w:num>
  <w:num w:numId="15">
    <w:abstractNumId w:val="92"/>
  </w:num>
  <w:num w:numId="16">
    <w:abstractNumId w:val="67"/>
  </w:num>
  <w:num w:numId="17">
    <w:abstractNumId w:val="88"/>
  </w:num>
  <w:num w:numId="18">
    <w:abstractNumId w:val="42"/>
  </w:num>
  <w:num w:numId="19">
    <w:abstractNumId w:val="89"/>
  </w:num>
  <w:num w:numId="20">
    <w:abstractNumId w:val="10"/>
  </w:num>
  <w:num w:numId="21">
    <w:abstractNumId w:val="97"/>
  </w:num>
  <w:num w:numId="22">
    <w:abstractNumId w:val="25"/>
  </w:num>
  <w:num w:numId="23">
    <w:abstractNumId w:val="5"/>
  </w:num>
  <w:num w:numId="24">
    <w:abstractNumId w:val="99"/>
  </w:num>
  <w:num w:numId="25">
    <w:abstractNumId w:val="93"/>
  </w:num>
  <w:num w:numId="26">
    <w:abstractNumId w:val="28"/>
  </w:num>
  <w:num w:numId="27">
    <w:abstractNumId w:val="16"/>
  </w:num>
  <w:num w:numId="28">
    <w:abstractNumId w:val="90"/>
  </w:num>
  <w:num w:numId="29">
    <w:abstractNumId w:val="18"/>
  </w:num>
  <w:num w:numId="30">
    <w:abstractNumId w:val="22"/>
  </w:num>
  <w:num w:numId="31">
    <w:abstractNumId w:val="21"/>
  </w:num>
  <w:num w:numId="32">
    <w:abstractNumId w:val="37"/>
  </w:num>
  <w:num w:numId="33">
    <w:abstractNumId w:val="53"/>
  </w:num>
  <w:num w:numId="34">
    <w:abstractNumId w:val="8"/>
  </w:num>
  <w:num w:numId="35">
    <w:abstractNumId w:val="78"/>
  </w:num>
  <w:num w:numId="36">
    <w:abstractNumId w:val="43"/>
  </w:num>
  <w:num w:numId="37">
    <w:abstractNumId w:val="73"/>
  </w:num>
  <w:num w:numId="38">
    <w:abstractNumId w:val="34"/>
  </w:num>
  <w:num w:numId="39">
    <w:abstractNumId w:val="19"/>
  </w:num>
  <w:num w:numId="40">
    <w:abstractNumId w:val="2"/>
  </w:num>
  <w:num w:numId="41">
    <w:abstractNumId w:val="32"/>
  </w:num>
  <w:num w:numId="42">
    <w:abstractNumId w:val="24"/>
  </w:num>
  <w:num w:numId="43">
    <w:abstractNumId w:val="79"/>
  </w:num>
  <w:num w:numId="44">
    <w:abstractNumId w:val="82"/>
  </w:num>
  <w:num w:numId="45">
    <w:abstractNumId w:val="56"/>
  </w:num>
  <w:num w:numId="46">
    <w:abstractNumId w:val="94"/>
  </w:num>
  <w:num w:numId="47">
    <w:abstractNumId w:val="62"/>
  </w:num>
  <w:num w:numId="48">
    <w:abstractNumId w:val="75"/>
  </w:num>
  <w:num w:numId="49">
    <w:abstractNumId w:val="44"/>
  </w:num>
  <w:num w:numId="50">
    <w:abstractNumId w:val="68"/>
  </w:num>
  <w:num w:numId="51">
    <w:abstractNumId w:val="60"/>
  </w:num>
  <w:num w:numId="52">
    <w:abstractNumId w:val="31"/>
  </w:num>
  <w:num w:numId="53">
    <w:abstractNumId w:val="39"/>
  </w:num>
  <w:num w:numId="54">
    <w:abstractNumId w:val="11"/>
  </w:num>
  <w:num w:numId="55">
    <w:abstractNumId w:val="84"/>
  </w:num>
  <w:num w:numId="56">
    <w:abstractNumId w:val="26"/>
  </w:num>
  <w:num w:numId="57">
    <w:abstractNumId w:val="20"/>
  </w:num>
  <w:num w:numId="58">
    <w:abstractNumId w:val="96"/>
  </w:num>
  <w:num w:numId="59">
    <w:abstractNumId w:val="57"/>
  </w:num>
  <w:num w:numId="60">
    <w:abstractNumId w:val="7"/>
  </w:num>
  <w:num w:numId="61">
    <w:abstractNumId w:val="38"/>
  </w:num>
  <w:num w:numId="62">
    <w:abstractNumId w:val="65"/>
  </w:num>
  <w:num w:numId="63">
    <w:abstractNumId w:val="63"/>
  </w:num>
  <w:num w:numId="64">
    <w:abstractNumId w:val="55"/>
  </w:num>
  <w:num w:numId="65">
    <w:abstractNumId w:val="13"/>
  </w:num>
  <w:num w:numId="66">
    <w:abstractNumId w:val="33"/>
  </w:num>
  <w:num w:numId="67">
    <w:abstractNumId w:val="77"/>
  </w:num>
  <w:num w:numId="68">
    <w:abstractNumId w:val="72"/>
  </w:num>
  <w:num w:numId="69">
    <w:abstractNumId w:val="3"/>
  </w:num>
  <w:num w:numId="70">
    <w:abstractNumId w:val="76"/>
  </w:num>
  <w:num w:numId="71">
    <w:abstractNumId w:val="81"/>
  </w:num>
  <w:num w:numId="72">
    <w:abstractNumId w:val="70"/>
  </w:num>
  <w:num w:numId="73">
    <w:abstractNumId w:val="87"/>
  </w:num>
  <w:num w:numId="74">
    <w:abstractNumId w:val="6"/>
  </w:num>
  <w:num w:numId="75">
    <w:abstractNumId w:val="36"/>
  </w:num>
  <w:num w:numId="76">
    <w:abstractNumId w:val="30"/>
  </w:num>
  <w:num w:numId="77">
    <w:abstractNumId w:val="52"/>
  </w:num>
  <w:num w:numId="78">
    <w:abstractNumId w:val="91"/>
  </w:num>
  <w:num w:numId="79">
    <w:abstractNumId w:val="66"/>
  </w:num>
  <w:num w:numId="80">
    <w:abstractNumId w:val="17"/>
  </w:num>
  <w:num w:numId="81">
    <w:abstractNumId w:val="48"/>
  </w:num>
  <w:num w:numId="82">
    <w:abstractNumId w:val="35"/>
  </w:num>
  <w:num w:numId="8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5"/>
  </w:num>
  <w:num w:numId="85">
    <w:abstractNumId w:val="15"/>
  </w:num>
  <w:num w:numId="86">
    <w:abstractNumId w:val="27"/>
  </w:num>
  <w:num w:numId="87">
    <w:abstractNumId w:val="86"/>
  </w:num>
  <w:num w:numId="88">
    <w:abstractNumId w:val="46"/>
  </w:num>
  <w:num w:numId="89">
    <w:abstractNumId w:val="41"/>
  </w:num>
  <w:num w:numId="90">
    <w:abstractNumId w:val="4"/>
  </w:num>
  <w:num w:numId="91">
    <w:abstractNumId w:val="49"/>
  </w:num>
  <w:num w:numId="92">
    <w:abstractNumId w:val="51"/>
  </w:num>
  <w:num w:numId="93">
    <w:abstractNumId w:val="98"/>
  </w:num>
  <w:num w:numId="94">
    <w:abstractNumId w:val="59"/>
  </w:num>
  <w:num w:numId="95">
    <w:abstractNumId w:val="61"/>
  </w:num>
  <w:num w:numId="96">
    <w:abstractNumId w:val="9"/>
  </w:num>
  <w:num w:numId="97">
    <w:abstractNumId w:val="64"/>
  </w:num>
  <w:num w:numId="98">
    <w:abstractNumId w:val="50"/>
  </w:num>
  <w:num w:numId="99">
    <w:abstractNumId w:val="8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CF"/>
    <w:rsid w:val="0000074B"/>
    <w:rsid w:val="00002751"/>
    <w:rsid w:val="00003ABA"/>
    <w:rsid w:val="00007228"/>
    <w:rsid w:val="0000754C"/>
    <w:rsid w:val="000128D3"/>
    <w:rsid w:val="00012E56"/>
    <w:rsid w:val="00014CCC"/>
    <w:rsid w:val="000175FE"/>
    <w:rsid w:val="0002011E"/>
    <w:rsid w:val="0002074A"/>
    <w:rsid w:val="000209CA"/>
    <w:rsid w:val="00025647"/>
    <w:rsid w:val="000363B6"/>
    <w:rsid w:val="00041FA1"/>
    <w:rsid w:val="000421A6"/>
    <w:rsid w:val="00044275"/>
    <w:rsid w:val="000469FE"/>
    <w:rsid w:val="00047EFB"/>
    <w:rsid w:val="0005243B"/>
    <w:rsid w:val="00052E7C"/>
    <w:rsid w:val="00054FA1"/>
    <w:rsid w:val="00055E23"/>
    <w:rsid w:val="000566CC"/>
    <w:rsid w:val="000567C1"/>
    <w:rsid w:val="00061878"/>
    <w:rsid w:val="0006211D"/>
    <w:rsid w:val="00063D82"/>
    <w:rsid w:val="00065B5A"/>
    <w:rsid w:val="00067AEF"/>
    <w:rsid w:val="00071228"/>
    <w:rsid w:val="00072B47"/>
    <w:rsid w:val="00074158"/>
    <w:rsid w:val="000776DB"/>
    <w:rsid w:val="00080C8B"/>
    <w:rsid w:val="00082A7D"/>
    <w:rsid w:val="00082A8F"/>
    <w:rsid w:val="000830BF"/>
    <w:rsid w:val="00083FE3"/>
    <w:rsid w:val="000844E4"/>
    <w:rsid w:val="00085383"/>
    <w:rsid w:val="00085D27"/>
    <w:rsid w:val="00086C11"/>
    <w:rsid w:val="000871EE"/>
    <w:rsid w:val="00090B67"/>
    <w:rsid w:val="000930BE"/>
    <w:rsid w:val="00093260"/>
    <w:rsid w:val="00095535"/>
    <w:rsid w:val="00097107"/>
    <w:rsid w:val="000A01C8"/>
    <w:rsid w:val="000A0971"/>
    <w:rsid w:val="000A4AB0"/>
    <w:rsid w:val="000A5D8D"/>
    <w:rsid w:val="000A7D06"/>
    <w:rsid w:val="000B105F"/>
    <w:rsid w:val="000B2520"/>
    <w:rsid w:val="000B3FB2"/>
    <w:rsid w:val="000B4203"/>
    <w:rsid w:val="000C1EA6"/>
    <w:rsid w:val="000C3AA2"/>
    <w:rsid w:val="000C5938"/>
    <w:rsid w:val="000D0B38"/>
    <w:rsid w:val="000E002E"/>
    <w:rsid w:val="000E06FE"/>
    <w:rsid w:val="000E0742"/>
    <w:rsid w:val="000E3C4C"/>
    <w:rsid w:val="000E3F04"/>
    <w:rsid w:val="000E4351"/>
    <w:rsid w:val="000F4EAD"/>
    <w:rsid w:val="000F68AA"/>
    <w:rsid w:val="00101D5D"/>
    <w:rsid w:val="00104F5E"/>
    <w:rsid w:val="0011120F"/>
    <w:rsid w:val="0011167E"/>
    <w:rsid w:val="00112369"/>
    <w:rsid w:val="00115A30"/>
    <w:rsid w:val="00116BC3"/>
    <w:rsid w:val="001176B6"/>
    <w:rsid w:val="00120CDB"/>
    <w:rsid w:val="00121BBD"/>
    <w:rsid w:val="0012413C"/>
    <w:rsid w:val="0012427C"/>
    <w:rsid w:val="001305BC"/>
    <w:rsid w:val="00132FFA"/>
    <w:rsid w:val="00136A65"/>
    <w:rsid w:val="00152EAF"/>
    <w:rsid w:val="001552ED"/>
    <w:rsid w:val="001557BA"/>
    <w:rsid w:val="00156589"/>
    <w:rsid w:val="00174823"/>
    <w:rsid w:val="00177F3D"/>
    <w:rsid w:val="00191406"/>
    <w:rsid w:val="001950A9"/>
    <w:rsid w:val="00195256"/>
    <w:rsid w:val="001A3B96"/>
    <w:rsid w:val="001A536B"/>
    <w:rsid w:val="001A64F3"/>
    <w:rsid w:val="001B7E31"/>
    <w:rsid w:val="001C3287"/>
    <w:rsid w:val="001C59EF"/>
    <w:rsid w:val="001C748F"/>
    <w:rsid w:val="001D14DB"/>
    <w:rsid w:val="001D2600"/>
    <w:rsid w:val="001D39E2"/>
    <w:rsid w:val="001D52AC"/>
    <w:rsid w:val="001E474F"/>
    <w:rsid w:val="001E5F25"/>
    <w:rsid w:val="001E6FE1"/>
    <w:rsid w:val="001F120F"/>
    <w:rsid w:val="00200B2A"/>
    <w:rsid w:val="00200EFF"/>
    <w:rsid w:val="0020306F"/>
    <w:rsid w:val="00204146"/>
    <w:rsid w:val="00206D80"/>
    <w:rsid w:val="00210895"/>
    <w:rsid w:val="002125FC"/>
    <w:rsid w:val="00217300"/>
    <w:rsid w:val="002221BA"/>
    <w:rsid w:val="002271C0"/>
    <w:rsid w:val="00230840"/>
    <w:rsid w:val="002332EB"/>
    <w:rsid w:val="002347D8"/>
    <w:rsid w:val="00235E25"/>
    <w:rsid w:val="00236568"/>
    <w:rsid w:val="00237EAA"/>
    <w:rsid w:val="002429E7"/>
    <w:rsid w:val="00244EC9"/>
    <w:rsid w:val="00246C43"/>
    <w:rsid w:val="00247207"/>
    <w:rsid w:val="00253369"/>
    <w:rsid w:val="00257E98"/>
    <w:rsid w:val="00265A6C"/>
    <w:rsid w:val="0026798A"/>
    <w:rsid w:val="002701D9"/>
    <w:rsid w:val="00270699"/>
    <w:rsid w:val="00270D2C"/>
    <w:rsid w:val="00275F54"/>
    <w:rsid w:val="002762DD"/>
    <w:rsid w:val="00277899"/>
    <w:rsid w:val="00281E3B"/>
    <w:rsid w:val="002820E3"/>
    <w:rsid w:val="002836FB"/>
    <w:rsid w:val="00285431"/>
    <w:rsid w:val="00290215"/>
    <w:rsid w:val="00292AB8"/>
    <w:rsid w:val="00294818"/>
    <w:rsid w:val="00297384"/>
    <w:rsid w:val="002A1D73"/>
    <w:rsid w:val="002A23E0"/>
    <w:rsid w:val="002A3971"/>
    <w:rsid w:val="002A7E4C"/>
    <w:rsid w:val="002B19C7"/>
    <w:rsid w:val="002B6171"/>
    <w:rsid w:val="002C1675"/>
    <w:rsid w:val="002C1D10"/>
    <w:rsid w:val="002C2DDF"/>
    <w:rsid w:val="002C4C85"/>
    <w:rsid w:val="002D6501"/>
    <w:rsid w:val="002D7AD5"/>
    <w:rsid w:val="002E035E"/>
    <w:rsid w:val="002E07D1"/>
    <w:rsid w:val="002E1801"/>
    <w:rsid w:val="002E24B8"/>
    <w:rsid w:val="002E33C3"/>
    <w:rsid w:val="002E36A2"/>
    <w:rsid w:val="002E548B"/>
    <w:rsid w:val="002E786B"/>
    <w:rsid w:val="002F2080"/>
    <w:rsid w:val="002F21CF"/>
    <w:rsid w:val="002F24C8"/>
    <w:rsid w:val="002F26DB"/>
    <w:rsid w:val="002F3B25"/>
    <w:rsid w:val="002F4E5D"/>
    <w:rsid w:val="002F543F"/>
    <w:rsid w:val="002F5E63"/>
    <w:rsid w:val="0030218A"/>
    <w:rsid w:val="00302BEA"/>
    <w:rsid w:val="00303413"/>
    <w:rsid w:val="003034E1"/>
    <w:rsid w:val="00306EC8"/>
    <w:rsid w:val="0030721A"/>
    <w:rsid w:val="00310F56"/>
    <w:rsid w:val="003147EF"/>
    <w:rsid w:val="00315CE0"/>
    <w:rsid w:val="00316B82"/>
    <w:rsid w:val="00317159"/>
    <w:rsid w:val="00317380"/>
    <w:rsid w:val="00317FDE"/>
    <w:rsid w:val="00321EE8"/>
    <w:rsid w:val="00324284"/>
    <w:rsid w:val="00324726"/>
    <w:rsid w:val="003272D5"/>
    <w:rsid w:val="0033031A"/>
    <w:rsid w:val="00331731"/>
    <w:rsid w:val="00336740"/>
    <w:rsid w:val="00337A7B"/>
    <w:rsid w:val="00337CBA"/>
    <w:rsid w:val="0034010D"/>
    <w:rsid w:val="00340581"/>
    <w:rsid w:val="00342CCE"/>
    <w:rsid w:val="0035773E"/>
    <w:rsid w:val="003606FE"/>
    <w:rsid w:val="00362826"/>
    <w:rsid w:val="00367F88"/>
    <w:rsid w:val="0037210B"/>
    <w:rsid w:val="003738CA"/>
    <w:rsid w:val="00373CF9"/>
    <w:rsid w:val="003768F1"/>
    <w:rsid w:val="003777CB"/>
    <w:rsid w:val="00385500"/>
    <w:rsid w:val="00385F09"/>
    <w:rsid w:val="00387A1A"/>
    <w:rsid w:val="00392CF5"/>
    <w:rsid w:val="003A171C"/>
    <w:rsid w:val="003A3671"/>
    <w:rsid w:val="003A496C"/>
    <w:rsid w:val="003A647B"/>
    <w:rsid w:val="003B50D2"/>
    <w:rsid w:val="003B5BA8"/>
    <w:rsid w:val="003B5E61"/>
    <w:rsid w:val="003C2954"/>
    <w:rsid w:val="003C7071"/>
    <w:rsid w:val="003C7176"/>
    <w:rsid w:val="003D32DC"/>
    <w:rsid w:val="003D33F5"/>
    <w:rsid w:val="003D4062"/>
    <w:rsid w:val="003D5B9C"/>
    <w:rsid w:val="003E268D"/>
    <w:rsid w:val="003F1548"/>
    <w:rsid w:val="003F2B90"/>
    <w:rsid w:val="003F76C9"/>
    <w:rsid w:val="004005FD"/>
    <w:rsid w:val="00405036"/>
    <w:rsid w:val="00406FD2"/>
    <w:rsid w:val="0041118B"/>
    <w:rsid w:val="0041555D"/>
    <w:rsid w:val="00415A30"/>
    <w:rsid w:val="00420351"/>
    <w:rsid w:val="00421732"/>
    <w:rsid w:val="00425993"/>
    <w:rsid w:val="0042634A"/>
    <w:rsid w:val="00430080"/>
    <w:rsid w:val="004352D8"/>
    <w:rsid w:val="00437072"/>
    <w:rsid w:val="00441F5B"/>
    <w:rsid w:val="00444DA6"/>
    <w:rsid w:val="00445C9F"/>
    <w:rsid w:val="004509D2"/>
    <w:rsid w:val="004555FD"/>
    <w:rsid w:val="00456018"/>
    <w:rsid w:val="00457942"/>
    <w:rsid w:val="00466B19"/>
    <w:rsid w:val="00466DA0"/>
    <w:rsid w:val="004760D7"/>
    <w:rsid w:val="00480C89"/>
    <w:rsid w:val="00484A93"/>
    <w:rsid w:val="00486243"/>
    <w:rsid w:val="004930EB"/>
    <w:rsid w:val="0049524D"/>
    <w:rsid w:val="00495FF5"/>
    <w:rsid w:val="00496F4E"/>
    <w:rsid w:val="004A62FD"/>
    <w:rsid w:val="004B12DF"/>
    <w:rsid w:val="004B264B"/>
    <w:rsid w:val="004B267A"/>
    <w:rsid w:val="004B2E0D"/>
    <w:rsid w:val="004B371F"/>
    <w:rsid w:val="004B73CF"/>
    <w:rsid w:val="004C1750"/>
    <w:rsid w:val="004C2B56"/>
    <w:rsid w:val="004C3ED8"/>
    <w:rsid w:val="004C58F1"/>
    <w:rsid w:val="004C78E2"/>
    <w:rsid w:val="004C7A2E"/>
    <w:rsid w:val="004D003B"/>
    <w:rsid w:val="004D08FE"/>
    <w:rsid w:val="004D2E42"/>
    <w:rsid w:val="004D4BCD"/>
    <w:rsid w:val="004D7F37"/>
    <w:rsid w:val="004E303A"/>
    <w:rsid w:val="004E69C3"/>
    <w:rsid w:val="004F0074"/>
    <w:rsid w:val="004F0DBA"/>
    <w:rsid w:val="004F1D2E"/>
    <w:rsid w:val="0050133F"/>
    <w:rsid w:val="00502DBE"/>
    <w:rsid w:val="00504D21"/>
    <w:rsid w:val="00505583"/>
    <w:rsid w:val="00506FC7"/>
    <w:rsid w:val="0051073A"/>
    <w:rsid w:val="0051576C"/>
    <w:rsid w:val="005218EA"/>
    <w:rsid w:val="005253EF"/>
    <w:rsid w:val="00525490"/>
    <w:rsid w:val="005264DE"/>
    <w:rsid w:val="00526BCC"/>
    <w:rsid w:val="00527230"/>
    <w:rsid w:val="0053083A"/>
    <w:rsid w:val="005308C4"/>
    <w:rsid w:val="00531A36"/>
    <w:rsid w:val="00532CC2"/>
    <w:rsid w:val="00533C21"/>
    <w:rsid w:val="00534E93"/>
    <w:rsid w:val="0053546C"/>
    <w:rsid w:val="005360F6"/>
    <w:rsid w:val="005363D3"/>
    <w:rsid w:val="005367EF"/>
    <w:rsid w:val="005412F3"/>
    <w:rsid w:val="005429C2"/>
    <w:rsid w:val="00544D2E"/>
    <w:rsid w:val="005456A2"/>
    <w:rsid w:val="00545FA4"/>
    <w:rsid w:val="00551C13"/>
    <w:rsid w:val="00553F06"/>
    <w:rsid w:val="005606FB"/>
    <w:rsid w:val="00562B29"/>
    <w:rsid w:val="00565457"/>
    <w:rsid w:val="00570262"/>
    <w:rsid w:val="00573254"/>
    <w:rsid w:val="00573508"/>
    <w:rsid w:val="00577FD9"/>
    <w:rsid w:val="00583AD9"/>
    <w:rsid w:val="00583CD3"/>
    <w:rsid w:val="005866C6"/>
    <w:rsid w:val="005867C0"/>
    <w:rsid w:val="0058783C"/>
    <w:rsid w:val="00597C77"/>
    <w:rsid w:val="005A245F"/>
    <w:rsid w:val="005A50FA"/>
    <w:rsid w:val="005A5AA5"/>
    <w:rsid w:val="005B052C"/>
    <w:rsid w:val="005B1AD3"/>
    <w:rsid w:val="005B502A"/>
    <w:rsid w:val="005C2CF3"/>
    <w:rsid w:val="005D25B6"/>
    <w:rsid w:val="005D2FE8"/>
    <w:rsid w:val="005D66FB"/>
    <w:rsid w:val="005D6E2D"/>
    <w:rsid w:val="005E18D7"/>
    <w:rsid w:val="005E2C79"/>
    <w:rsid w:val="005E4C38"/>
    <w:rsid w:val="005E7E61"/>
    <w:rsid w:val="005F0D2D"/>
    <w:rsid w:val="005F21EE"/>
    <w:rsid w:val="005F340C"/>
    <w:rsid w:val="005F5B48"/>
    <w:rsid w:val="005F676E"/>
    <w:rsid w:val="005F7F06"/>
    <w:rsid w:val="00605DFF"/>
    <w:rsid w:val="00611662"/>
    <w:rsid w:val="006161D5"/>
    <w:rsid w:val="006206FD"/>
    <w:rsid w:val="00623E86"/>
    <w:rsid w:val="00625093"/>
    <w:rsid w:val="00626A21"/>
    <w:rsid w:val="00626A3E"/>
    <w:rsid w:val="00630F06"/>
    <w:rsid w:val="00633CF4"/>
    <w:rsid w:val="006353B0"/>
    <w:rsid w:val="00640C58"/>
    <w:rsid w:val="006417D1"/>
    <w:rsid w:val="00642E18"/>
    <w:rsid w:val="006442E6"/>
    <w:rsid w:val="0064454D"/>
    <w:rsid w:val="00651AA2"/>
    <w:rsid w:val="00652F2B"/>
    <w:rsid w:val="00653BC2"/>
    <w:rsid w:val="00654C7A"/>
    <w:rsid w:val="006601E8"/>
    <w:rsid w:val="006615B9"/>
    <w:rsid w:val="00661C08"/>
    <w:rsid w:val="00662B9F"/>
    <w:rsid w:val="00663AAE"/>
    <w:rsid w:val="00667250"/>
    <w:rsid w:val="0067095C"/>
    <w:rsid w:val="006729A0"/>
    <w:rsid w:val="00681B01"/>
    <w:rsid w:val="006826AC"/>
    <w:rsid w:val="006827A4"/>
    <w:rsid w:val="00682CA2"/>
    <w:rsid w:val="0068388C"/>
    <w:rsid w:val="00683AE6"/>
    <w:rsid w:val="00684EBB"/>
    <w:rsid w:val="00685FFE"/>
    <w:rsid w:val="006867D4"/>
    <w:rsid w:val="00687597"/>
    <w:rsid w:val="00690761"/>
    <w:rsid w:val="00692DDC"/>
    <w:rsid w:val="00693175"/>
    <w:rsid w:val="00693363"/>
    <w:rsid w:val="00696724"/>
    <w:rsid w:val="006A2068"/>
    <w:rsid w:val="006A2C52"/>
    <w:rsid w:val="006A4995"/>
    <w:rsid w:val="006A4EA0"/>
    <w:rsid w:val="006B324B"/>
    <w:rsid w:val="006B446C"/>
    <w:rsid w:val="006B44C8"/>
    <w:rsid w:val="006B468B"/>
    <w:rsid w:val="006B47B3"/>
    <w:rsid w:val="006B693C"/>
    <w:rsid w:val="006B7AB1"/>
    <w:rsid w:val="006C5A35"/>
    <w:rsid w:val="006D2099"/>
    <w:rsid w:val="006D357B"/>
    <w:rsid w:val="006D56E3"/>
    <w:rsid w:val="006E1987"/>
    <w:rsid w:val="006E513F"/>
    <w:rsid w:val="006E59E1"/>
    <w:rsid w:val="006F2EF7"/>
    <w:rsid w:val="006F6714"/>
    <w:rsid w:val="00701033"/>
    <w:rsid w:val="00702EA7"/>
    <w:rsid w:val="007035F2"/>
    <w:rsid w:val="0070599E"/>
    <w:rsid w:val="00706BB4"/>
    <w:rsid w:val="00711E89"/>
    <w:rsid w:val="007147F1"/>
    <w:rsid w:val="007149ED"/>
    <w:rsid w:val="00714FA9"/>
    <w:rsid w:val="007201E9"/>
    <w:rsid w:val="0072176F"/>
    <w:rsid w:val="00722BA4"/>
    <w:rsid w:val="00722CDF"/>
    <w:rsid w:val="00726772"/>
    <w:rsid w:val="00726DCA"/>
    <w:rsid w:val="00731131"/>
    <w:rsid w:val="00731B19"/>
    <w:rsid w:val="007360E1"/>
    <w:rsid w:val="00736123"/>
    <w:rsid w:val="00737536"/>
    <w:rsid w:val="00740BF9"/>
    <w:rsid w:val="00741064"/>
    <w:rsid w:val="007417D6"/>
    <w:rsid w:val="007437AD"/>
    <w:rsid w:val="00743B4A"/>
    <w:rsid w:val="00743D91"/>
    <w:rsid w:val="00745BEE"/>
    <w:rsid w:val="00750E9C"/>
    <w:rsid w:val="007542F9"/>
    <w:rsid w:val="007550A2"/>
    <w:rsid w:val="0075630B"/>
    <w:rsid w:val="00757D96"/>
    <w:rsid w:val="00761630"/>
    <w:rsid w:val="007621C9"/>
    <w:rsid w:val="00762EA5"/>
    <w:rsid w:val="007631A6"/>
    <w:rsid w:val="0076607D"/>
    <w:rsid w:val="00771C5B"/>
    <w:rsid w:val="00773F50"/>
    <w:rsid w:val="007775CF"/>
    <w:rsid w:val="0078104F"/>
    <w:rsid w:val="00785037"/>
    <w:rsid w:val="00785791"/>
    <w:rsid w:val="007860BF"/>
    <w:rsid w:val="00795970"/>
    <w:rsid w:val="007967D3"/>
    <w:rsid w:val="007A0B84"/>
    <w:rsid w:val="007A556B"/>
    <w:rsid w:val="007A5731"/>
    <w:rsid w:val="007B6875"/>
    <w:rsid w:val="007B74F5"/>
    <w:rsid w:val="007C29AC"/>
    <w:rsid w:val="007C4280"/>
    <w:rsid w:val="007C6C0F"/>
    <w:rsid w:val="007D0B43"/>
    <w:rsid w:val="007D3123"/>
    <w:rsid w:val="007D4E97"/>
    <w:rsid w:val="007D57D3"/>
    <w:rsid w:val="007D696C"/>
    <w:rsid w:val="007E02D8"/>
    <w:rsid w:val="007E12D4"/>
    <w:rsid w:val="007E5760"/>
    <w:rsid w:val="007E76FB"/>
    <w:rsid w:val="007F101E"/>
    <w:rsid w:val="007F6BE6"/>
    <w:rsid w:val="00800598"/>
    <w:rsid w:val="0080552C"/>
    <w:rsid w:val="008115DD"/>
    <w:rsid w:val="00811738"/>
    <w:rsid w:val="008148FD"/>
    <w:rsid w:val="0082041C"/>
    <w:rsid w:val="00823365"/>
    <w:rsid w:val="00837346"/>
    <w:rsid w:val="00840046"/>
    <w:rsid w:val="00845595"/>
    <w:rsid w:val="0084728E"/>
    <w:rsid w:val="008474EC"/>
    <w:rsid w:val="008476E0"/>
    <w:rsid w:val="00850AE8"/>
    <w:rsid w:val="00855AF9"/>
    <w:rsid w:val="0085654E"/>
    <w:rsid w:val="00856CA1"/>
    <w:rsid w:val="00861102"/>
    <w:rsid w:val="00863D56"/>
    <w:rsid w:val="00875AE1"/>
    <w:rsid w:val="00881589"/>
    <w:rsid w:val="0088192D"/>
    <w:rsid w:val="00885C7D"/>
    <w:rsid w:val="0089635A"/>
    <w:rsid w:val="00896433"/>
    <w:rsid w:val="008A0487"/>
    <w:rsid w:val="008A2D18"/>
    <w:rsid w:val="008A44DF"/>
    <w:rsid w:val="008B046E"/>
    <w:rsid w:val="008B0EAD"/>
    <w:rsid w:val="008B3B75"/>
    <w:rsid w:val="008C0496"/>
    <w:rsid w:val="008C0D8D"/>
    <w:rsid w:val="008C16BE"/>
    <w:rsid w:val="008C5C42"/>
    <w:rsid w:val="008C679F"/>
    <w:rsid w:val="008C7098"/>
    <w:rsid w:val="008D060D"/>
    <w:rsid w:val="008D146E"/>
    <w:rsid w:val="008D1978"/>
    <w:rsid w:val="008D2443"/>
    <w:rsid w:val="008E434C"/>
    <w:rsid w:val="008F1D0E"/>
    <w:rsid w:val="008F1FAE"/>
    <w:rsid w:val="008F268B"/>
    <w:rsid w:val="008F29D9"/>
    <w:rsid w:val="008F4C58"/>
    <w:rsid w:val="008F4DBE"/>
    <w:rsid w:val="00902719"/>
    <w:rsid w:val="009053E8"/>
    <w:rsid w:val="00916B9B"/>
    <w:rsid w:val="00917005"/>
    <w:rsid w:val="00921113"/>
    <w:rsid w:val="00921410"/>
    <w:rsid w:val="00921772"/>
    <w:rsid w:val="00925E5E"/>
    <w:rsid w:val="00934FEF"/>
    <w:rsid w:val="0093633B"/>
    <w:rsid w:val="0093673C"/>
    <w:rsid w:val="009372AF"/>
    <w:rsid w:val="00941AF1"/>
    <w:rsid w:val="00941CE9"/>
    <w:rsid w:val="0094580B"/>
    <w:rsid w:val="00957C07"/>
    <w:rsid w:val="00964491"/>
    <w:rsid w:val="00964E8F"/>
    <w:rsid w:val="009679ED"/>
    <w:rsid w:val="00970903"/>
    <w:rsid w:val="00971161"/>
    <w:rsid w:val="00971C3E"/>
    <w:rsid w:val="0097676A"/>
    <w:rsid w:val="00977D65"/>
    <w:rsid w:val="00983A07"/>
    <w:rsid w:val="00985E61"/>
    <w:rsid w:val="009935D3"/>
    <w:rsid w:val="00997616"/>
    <w:rsid w:val="009A2811"/>
    <w:rsid w:val="009A57BF"/>
    <w:rsid w:val="009B67B6"/>
    <w:rsid w:val="009B74A2"/>
    <w:rsid w:val="009C360B"/>
    <w:rsid w:val="009C47C4"/>
    <w:rsid w:val="009C4C52"/>
    <w:rsid w:val="009C6223"/>
    <w:rsid w:val="009D0D78"/>
    <w:rsid w:val="009D2FC6"/>
    <w:rsid w:val="009D6475"/>
    <w:rsid w:val="009D7159"/>
    <w:rsid w:val="009E3FC0"/>
    <w:rsid w:val="009E6287"/>
    <w:rsid w:val="009F18D9"/>
    <w:rsid w:val="009F1D21"/>
    <w:rsid w:val="009F2236"/>
    <w:rsid w:val="009F2257"/>
    <w:rsid w:val="009F31FD"/>
    <w:rsid w:val="009F322D"/>
    <w:rsid w:val="009F4590"/>
    <w:rsid w:val="009F45EA"/>
    <w:rsid w:val="009F6E78"/>
    <w:rsid w:val="00A04BA0"/>
    <w:rsid w:val="00A05315"/>
    <w:rsid w:val="00A15C81"/>
    <w:rsid w:val="00A20968"/>
    <w:rsid w:val="00A21076"/>
    <w:rsid w:val="00A24543"/>
    <w:rsid w:val="00A26C03"/>
    <w:rsid w:val="00A274B2"/>
    <w:rsid w:val="00A30124"/>
    <w:rsid w:val="00A3253C"/>
    <w:rsid w:val="00A3279F"/>
    <w:rsid w:val="00A377B5"/>
    <w:rsid w:val="00A4081D"/>
    <w:rsid w:val="00A40E8D"/>
    <w:rsid w:val="00A43E73"/>
    <w:rsid w:val="00A453FC"/>
    <w:rsid w:val="00A461E7"/>
    <w:rsid w:val="00A477E2"/>
    <w:rsid w:val="00A511FE"/>
    <w:rsid w:val="00A5172B"/>
    <w:rsid w:val="00A5251D"/>
    <w:rsid w:val="00A553E0"/>
    <w:rsid w:val="00A62F2C"/>
    <w:rsid w:val="00A63201"/>
    <w:rsid w:val="00A64C56"/>
    <w:rsid w:val="00A7203F"/>
    <w:rsid w:val="00A7215A"/>
    <w:rsid w:val="00A765E8"/>
    <w:rsid w:val="00A80DF1"/>
    <w:rsid w:val="00A82944"/>
    <w:rsid w:val="00A858FA"/>
    <w:rsid w:val="00A87F5E"/>
    <w:rsid w:val="00A90D71"/>
    <w:rsid w:val="00A94939"/>
    <w:rsid w:val="00A953A5"/>
    <w:rsid w:val="00A95640"/>
    <w:rsid w:val="00A97749"/>
    <w:rsid w:val="00AA00BD"/>
    <w:rsid w:val="00AA063D"/>
    <w:rsid w:val="00AA0990"/>
    <w:rsid w:val="00AA3EC5"/>
    <w:rsid w:val="00AA4139"/>
    <w:rsid w:val="00AA5D4D"/>
    <w:rsid w:val="00AA611B"/>
    <w:rsid w:val="00AA702C"/>
    <w:rsid w:val="00AA71DB"/>
    <w:rsid w:val="00AA72EE"/>
    <w:rsid w:val="00AB050B"/>
    <w:rsid w:val="00AB05CF"/>
    <w:rsid w:val="00AB0C53"/>
    <w:rsid w:val="00AB1F60"/>
    <w:rsid w:val="00AB3AE4"/>
    <w:rsid w:val="00AB4773"/>
    <w:rsid w:val="00AB7683"/>
    <w:rsid w:val="00AC67FC"/>
    <w:rsid w:val="00AD2725"/>
    <w:rsid w:val="00AD3877"/>
    <w:rsid w:val="00AD5662"/>
    <w:rsid w:val="00AE16E1"/>
    <w:rsid w:val="00AE2B66"/>
    <w:rsid w:val="00AE2C7A"/>
    <w:rsid w:val="00AE34E0"/>
    <w:rsid w:val="00AE3BF7"/>
    <w:rsid w:val="00AE5B90"/>
    <w:rsid w:val="00AE64F0"/>
    <w:rsid w:val="00AF06AE"/>
    <w:rsid w:val="00AF0A2C"/>
    <w:rsid w:val="00AF2C3D"/>
    <w:rsid w:val="00AF517C"/>
    <w:rsid w:val="00AF5C3E"/>
    <w:rsid w:val="00AF7181"/>
    <w:rsid w:val="00B02D8B"/>
    <w:rsid w:val="00B04434"/>
    <w:rsid w:val="00B06013"/>
    <w:rsid w:val="00B16149"/>
    <w:rsid w:val="00B17333"/>
    <w:rsid w:val="00B24DEF"/>
    <w:rsid w:val="00B25AB7"/>
    <w:rsid w:val="00B3041A"/>
    <w:rsid w:val="00B33482"/>
    <w:rsid w:val="00B44720"/>
    <w:rsid w:val="00B50498"/>
    <w:rsid w:val="00B5766B"/>
    <w:rsid w:val="00B606D9"/>
    <w:rsid w:val="00B624FD"/>
    <w:rsid w:val="00B63091"/>
    <w:rsid w:val="00B70B86"/>
    <w:rsid w:val="00B71DB4"/>
    <w:rsid w:val="00B72085"/>
    <w:rsid w:val="00B80812"/>
    <w:rsid w:val="00B80ADA"/>
    <w:rsid w:val="00B87FDC"/>
    <w:rsid w:val="00B90146"/>
    <w:rsid w:val="00B91480"/>
    <w:rsid w:val="00B94A76"/>
    <w:rsid w:val="00B953FF"/>
    <w:rsid w:val="00B96C74"/>
    <w:rsid w:val="00BA27C3"/>
    <w:rsid w:val="00BA5626"/>
    <w:rsid w:val="00BB1711"/>
    <w:rsid w:val="00BB6675"/>
    <w:rsid w:val="00BC4B65"/>
    <w:rsid w:val="00BD1DC9"/>
    <w:rsid w:val="00BD20E3"/>
    <w:rsid w:val="00BD2949"/>
    <w:rsid w:val="00BD36C4"/>
    <w:rsid w:val="00BE2035"/>
    <w:rsid w:val="00BE6CA0"/>
    <w:rsid w:val="00BF2473"/>
    <w:rsid w:val="00BF77AD"/>
    <w:rsid w:val="00C03E3D"/>
    <w:rsid w:val="00C055F0"/>
    <w:rsid w:val="00C10963"/>
    <w:rsid w:val="00C15053"/>
    <w:rsid w:val="00C1640D"/>
    <w:rsid w:val="00C16D43"/>
    <w:rsid w:val="00C24DB4"/>
    <w:rsid w:val="00C267E1"/>
    <w:rsid w:val="00C26DEC"/>
    <w:rsid w:val="00C30B04"/>
    <w:rsid w:val="00C323AE"/>
    <w:rsid w:val="00C347A6"/>
    <w:rsid w:val="00C34B8E"/>
    <w:rsid w:val="00C35771"/>
    <w:rsid w:val="00C416E8"/>
    <w:rsid w:val="00C4384F"/>
    <w:rsid w:val="00C47D1C"/>
    <w:rsid w:val="00C53EA3"/>
    <w:rsid w:val="00C53FF1"/>
    <w:rsid w:val="00C60D0D"/>
    <w:rsid w:val="00C61244"/>
    <w:rsid w:val="00C61D1E"/>
    <w:rsid w:val="00C63506"/>
    <w:rsid w:val="00C66694"/>
    <w:rsid w:val="00C668DF"/>
    <w:rsid w:val="00C66A8B"/>
    <w:rsid w:val="00C713D5"/>
    <w:rsid w:val="00C71EDB"/>
    <w:rsid w:val="00C72EBB"/>
    <w:rsid w:val="00C81B08"/>
    <w:rsid w:val="00C81EA7"/>
    <w:rsid w:val="00C85E39"/>
    <w:rsid w:val="00C8680F"/>
    <w:rsid w:val="00C8686A"/>
    <w:rsid w:val="00C86CA3"/>
    <w:rsid w:val="00C87A3C"/>
    <w:rsid w:val="00C9251C"/>
    <w:rsid w:val="00C92A5D"/>
    <w:rsid w:val="00C92FF7"/>
    <w:rsid w:val="00CA3093"/>
    <w:rsid w:val="00CA3ABC"/>
    <w:rsid w:val="00CA65E9"/>
    <w:rsid w:val="00CA67AA"/>
    <w:rsid w:val="00CA7B21"/>
    <w:rsid w:val="00CB04C0"/>
    <w:rsid w:val="00CB46F7"/>
    <w:rsid w:val="00CB4F75"/>
    <w:rsid w:val="00CB69CD"/>
    <w:rsid w:val="00CB6AEF"/>
    <w:rsid w:val="00CB74E4"/>
    <w:rsid w:val="00CC125D"/>
    <w:rsid w:val="00CC47CC"/>
    <w:rsid w:val="00CD20E5"/>
    <w:rsid w:val="00CD529E"/>
    <w:rsid w:val="00CD641C"/>
    <w:rsid w:val="00CD6C95"/>
    <w:rsid w:val="00CE3041"/>
    <w:rsid w:val="00CE619D"/>
    <w:rsid w:val="00CE6ABF"/>
    <w:rsid w:val="00CF1ACC"/>
    <w:rsid w:val="00D071DB"/>
    <w:rsid w:val="00D073CE"/>
    <w:rsid w:val="00D1356F"/>
    <w:rsid w:val="00D15F9D"/>
    <w:rsid w:val="00D226E9"/>
    <w:rsid w:val="00D2339E"/>
    <w:rsid w:val="00D27DF9"/>
    <w:rsid w:val="00D3011A"/>
    <w:rsid w:val="00D341DB"/>
    <w:rsid w:val="00D417BC"/>
    <w:rsid w:val="00D44F97"/>
    <w:rsid w:val="00D51D07"/>
    <w:rsid w:val="00D624C0"/>
    <w:rsid w:val="00D63877"/>
    <w:rsid w:val="00D63C4E"/>
    <w:rsid w:val="00D65ED8"/>
    <w:rsid w:val="00D6726C"/>
    <w:rsid w:val="00D70CDE"/>
    <w:rsid w:val="00D71DD1"/>
    <w:rsid w:val="00D71E95"/>
    <w:rsid w:val="00D740C4"/>
    <w:rsid w:val="00D760BF"/>
    <w:rsid w:val="00D871F2"/>
    <w:rsid w:val="00D900B7"/>
    <w:rsid w:val="00D91709"/>
    <w:rsid w:val="00D93010"/>
    <w:rsid w:val="00D93AFF"/>
    <w:rsid w:val="00D96EC7"/>
    <w:rsid w:val="00D97539"/>
    <w:rsid w:val="00D97DC6"/>
    <w:rsid w:val="00DA1011"/>
    <w:rsid w:val="00DA624E"/>
    <w:rsid w:val="00DA680C"/>
    <w:rsid w:val="00DA70D4"/>
    <w:rsid w:val="00DA770A"/>
    <w:rsid w:val="00DA7B99"/>
    <w:rsid w:val="00DB5C34"/>
    <w:rsid w:val="00DC1AD9"/>
    <w:rsid w:val="00DC29E3"/>
    <w:rsid w:val="00DC2D4C"/>
    <w:rsid w:val="00DC4F32"/>
    <w:rsid w:val="00DC7E06"/>
    <w:rsid w:val="00DD0854"/>
    <w:rsid w:val="00DD2FCF"/>
    <w:rsid w:val="00DD48CB"/>
    <w:rsid w:val="00DD70C3"/>
    <w:rsid w:val="00DD75BF"/>
    <w:rsid w:val="00DD7AF8"/>
    <w:rsid w:val="00DE0860"/>
    <w:rsid w:val="00DE1E16"/>
    <w:rsid w:val="00DE250F"/>
    <w:rsid w:val="00DE3A61"/>
    <w:rsid w:val="00DF3C3E"/>
    <w:rsid w:val="00DF51E4"/>
    <w:rsid w:val="00DF7B95"/>
    <w:rsid w:val="00E056A2"/>
    <w:rsid w:val="00E062DE"/>
    <w:rsid w:val="00E0676A"/>
    <w:rsid w:val="00E07130"/>
    <w:rsid w:val="00E11C56"/>
    <w:rsid w:val="00E207D6"/>
    <w:rsid w:val="00E22CFC"/>
    <w:rsid w:val="00E24B82"/>
    <w:rsid w:val="00E25E27"/>
    <w:rsid w:val="00E25EDA"/>
    <w:rsid w:val="00E2742E"/>
    <w:rsid w:val="00E27555"/>
    <w:rsid w:val="00E32BFA"/>
    <w:rsid w:val="00E36101"/>
    <w:rsid w:val="00E36440"/>
    <w:rsid w:val="00E45BF1"/>
    <w:rsid w:val="00E50E08"/>
    <w:rsid w:val="00E51B6C"/>
    <w:rsid w:val="00E6375D"/>
    <w:rsid w:val="00E675A0"/>
    <w:rsid w:val="00E70BFB"/>
    <w:rsid w:val="00E70F13"/>
    <w:rsid w:val="00E7630E"/>
    <w:rsid w:val="00E80920"/>
    <w:rsid w:val="00E819B0"/>
    <w:rsid w:val="00E848B2"/>
    <w:rsid w:val="00E92B41"/>
    <w:rsid w:val="00E950F8"/>
    <w:rsid w:val="00E95CEF"/>
    <w:rsid w:val="00E96D95"/>
    <w:rsid w:val="00EA1BB3"/>
    <w:rsid w:val="00EA3A67"/>
    <w:rsid w:val="00EB1874"/>
    <w:rsid w:val="00EB29F1"/>
    <w:rsid w:val="00EB467C"/>
    <w:rsid w:val="00EB6C17"/>
    <w:rsid w:val="00EC2D72"/>
    <w:rsid w:val="00EC7B6B"/>
    <w:rsid w:val="00ED2525"/>
    <w:rsid w:val="00ED3E14"/>
    <w:rsid w:val="00ED5139"/>
    <w:rsid w:val="00ED5A4B"/>
    <w:rsid w:val="00ED709F"/>
    <w:rsid w:val="00EE55FE"/>
    <w:rsid w:val="00EE73D0"/>
    <w:rsid w:val="00EF36B8"/>
    <w:rsid w:val="00EF4B10"/>
    <w:rsid w:val="00F0720D"/>
    <w:rsid w:val="00F13004"/>
    <w:rsid w:val="00F23034"/>
    <w:rsid w:val="00F237C3"/>
    <w:rsid w:val="00F259C9"/>
    <w:rsid w:val="00F26424"/>
    <w:rsid w:val="00F31AEF"/>
    <w:rsid w:val="00F31D8F"/>
    <w:rsid w:val="00F32EAB"/>
    <w:rsid w:val="00F347A5"/>
    <w:rsid w:val="00F40677"/>
    <w:rsid w:val="00F444FC"/>
    <w:rsid w:val="00F45893"/>
    <w:rsid w:val="00F45D17"/>
    <w:rsid w:val="00F5132C"/>
    <w:rsid w:val="00F51B14"/>
    <w:rsid w:val="00F554FC"/>
    <w:rsid w:val="00F5774B"/>
    <w:rsid w:val="00F600B4"/>
    <w:rsid w:val="00F61304"/>
    <w:rsid w:val="00F620B8"/>
    <w:rsid w:val="00F62D81"/>
    <w:rsid w:val="00F707EE"/>
    <w:rsid w:val="00F761E2"/>
    <w:rsid w:val="00F81D95"/>
    <w:rsid w:val="00F82B13"/>
    <w:rsid w:val="00F82FF0"/>
    <w:rsid w:val="00F86F0D"/>
    <w:rsid w:val="00F907E3"/>
    <w:rsid w:val="00F9109F"/>
    <w:rsid w:val="00F947E9"/>
    <w:rsid w:val="00F95E96"/>
    <w:rsid w:val="00F96830"/>
    <w:rsid w:val="00FA1702"/>
    <w:rsid w:val="00FA3F06"/>
    <w:rsid w:val="00FA48CC"/>
    <w:rsid w:val="00FA4CEB"/>
    <w:rsid w:val="00FA5B60"/>
    <w:rsid w:val="00FA6372"/>
    <w:rsid w:val="00FB2981"/>
    <w:rsid w:val="00FB3413"/>
    <w:rsid w:val="00FC1817"/>
    <w:rsid w:val="00FC3F9B"/>
    <w:rsid w:val="00FC4D7D"/>
    <w:rsid w:val="00FD0E47"/>
    <w:rsid w:val="00FD27E7"/>
    <w:rsid w:val="00FD3880"/>
    <w:rsid w:val="00FD3C3D"/>
    <w:rsid w:val="00FD67D5"/>
    <w:rsid w:val="00FD70EA"/>
    <w:rsid w:val="00FE0361"/>
    <w:rsid w:val="00FE2FF0"/>
    <w:rsid w:val="00FE68C7"/>
    <w:rsid w:val="00FF6793"/>
    <w:rsid w:val="00FF7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chartTrackingRefBased/>
  <w15:docId w15:val="{E9449847-3DC7-4C1A-B29C-189BDC8D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81B08"/>
    <w:pPr>
      <w:jc w:val="both"/>
    </w:pPr>
    <w:rPr>
      <w:rFonts w:ascii="Garamond" w:hAnsi="Garamond"/>
    </w:rPr>
  </w:style>
  <w:style w:type="paragraph" w:styleId="Titolo1">
    <w:name w:val="heading 1"/>
    <w:basedOn w:val="Normale"/>
    <w:next w:val="Normale"/>
    <w:link w:val="Titolo1Carattere"/>
    <w:qFormat/>
    <w:rsid w:val="00771C5B"/>
    <w:pPr>
      <w:keepNext/>
      <w:tabs>
        <w:tab w:val="left" w:pos="1440"/>
        <w:tab w:val="left" w:pos="1560"/>
        <w:tab w:val="left" w:pos="2160"/>
        <w:tab w:val="left" w:pos="2880"/>
        <w:tab w:val="left" w:pos="3600"/>
        <w:tab w:val="left" w:pos="4320"/>
        <w:tab w:val="left" w:pos="5040"/>
        <w:tab w:val="left" w:pos="5760"/>
        <w:tab w:val="left" w:pos="6480"/>
        <w:tab w:val="left" w:pos="7200"/>
        <w:tab w:val="left" w:pos="7920"/>
      </w:tabs>
      <w:outlineLvl w:val="0"/>
    </w:pPr>
    <w:rPr>
      <w:rFonts w:ascii="Arial" w:hAnsi="Arial"/>
      <w:b/>
      <w:sz w:val="26"/>
    </w:rPr>
  </w:style>
  <w:style w:type="paragraph" w:styleId="Titolo2">
    <w:name w:val="heading 2"/>
    <w:basedOn w:val="Normale"/>
    <w:next w:val="Normale"/>
    <w:qFormat/>
    <w:rsid w:val="00771C5B"/>
    <w:pPr>
      <w:keepNext/>
      <w:jc w:val="center"/>
      <w:outlineLvl w:val="1"/>
    </w:pPr>
    <w:rPr>
      <w:rFonts w:ascii="Times New Roman" w:hAnsi="Times New Roman"/>
      <w:b/>
      <w:i/>
      <w:sz w:val="28"/>
      <w:u w:val="single"/>
    </w:rPr>
  </w:style>
  <w:style w:type="paragraph" w:styleId="Titolo3">
    <w:name w:val="heading 3"/>
    <w:basedOn w:val="Normale"/>
    <w:next w:val="Normale"/>
    <w:link w:val="Titolo3Carattere"/>
    <w:qFormat/>
    <w:rsid w:val="00771C5B"/>
    <w:pPr>
      <w:keepNext/>
      <w:jc w:val="left"/>
      <w:outlineLvl w:val="2"/>
    </w:pPr>
    <w:rPr>
      <w:rFonts w:ascii="Times New Roman" w:hAnsi="Times New Roman"/>
      <w:b/>
      <w:sz w:val="24"/>
    </w:rPr>
  </w:style>
  <w:style w:type="paragraph" w:styleId="Titolo4">
    <w:name w:val="heading 4"/>
    <w:basedOn w:val="Normale"/>
    <w:next w:val="Normale"/>
    <w:qFormat/>
    <w:rsid w:val="00771C5B"/>
    <w:pPr>
      <w:keepNext/>
      <w:jc w:val="left"/>
      <w:outlineLvl w:val="3"/>
    </w:pPr>
    <w:rPr>
      <w:rFonts w:ascii="Times New Roman" w:hAnsi="Times New Roman"/>
      <w:i/>
      <w:sz w:val="24"/>
    </w:rPr>
  </w:style>
  <w:style w:type="paragraph" w:styleId="Titolo5">
    <w:name w:val="heading 5"/>
    <w:basedOn w:val="Normale"/>
    <w:next w:val="Normale"/>
    <w:qFormat/>
    <w:rsid w:val="00771C5B"/>
    <w:pPr>
      <w:keepNext/>
      <w:jc w:val="left"/>
      <w:outlineLvl w:val="4"/>
    </w:pPr>
    <w:rPr>
      <w:rFonts w:ascii="Times New Roman" w:hAnsi="Times New Roman"/>
      <w:b/>
      <w:i/>
      <w:sz w:val="24"/>
    </w:rPr>
  </w:style>
  <w:style w:type="paragraph" w:styleId="Titolo6">
    <w:name w:val="heading 6"/>
    <w:basedOn w:val="Normale"/>
    <w:next w:val="Normale"/>
    <w:qFormat/>
    <w:rsid w:val="00771C5B"/>
    <w:pPr>
      <w:keepNext/>
      <w:jc w:val="left"/>
      <w:outlineLvl w:val="5"/>
    </w:pPr>
    <w:rPr>
      <w:rFonts w:ascii="Times New Roman" w:hAnsi="Times New Roman"/>
      <w:sz w:val="24"/>
    </w:rPr>
  </w:style>
  <w:style w:type="paragraph" w:styleId="Titolo7">
    <w:name w:val="heading 7"/>
    <w:basedOn w:val="Normale"/>
    <w:next w:val="Normale"/>
    <w:qFormat/>
    <w:rsid w:val="00771C5B"/>
    <w:pPr>
      <w:keepNext/>
      <w:jc w:val="left"/>
      <w:outlineLvl w:val="6"/>
    </w:pPr>
    <w:rPr>
      <w:rFonts w:ascii="Times New Roman" w:hAnsi="Times New Roman"/>
      <w:sz w:val="28"/>
    </w:rPr>
  </w:style>
  <w:style w:type="paragraph" w:styleId="Titolo8">
    <w:name w:val="heading 8"/>
    <w:basedOn w:val="Normale"/>
    <w:next w:val="Normale"/>
    <w:qFormat/>
    <w:rsid w:val="00771C5B"/>
    <w:pPr>
      <w:keepNext/>
      <w:jc w:val="left"/>
      <w:outlineLvl w:val="7"/>
    </w:pPr>
    <w:rPr>
      <w:rFonts w:ascii="Times New Roman" w:hAnsi="Times New Roman"/>
      <w:sz w:val="32"/>
    </w:rPr>
  </w:style>
  <w:style w:type="paragraph" w:styleId="Titolo9">
    <w:name w:val="heading 9"/>
    <w:basedOn w:val="Normale"/>
    <w:next w:val="Normale"/>
    <w:qFormat/>
    <w:rsid w:val="00771C5B"/>
    <w:pPr>
      <w:keepNext/>
      <w:jc w:val="left"/>
      <w:outlineLvl w:val="8"/>
    </w:pPr>
    <w:rPr>
      <w:rFonts w:ascii="Times New Roman" w:hAnsi="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153"/>
        <w:tab w:val="right" w:pos="8306"/>
      </w:tabs>
    </w:pPr>
  </w:style>
  <w:style w:type="paragraph" w:styleId="Pidipagina">
    <w:name w:val="footer"/>
    <w:basedOn w:val="Normale"/>
    <w:link w:val="PidipaginaCarattere"/>
    <w:uiPriority w:val="99"/>
    <w:pPr>
      <w:tabs>
        <w:tab w:val="center" w:pos="4153"/>
        <w:tab w:val="right" w:pos="8306"/>
      </w:tabs>
    </w:pPr>
  </w:style>
  <w:style w:type="character" w:styleId="Numeropagina">
    <w:name w:val="page number"/>
    <w:basedOn w:val="Carpredefinitoparagrafo"/>
  </w:style>
  <w:style w:type="character" w:styleId="Collegamentoipertestuale">
    <w:name w:val="Hyperlink"/>
    <w:rsid w:val="002E1D84"/>
    <w:rPr>
      <w:color w:val="0000FF"/>
      <w:u w:val="single"/>
    </w:rPr>
  </w:style>
  <w:style w:type="paragraph" w:customStyle="1" w:styleId="guidetitolo">
    <w:name w:val="guidetitolo"/>
    <w:basedOn w:val="Normale"/>
    <w:next w:val="guidetesto"/>
    <w:rsid w:val="00253B3B"/>
    <w:pPr>
      <w:jc w:val="center"/>
    </w:pPr>
    <w:rPr>
      <w:b/>
      <w:caps/>
      <w:sz w:val="22"/>
    </w:rPr>
  </w:style>
  <w:style w:type="paragraph" w:customStyle="1" w:styleId="guidetesto">
    <w:name w:val="guidetesto"/>
    <w:basedOn w:val="Normale"/>
    <w:rsid w:val="00253B3B"/>
  </w:style>
  <w:style w:type="paragraph" w:customStyle="1" w:styleId="guidesottotitoli">
    <w:name w:val="guidesottotitoli"/>
    <w:basedOn w:val="guidetesto"/>
    <w:next w:val="guidetesto"/>
    <w:rsid w:val="00253B3B"/>
    <w:rPr>
      <w:b/>
      <w:caps/>
    </w:rPr>
  </w:style>
  <w:style w:type="paragraph" w:customStyle="1" w:styleId="guideparagrafi">
    <w:name w:val="guideparagrafi"/>
    <w:basedOn w:val="guidetesto"/>
    <w:next w:val="guidetesto"/>
    <w:rsid w:val="00253B3B"/>
    <w:rPr>
      <w:b/>
    </w:rPr>
  </w:style>
  <w:style w:type="paragraph" w:styleId="Corpotesto">
    <w:name w:val="Body Text"/>
    <w:basedOn w:val="Normale"/>
    <w:rsid w:val="00771C5B"/>
    <w:pPr>
      <w:spacing w:after="120"/>
      <w:jc w:val="left"/>
    </w:pPr>
    <w:rPr>
      <w:rFonts w:ascii="Times New Roman" w:hAnsi="Times New Roman"/>
      <w:sz w:val="24"/>
      <w:szCs w:val="24"/>
    </w:rPr>
  </w:style>
  <w:style w:type="paragraph" w:styleId="Testofumetto">
    <w:name w:val="Balloon Text"/>
    <w:basedOn w:val="Normale"/>
    <w:semiHidden/>
    <w:rsid w:val="00771C5B"/>
    <w:pPr>
      <w:jc w:val="left"/>
    </w:pPr>
    <w:rPr>
      <w:rFonts w:ascii="Tahoma" w:hAnsi="Tahoma" w:cs="Tahoma"/>
      <w:sz w:val="16"/>
      <w:szCs w:val="16"/>
    </w:rPr>
  </w:style>
  <w:style w:type="paragraph" w:styleId="Rientrocorpodeltesto">
    <w:name w:val="Body Text Indent"/>
    <w:basedOn w:val="Normale"/>
    <w:link w:val="RientrocorpodeltestoCarattere"/>
    <w:rsid w:val="00771C5B"/>
    <w:pPr>
      <w:spacing w:before="40"/>
    </w:pPr>
    <w:rPr>
      <w:rFonts w:ascii="Times New Roman" w:hAnsi="Times New Roman"/>
      <w:sz w:val="24"/>
    </w:rPr>
  </w:style>
  <w:style w:type="paragraph" w:styleId="Testonormale">
    <w:name w:val="Plain Text"/>
    <w:basedOn w:val="Normale"/>
    <w:link w:val="TestonormaleCarattere"/>
    <w:uiPriority w:val="99"/>
    <w:rsid w:val="00771C5B"/>
    <w:pPr>
      <w:jc w:val="left"/>
    </w:pPr>
    <w:rPr>
      <w:rFonts w:ascii="Courier New" w:hAnsi="Courier New"/>
    </w:rPr>
  </w:style>
  <w:style w:type="paragraph" w:styleId="Corpodeltesto2">
    <w:name w:val="Body Text 2"/>
    <w:basedOn w:val="Normale"/>
    <w:rsid w:val="00771C5B"/>
    <w:pPr>
      <w:jc w:val="left"/>
    </w:pPr>
    <w:rPr>
      <w:rFonts w:ascii="Times New Roman" w:hAnsi="Times New Roman"/>
      <w:sz w:val="24"/>
    </w:rPr>
  </w:style>
  <w:style w:type="paragraph" w:styleId="Corpodeltesto3">
    <w:name w:val="Body Text 3"/>
    <w:basedOn w:val="Normale"/>
    <w:rsid w:val="00771C5B"/>
    <w:pPr>
      <w:jc w:val="left"/>
    </w:pPr>
    <w:rPr>
      <w:rFonts w:ascii="Times New Roman" w:hAnsi="Times New Roman"/>
      <w:b/>
      <w:sz w:val="24"/>
    </w:rPr>
  </w:style>
  <w:style w:type="paragraph" w:styleId="Titolo">
    <w:name w:val="Title"/>
    <w:basedOn w:val="Normale"/>
    <w:link w:val="TitoloCarattere"/>
    <w:qFormat/>
    <w:rsid w:val="00771C5B"/>
    <w:pPr>
      <w:jc w:val="center"/>
    </w:pPr>
    <w:rPr>
      <w:rFonts w:ascii="Times New Roman" w:hAnsi="Times New Roman"/>
      <w:b/>
      <w:sz w:val="44"/>
      <w:u w:val="single"/>
    </w:rPr>
  </w:style>
  <w:style w:type="paragraph" w:styleId="NormaleWeb">
    <w:name w:val="Normal (Web)"/>
    <w:basedOn w:val="Normale"/>
    <w:uiPriority w:val="99"/>
    <w:rsid w:val="00771C5B"/>
    <w:pPr>
      <w:autoSpaceDE w:val="0"/>
      <w:autoSpaceDN w:val="0"/>
      <w:spacing w:before="100" w:after="100"/>
      <w:jc w:val="left"/>
    </w:pPr>
    <w:rPr>
      <w:rFonts w:ascii="Times" w:hAnsi="Times"/>
      <w:sz w:val="24"/>
    </w:rPr>
  </w:style>
  <w:style w:type="table" w:styleId="Grigliatabella">
    <w:name w:val="Table Grid"/>
    <w:basedOn w:val="Tabellanormale"/>
    <w:rsid w:val="00771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rsid w:val="00771C5B"/>
    <w:pPr>
      <w:spacing w:after="120" w:line="480" w:lineRule="auto"/>
      <w:ind w:left="283"/>
      <w:jc w:val="left"/>
    </w:pPr>
    <w:rPr>
      <w:rFonts w:ascii="Times New Roman" w:hAnsi="Times New Roman"/>
      <w:sz w:val="24"/>
      <w:szCs w:val="24"/>
    </w:rPr>
  </w:style>
  <w:style w:type="paragraph" w:customStyle="1" w:styleId="txbrp25">
    <w:name w:val="txbrp25"/>
    <w:basedOn w:val="Normale"/>
    <w:rsid w:val="00771C5B"/>
    <w:pPr>
      <w:spacing w:before="100" w:after="100"/>
      <w:jc w:val="left"/>
    </w:pPr>
    <w:rPr>
      <w:rFonts w:ascii="Times" w:hAnsi="Times"/>
      <w:sz w:val="24"/>
    </w:rPr>
  </w:style>
  <w:style w:type="paragraph" w:customStyle="1" w:styleId="NormaleWeb1">
    <w:name w:val="Normale (Web)1"/>
    <w:basedOn w:val="Normale"/>
    <w:rsid w:val="00771C5B"/>
    <w:pPr>
      <w:spacing w:before="100" w:after="100"/>
      <w:jc w:val="left"/>
    </w:pPr>
    <w:rPr>
      <w:rFonts w:ascii="Times" w:hAnsi="Times"/>
      <w:sz w:val="24"/>
    </w:rPr>
  </w:style>
  <w:style w:type="character" w:customStyle="1" w:styleId="apple-style-span">
    <w:name w:val="apple-style-span"/>
    <w:basedOn w:val="Carpredefinitoparagrafo"/>
    <w:rsid w:val="00C92A5D"/>
  </w:style>
  <w:style w:type="character" w:customStyle="1" w:styleId="apple-converted-space">
    <w:name w:val="apple-converted-space"/>
    <w:basedOn w:val="Carpredefinitoparagrafo"/>
    <w:rsid w:val="00CC125D"/>
  </w:style>
  <w:style w:type="character" w:customStyle="1" w:styleId="titolo0">
    <w:name w:val="titolo"/>
    <w:basedOn w:val="Carpredefinitoparagrafo"/>
    <w:rsid w:val="00E819B0"/>
  </w:style>
  <w:style w:type="character" w:customStyle="1" w:styleId="datades">
    <w:name w:val="data_des"/>
    <w:basedOn w:val="Carpredefinitoparagrafo"/>
    <w:rsid w:val="00425993"/>
  </w:style>
  <w:style w:type="character" w:customStyle="1" w:styleId="Titolo1Carattere">
    <w:name w:val="Titolo 1 Carattere"/>
    <w:link w:val="Titolo1"/>
    <w:rsid w:val="00C53FF1"/>
    <w:rPr>
      <w:rFonts w:ascii="Arial" w:hAnsi="Arial"/>
      <w:b/>
      <w:sz w:val="26"/>
    </w:rPr>
  </w:style>
  <w:style w:type="character" w:customStyle="1" w:styleId="googqs-tidbit-1">
    <w:name w:val="goog_qs-tidbit-1"/>
    <w:rsid w:val="004C3ED8"/>
    <w:rPr>
      <w:rFonts w:cs="Times New Roman"/>
    </w:rPr>
  </w:style>
  <w:style w:type="character" w:styleId="Enfasigrassetto">
    <w:name w:val="Strong"/>
    <w:uiPriority w:val="22"/>
    <w:qFormat/>
    <w:rsid w:val="006B44C8"/>
    <w:rPr>
      <w:b/>
      <w:bCs/>
    </w:rPr>
  </w:style>
  <w:style w:type="character" w:customStyle="1" w:styleId="IntestazioneCarattere">
    <w:name w:val="Intestazione Carattere"/>
    <w:link w:val="Intestazione"/>
    <w:rsid w:val="00085383"/>
    <w:rPr>
      <w:rFonts w:ascii="Garamond" w:hAnsi="Garamond"/>
    </w:rPr>
  </w:style>
  <w:style w:type="character" w:styleId="Enfasicorsivo">
    <w:name w:val="Emphasis"/>
    <w:uiPriority w:val="20"/>
    <w:qFormat/>
    <w:rsid w:val="002125FC"/>
    <w:rPr>
      <w:i/>
      <w:iCs/>
    </w:rPr>
  </w:style>
  <w:style w:type="paragraph" w:styleId="Paragrafoelenco">
    <w:name w:val="List Paragraph"/>
    <w:basedOn w:val="Normale"/>
    <w:uiPriority w:val="34"/>
    <w:qFormat/>
    <w:rsid w:val="009E6287"/>
    <w:pPr>
      <w:spacing w:after="200" w:line="276" w:lineRule="auto"/>
      <w:ind w:left="720"/>
      <w:contextualSpacing/>
      <w:jc w:val="left"/>
    </w:pPr>
    <w:rPr>
      <w:rFonts w:ascii="Calibri" w:eastAsia="Calibri" w:hAnsi="Calibri"/>
      <w:sz w:val="22"/>
      <w:szCs w:val="22"/>
      <w:lang w:eastAsia="en-US"/>
    </w:rPr>
  </w:style>
  <w:style w:type="paragraph" w:styleId="Rientrocorpodeltesto3">
    <w:name w:val="Body Text Indent 3"/>
    <w:basedOn w:val="Normale"/>
    <w:link w:val="Rientrocorpodeltesto3Carattere"/>
    <w:semiHidden/>
    <w:unhideWhenUsed/>
    <w:rsid w:val="00C24DB4"/>
    <w:pPr>
      <w:spacing w:after="120"/>
      <w:ind w:left="283"/>
    </w:pPr>
    <w:rPr>
      <w:sz w:val="16"/>
      <w:szCs w:val="16"/>
    </w:rPr>
  </w:style>
  <w:style w:type="character" w:customStyle="1" w:styleId="Rientrocorpodeltesto3Carattere">
    <w:name w:val="Rientro corpo del testo 3 Carattere"/>
    <w:link w:val="Rientrocorpodeltesto3"/>
    <w:semiHidden/>
    <w:rsid w:val="00C24DB4"/>
    <w:rPr>
      <w:rFonts w:ascii="Garamond" w:hAnsi="Garamond"/>
      <w:sz w:val="16"/>
      <w:szCs w:val="16"/>
    </w:rPr>
  </w:style>
  <w:style w:type="character" w:customStyle="1" w:styleId="RientrocorpodeltestoCarattere">
    <w:name w:val="Rientro corpo del testo Carattere"/>
    <w:link w:val="Rientrocorpodeltesto"/>
    <w:rsid w:val="00C24DB4"/>
    <w:rPr>
      <w:sz w:val="24"/>
    </w:rPr>
  </w:style>
  <w:style w:type="character" w:customStyle="1" w:styleId="Rientrocorpodeltesto2Carattere">
    <w:name w:val="Rientro corpo del testo 2 Carattere"/>
    <w:link w:val="Rientrocorpodeltesto2"/>
    <w:rsid w:val="00C24DB4"/>
    <w:rPr>
      <w:sz w:val="24"/>
      <w:szCs w:val="24"/>
    </w:rPr>
  </w:style>
  <w:style w:type="paragraph" w:styleId="PreformattatoHTML">
    <w:name w:val="HTML Preformatted"/>
    <w:basedOn w:val="Normale"/>
    <w:link w:val="PreformattatoHTMLCarattere"/>
    <w:uiPriority w:val="99"/>
    <w:unhideWhenUsed/>
    <w:rsid w:val="0040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PreformattatoHTMLCarattere">
    <w:name w:val="Preformattato HTML Carattere"/>
    <w:link w:val="PreformattatoHTML"/>
    <w:uiPriority w:val="99"/>
    <w:rsid w:val="00406FD2"/>
    <w:rPr>
      <w:rFonts w:ascii="Courier New" w:hAnsi="Courier New" w:cs="Courier New"/>
    </w:rPr>
  </w:style>
  <w:style w:type="character" w:customStyle="1" w:styleId="PidipaginaCarattere">
    <w:name w:val="Piè di pagina Carattere"/>
    <w:link w:val="Pidipagina"/>
    <w:uiPriority w:val="99"/>
    <w:rsid w:val="00E45BF1"/>
    <w:rPr>
      <w:rFonts w:ascii="Garamond" w:hAnsi="Garamond"/>
    </w:rPr>
  </w:style>
  <w:style w:type="character" w:styleId="Rimandocommento">
    <w:name w:val="annotation reference"/>
    <w:uiPriority w:val="99"/>
    <w:semiHidden/>
    <w:unhideWhenUsed/>
    <w:rsid w:val="00B06013"/>
    <w:rPr>
      <w:sz w:val="16"/>
      <w:szCs w:val="16"/>
    </w:rPr>
  </w:style>
  <w:style w:type="paragraph" w:styleId="Testocommento">
    <w:name w:val="annotation text"/>
    <w:basedOn w:val="Normale"/>
    <w:link w:val="TestocommentoCarattere"/>
    <w:uiPriority w:val="99"/>
    <w:semiHidden/>
    <w:unhideWhenUsed/>
    <w:rsid w:val="00B06013"/>
  </w:style>
  <w:style w:type="character" w:customStyle="1" w:styleId="TestocommentoCarattere">
    <w:name w:val="Testo commento Carattere"/>
    <w:link w:val="Testocommento"/>
    <w:uiPriority w:val="99"/>
    <w:semiHidden/>
    <w:rsid w:val="00B06013"/>
    <w:rPr>
      <w:rFonts w:ascii="Garamond" w:hAnsi="Garamond"/>
    </w:rPr>
  </w:style>
  <w:style w:type="paragraph" w:styleId="Soggettocommento">
    <w:name w:val="annotation subject"/>
    <w:basedOn w:val="Testocommento"/>
    <w:next w:val="Testocommento"/>
    <w:link w:val="SoggettocommentoCarattere"/>
    <w:uiPriority w:val="99"/>
    <w:semiHidden/>
    <w:unhideWhenUsed/>
    <w:rsid w:val="00B06013"/>
    <w:rPr>
      <w:b/>
      <w:bCs/>
    </w:rPr>
  </w:style>
  <w:style w:type="character" w:customStyle="1" w:styleId="SoggettocommentoCarattere">
    <w:name w:val="Soggetto commento Carattere"/>
    <w:link w:val="Soggettocommento"/>
    <w:uiPriority w:val="99"/>
    <w:semiHidden/>
    <w:rsid w:val="00B06013"/>
    <w:rPr>
      <w:rFonts w:ascii="Garamond" w:hAnsi="Garamond"/>
      <w:b/>
      <w:bCs/>
    </w:rPr>
  </w:style>
  <w:style w:type="character" w:customStyle="1" w:styleId="TestonormaleCarattere">
    <w:name w:val="Testo normale Carattere"/>
    <w:link w:val="Testonormale"/>
    <w:uiPriority w:val="99"/>
    <w:rsid w:val="00C16D43"/>
    <w:rPr>
      <w:rFonts w:ascii="Courier New" w:hAnsi="Courier New"/>
    </w:rPr>
  </w:style>
  <w:style w:type="character" w:customStyle="1" w:styleId="Titolo3Carattere">
    <w:name w:val="Titolo 3 Carattere"/>
    <w:link w:val="Titolo3"/>
    <w:rsid w:val="00D27DF9"/>
    <w:rPr>
      <w:b/>
      <w:sz w:val="24"/>
    </w:rPr>
  </w:style>
  <w:style w:type="paragraph" w:customStyle="1" w:styleId="Default">
    <w:name w:val="Default"/>
    <w:rsid w:val="005F7F06"/>
    <w:pPr>
      <w:autoSpaceDE w:val="0"/>
      <w:autoSpaceDN w:val="0"/>
      <w:adjustRightInd w:val="0"/>
    </w:pPr>
    <w:rPr>
      <w:rFonts w:ascii="Calibri" w:eastAsiaTheme="minorHAnsi" w:hAnsi="Calibri" w:cs="Calibri"/>
      <w:color w:val="000000"/>
      <w:sz w:val="24"/>
      <w:szCs w:val="24"/>
      <w:lang w:eastAsia="en-US"/>
    </w:rPr>
  </w:style>
  <w:style w:type="character" w:customStyle="1" w:styleId="displayonly">
    <w:name w:val="display_only"/>
    <w:basedOn w:val="Carpredefinitoparagrafo"/>
    <w:rsid w:val="00F13004"/>
  </w:style>
  <w:style w:type="paragraph" w:customStyle="1" w:styleId="Standard">
    <w:name w:val="Standard"/>
    <w:rsid w:val="000C1EA6"/>
    <w:pPr>
      <w:suppressAutoHyphens/>
      <w:autoSpaceDN w:val="0"/>
      <w:jc w:val="both"/>
      <w:textAlignment w:val="baseline"/>
    </w:pPr>
    <w:rPr>
      <w:rFonts w:ascii="Garamond" w:hAnsi="Garamond"/>
      <w:kern w:val="3"/>
    </w:rPr>
  </w:style>
  <w:style w:type="numbering" w:customStyle="1" w:styleId="WWNum5">
    <w:name w:val="WWNum5"/>
    <w:basedOn w:val="Nessunelenco"/>
    <w:rsid w:val="00DE3A61"/>
    <w:pPr>
      <w:numPr>
        <w:numId w:val="80"/>
      </w:numPr>
    </w:pPr>
  </w:style>
  <w:style w:type="character" w:customStyle="1" w:styleId="TitoloCarattere">
    <w:name w:val="Titolo Carattere"/>
    <w:basedOn w:val="Carpredefinitoparagrafo"/>
    <w:link w:val="Titolo"/>
    <w:rsid w:val="003F1548"/>
    <w:rPr>
      <w:b/>
      <w:sz w:val="44"/>
      <w:u w:val="single"/>
    </w:rPr>
  </w:style>
  <w:style w:type="paragraph" w:customStyle="1" w:styleId="black-text">
    <w:name w:val="black-text"/>
    <w:basedOn w:val="Normale"/>
    <w:rsid w:val="00B44720"/>
    <w:pPr>
      <w:spacing w:before="100" w:beforeAutospacing="1" w:after="100" w:afterAutospacing="1"/>
      <w:jc w:val="left"/>
    </w:pPr>
    <w:rPr>
      <w:rFonts w:ascii="Times New Roman" w:eastAsiaTheme="minorHAnsi"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230">
      <w:bodyDiv w:val="1"/>
      <w:marLeft w:val="0"/>
      <w:marRight w:val="0"/>
      <w:marTop w:val="0"/>
      <w:marBottom w:val="0"/>
      <w:divBdr>
        <w:top w:val="none" w:sz="0" w:space="0" w:color="auto"/>
        <w:left w:val="none" w:sz="0" w:space="0" w:color="auto"/>
        <w:bottom w:val="none" w:sz="0" w:space="0" w:color="auto"/>
        <w:right w:val="none" w:sz="0" w:space="0" w:color="auto"/>
      </w:divBdr>
    </w:div>
    <w:div w:id="8071165">
      <w:bodyDiv w:val="1"/>
      <w:marLeft w:val="0"/>
      <w:marRight w:val="0"/>
      <w:marTop w:val="0"/>
      <w:marBottom w:val="0"/>
      <w:divBdr>
        <w:top w:val="none" w:sz="0" w:space="0" w:color="auto"/>
        <w:left w:val="none" w:sz="0" w:space="0" w:color="auto"/>
        <w:bottom w:val="none" w:sz="0" w:space="0" w:color="auto"/>
        <w:right w:val="none" w:sz="0" w:space="0" w:color="auto"/>
      </w:divBdr>
    </w:div>
    <w:div w:id="24254084">
      <w:bodyDiv w:val="1"/>
      <w:marLeft w:val="0"/>
      <w:marRight w:val="0"/>
      <w:marTop w:val="0"/>
      <w:marBottom w:val="0"/>
      <w:divBdr>
        <w:top w:val="none" w:sz="0" w:space="0" w:color="auto"/>
        <w:left w:val="none" w:sz="0" w:space="0" w:color="auto"/>
        <w:bottom w:val="none" w:sz="0" w:space="0" w:color="auto"/>
        <w:right w:val="none" w:sz="0" w:space="0" w:color="auto"/>
      </w:divBdr>
    </w:div>
    <w:div w:id="62803530">
      <w:bodyDiv w:val="1"/>
      <w:marLeft w:val="0"/>
      <w:marRight w:val="0"/>
      <w:marTop w:val="0"/>
      <w:marBottom w:val="0"/>
      <w:divBdr>
        <w:top w:val="none" w:sz="0" w:space="0" w:color="auto"/>
        <w:left w:val="none" w:sz="0" w:space="0" w:color="auto"/>
        <w:bottom w:val="none" w:sz="0" w:space="0" w:color="auto"/>
        <w:right w:val="none" w:sz="0" w:space="0" w:color="auto"/>
      </w:divBdr>
    </w:div>
    <w:div w:id="78908477">
      <w:bodyDiv w:val="1"/>
      <w:marLeft w:val="0"/>
      <w:marRight w:val="0"/>
      <w:marTop w:val="0"/>
      <w:marBottom w:val="0"/>
      <w:divBdr>
        <w:top w:val="none" w:sz="0" w:space="0" w:color="auto"/>
        <w:left w:val="none" w:sz="0" w:space="0" w:color="auto"/>
        <w:bottom w:val="none" w:sz="0" w:space="0" w:color="auto"/>
        <w:right w:val="none" w:sz="0" w:space="0" w:color="auto"/>
      </w:divBdr>
    </w:div>
    <w:div w:id="115565945">
      <w:bodyDiv w:val="1"/>
      <w:marLeft w:val="0"/>
      <w:marRight w:val="0"/>
      <w:marTop w:val="0"/>
      <w:marBottom w:val="0"/>
      <w:divBdr>
        <w:top w:val="none" w:sz="0" w:space="0" w:color="auto"/>
        <w:left w:val="none" w:sz="0" w:space="0" w:color="auto"/>
        <w:bottom w:val="none" w:sz="0" w:space="0" w:color="auto"/>
        <w:right w:val="none" w:sz="0" w:space="0" w:color="auto"/>
      </w:divBdr>
    </w:div>
    <w:div w:id="153420368">
      <w:bodyDiv w:val="1"/>
      <w:marLeft w:val="0"/>
      <w:marRight w:val="0"/>
      <w:marTop w:val="0"/>
      <w:marBottom w:val="0"/>
      <w:divBdr>
        <w:top w:val="none" w:sz="0" w:space="0" w:color="auto"/>
        <w:left w:val="none" w:sz="0" w:space="0" w:color="auto"/>
        <w:bottom w:val="none" w:sz="0" w:space="0" w:color="auto"/>
        <w:right w:val="none" w:sz="0" w:space="0" w:color="auto"/>
      </w:divBdr>
    </w:div>
    <w:div w:id="168954390">
      <w:bodyDiv w:val="1"/>
      <w:marLeft w:val="0"/>
      <w:marRight w:val="0"/>
      <w:marTop w:val="0"/>
      <w:marBottom w:val="0"/>
      <w:divBdr>
        <w:top w:val="none" w:sz="0" w:space="0" w:color="auto"/>
        <w:left w:val="none" w:sz="0" w:space="0" w:color="auto"/>
        <w:bottom w:val="none" w:sz="0" w:space="0" w:color="auto"/>
        <w:right w:val="none" w:sz="0" w:space="0" w:color="auto"/>
      </w:divBdr>
    </w:div>
    <w:div w:id="200479480">
      <w:bodyDiv w:val="1"/>
      <w:marLeft w:val="0"/>
      <w:marRight w:val="0"/>
      <w:marTop w:val="0"/>
      <w:marBottom w:val="0"/>
      <w:divBdr>
        <w:top w:val="none" w:sz="0" w:space="0" w:color="auto"/>
        <w:left w:val="none" w:sz="0" w:space="0" w:color="auto"/>
        <w:bottom w:val="none" w:sz="0" w:space="0" w:color="auto"/>
        <w:right w:val="none" w:sz="0" w:space="0" w:color="auto"/>
      </w:divBdr>
    </w:div>
    <w:div w:id="204417864">
      <w:bodyDiv w:val="1"/>
      <w:marLeft w:val="0"/>
      <w:marRight w:val="0"/>
      <w:marTop w:val="0"/>
      <w:marBottom w:val="0"/>
      <w:divBdr>
        <w:top w:val="none" w:sz="0" w:space="0" w:color="auto"/>
        <w:left w:val="none" w:sz="0" w:space="0" w:color="auto"/>
        <w:bottom w:val="none" w:sz="0" w:space="0" w:color="auto"/>
        <w:right w:val="none" w:sz="0" w:space="0" w:color="auto"/>
      </w:divBdr>
    </w:div>
    <w:div w:id="220216543">
      <w:bodyDiv w:val="1"/>
      <w:marLeft w:val="0"/>
      <w:marRight w:val="0"/>
      <w:marTop w:val="0"/>
      <w:marBottom w:val="0"/>
      <w:divBdr>
        <w:top w:val="none" w:sz="0" w:space="0" w:color="auto"/>
        <w:left w:val="none" w:sz="0" w:space="0" w:color="auto"/>
        <w:bottom w:val="none" w:sz="0" w:space="0" w:color="auto"/>
        <w:right w:val="none" w:sz="0" w:space="0" w:color="auto"/>
      </w:divBdr>
    </w:div>
    <w:div w:id="222298168">
      <w:bodyDiv w:val="1"/>
      <w:marLeft w:val="0"/>
      <w:marRight w:val="0"/>
      <w:marTop w:val="0"/>
      <w:marBottom w:val="0"/>
      <w:divBdr>
        <w:top w:val="none" w:sz="0" w:space="0" w:color="auto"/>
        <w:left w:val="none" w:sz="0" w:space="0" w:color="auto"/>
        <w:bottom w:val="none" w:sz="0" w:space="0" w:color="auto"/>
        <w:right w:val="none" w:sz="0" w:space="0" w:color="auto"/>
      </w:divBdr>
    </w:div>
    <w:div w:id="273173250">
      <w:bodyDiv w:val="1"/>
      <w:marLeft w:val="0"/>
      <w:marRight w:val="0"/>
      <w:marTop w:val="0"/>
      <w:marBottom w:val="0"/>
      <w:divBdr>
        <w:top w:val="none" w:sz="0" w:space="0" w:color="auto"/>
        <w:left w:val="none" w:sz="0" w:space="0" w:color="auto"/>
        <w:bottom w:val="none" w:sz="0" w:space="0" w:color="auto"/>
        <w:right w:val="none" w:sz="0" w:space="0" w:color="auto"/>
      </w:divBdr>
    </w:div>
    <w:div w:id="374886541">
      <w:bodyDiv w:val="1"/>
      <w:marLeft w:val="0"/>
      <w:marRight w:val="0"/>
      <w:marTop w:val="0"/>
      <w:marBottom w:val="0"/>
      <w:divBdr>
        <w:top w:val="none" w:sz="0" w:space="0" w:color="auto"/>
        <w:left w:val="none" w:sz="0" w:space="0" w:color="auto"/>
        <w:bottom w:val="none" w:sz="0" w:space="0" w:color="auto"/>
        <w:right w:val="none" w:sz="0" w:space="0" w:color="auto"/>
      </w:divBdr>
    </w:div>
    <w:div w:id="386950928">
      <w:bodyDiv w:val="1"/>
      <w:marLeft w:val="0"/>
      <w:marRight w:val="0"/>
      <w:marTop w:val="0"/>
      <w:marBottom w:val="0"/>
      <w:divBdr>
        <w:top w:val="none" w:sz="0" w:space="0" w:color="auto"/>
        <w:left w:val="none" w:sz="0" w:space="0" w:color="auto"/>
        <w:bottom w:val="none" w:sz="0" w:space="0" w:color="auto"/>
        <w:right w:val="none" w:sz="0" w:space="0" w:color="auto"/>
      </w:divBdr>
    </w:div>
    <w:div w:id="472871789">
      <w:bodyDiv w:val="1"/>
      <w:marLeft w:val="0"/>
      <w:marRight w:val="0"/>
      <w:marTop w:val="0"/>
      <w:marBottom w:val="0"/>
      <w:divBdr>
        <w:top w:val="none" w:sz="0" w:space="0" w:color="auto"/>
        <w:left w:val="none" w:sz="0" w:space="0" w:color="auto"/>
        <w:bottom w:val="none" w:sz="0" w:space="0" w:color="auto"/>
        <w:right w:val="none" w:sz="0" w:space="0" w:color="auto"/>
      </w:divBdr>
    </w:div>
    <w:div w:id="646056282">
      <w:bodyDiv w:val="1"/>
      <w:marLeft w:val="0"/>
      <w:marRight w:val="0"/>
      <w:marTop w:val="0"/>
      <w:marBottom w:val="0"/>
      <w:divBdr>
        <w:top w:val="none" w:sz="0" w:space="0" w:color="auto"/>
        <w:left w:val="none" w:sz="0" w:space="0" w:color="auto"/>
        <w:bottom w:val="none" w:sz="0" w:space="0" w:color="auto"/>
        <w:right w:val="none" w:sz="0" w:space="0" w:color="auto"/>
      </w:divBdr>
    </w:div>
    <w:div w:id="683482880">
      <w:bodyDiv w:val="1"/>
      <w:marLeft w:val="0"/>
      <w:marRight w:val="0"/>
      <w:marTop w:val="0"/>
      <w:marBottom w:val="0"/>
      <w:divBdr>
        <w:top w:val="none" w:sz="0" w:space="0" w:color="auto"/>
        <w:left w:val="none" w:sz="0" w:space="0" w:color="auto"/>
        <w:bottom w:val="none" w:sz="0" w:space="0" w:color="auto"/>
        <w:right w:val="none" w:sz="0" w:space="0" w:color="auto"/>
      </w:divBdr>
    </w:div>
    <w:div w:id="702830446">
      <w:bodyDiv w:val="1"/>
      <w:marLeft w:val="0"/>
      <w:marRight w:val="0"/>
      <w:marTop w:val="0"/>
      <w:marBottom w:val="0"/>
      <w:divBdr>
        <w:top w:val="none" w:sz="0" w:space="0" w:color="auto"/>
        <w:left w:val="none" w:sz="0" w:space="0" w:color="auto"/>
        <w:bottom w:val="none" w:sz="0" w:space="0" w:color="auto"/>
        <w:right w:val="none" w:sz="0" w:space="0" w:color="auto"/>
      </w:divBdr>
    </w:div>
    <w:div w:id="721683429">
      <w:bodyDiv w:val="1"/>
      <w:marLeft w:val="0"/>
      <w:marRight w:val="0"/>
      <w:marTop w:val="0"/>
      <w:marBottom w:val="0"/>
      <w:divBdr>
        <w:top w:val="none" w:sz="0" w:space="0" w:color="auto"/>
        <w:left w:val="none" w:sz="0" w:space="0" w:color="auto"/>
        <w:bottom w:val="none" w:sz="0" w:space="0" w:color="auto"/>
        <w:right w:val="none" w:sz="0" w:space="0" w:color="auto"/>
      </w:divBdr>
    </w:div>
    <w:div w:id="726686121">
      <w:bodyDiv w:val="1"/>
      <w:marLeft w:val="0"/>
      <w:marRight w:val="0"/>
      <w:marTop w:val="0"/>
      <w:marBottom w:val="0"/>
      <w:divBdr>
        <w:top w:val="none" w:sz="0" w:space="0" w:color="auto"/>
        <w:left w:val="none" w:sz="0" w:space="0" w:color="auto"/>
        <w:bottom w:val="none" w:sz="0" w:space="0" w:color="auto"/>
        <w:right w:val="none" w:sz="0" w:space="0" w:color="auto"/>
      </w:divBdr>
    </w:div>
    <w:div w:id="759250754">
      <w:bodyDiv w:val="1"/>
      <w:marLeft w:val="0"/>
      <w:marRight w:val="0"/>
      <w:marTop w:val="0"/>
      <w:marBottom w:val="0"/>
      <w:divBdr>
        <w:top w:val="none" w:sz="0" w:space="0" w:color="auto"/>
        <w:left w:val="none" w:sz="0" w:space="0" w:color="auto"/>
        <w:bottom w:val="none" w:sz="0" w:space="0" w:color="auto"/>
        <w:right w:val="none" w:sz="0" w:space="0" w:color="auto"/>
      </w:divBdr>
    </w:div>
    <w:div w:id="807093159">
      <w:bodyDiv w:val="1"/>
      <w:marLeft w:val="0"/>
      <w:marRight w:val="0"/>
      <w:marTop w:val="0"/>
      <w:marBottom w:val="0"/>
      <w:divBdr>
        <w:top w:val="none" w:sz="0" w:space="0" w:color="auto"/>
        <w:left w:val="none" w:sz="0" w:space="0" w:color="auto"/>
        <w:bottom w:val="none" w:sz="0" w:space="0" w:color="auto"/>
        <w:right w:val="none" w:sz="0" w:space="0" w:color="auto"/>
      </w:divBdr>
    </w:div>
    <w:div w:id="877859337">
      <w:bodyDiv w:val="1"/>
      <w:marLeft w:val="0"/>
      <w:marRight w:val="0"/>
      <w:marTop w:val="0"/>
      <w:marBottom w:val="0"/>
      <w:divBdr>
        <w:top w:val="none" w:sz="0" w:space="0" w:color="auto"/>
        <w:left w:val="none" w:sz="0" w:space="0" w:color="auto"/>
        <w:bottom w:val="none" w:sz="0" w:space="0" w:color="auto"/>
        <w:right w:val="none" w:sz="0" w:space="0" w:color="auto"/>
      </w:divBdr>
    </w:div>
    <w:div w:id="996495362">
      <w:bodyDiv w:val="1"/>
      <w:marLeft w:val="0"/>
      <w:marRight w:val="0"/>
      <w:marTop w:val="0"/>
      <w:marBottom w:val="0"/>
      <w:divBdr>
        <w:top w:val="none" w:sz="0" w:space="0" w:color="auto"/>
        <w:left w:val="none" w:sz="0" w:space="0" w:color="auto"/>
        <w:bottom w:val="none" w:sz="0" w:space="0" w:color="auto"/>
        <w:right w:val="none" w:sz="0" w:space="0" w:color="auto"/>
      </w:divBdr>
    </w:div>
    <w:div w:id="1143425337">
      <w:bodyDiv w:val="1"/>
      <w:marLeft w:val="0"/>
      <w:marRight w:val="0"/>
      <w:marTop w:val="0"/>
      <w:marBottom w:val="0"/>
      <w:divBdr>
        <w:top w:val="none" w:sz="0" w:space="0" w:color="auto"/>
        <w:left w:val="none" w:sz="0" w:space="0" w:color="auto"/>
        <w:bottom w:val="none" w:sz="0" w:space="0" w:color="auto"/>
        <w:right w:val="none" w:sz="0" w:space="0" w:color="auto"/>
      </w:divBdr>
    </w:div>
    <w:div w:id="1188566952">
      <w:bodyDiv w:val="1"/>
      <w:marLeft w:val="0"/>
      <w:marRight w:val="0"/>
      <w:marTop w:val="0"/>
      <w:marBottom w:val="0"/>
      <w:divBdr>
        <w:top w:val="none" w:sz="0" w:space="0" w:color="auto"/>
        <w:left w:val="none" w:sz="0" w:space="0" w:color="auto"/>
        <w:bottom w:val="none" w:sz="0" w:space="0" w:color="auto"/>
        <w:right w:val="none" w:sz="0" w:space="0" w:color="auto"/>
      </w:divBdr>
    </w:div>
    <w:div w:id="1200358074">
      <w:bodyDiv w:val="1"/>
      <w:marLeft w:val="0"/>
      <w:marRight w:val="0"/>
      <w:marTop w:val="0"/>
      <w:marBottom w:val="0"/>
      <w:divBdr>
        <w:top w:val="none" w:sz="0" w:space="0" w:color="auto"/>
        <w:left w:val="none" w:sz="0" w:space="0" w:color="auto"/>
        <w:bottom w:val="none" w:sz="0" w:space="0" w:color="auto"/>
        <w:right w:val="none" w:sz="0" w:space="0" w:color="auto"/>
      </w:divBdr>
    </w:div>
    <w:div w:id="1217743104">
      <w:bodyDiv w:val="1"/>
      <w:marLeft w:val="0"/>
      <w:marRight w:val="0"/>
      <w:marTop w:val="0"/>
      <w:marBottom w:val="0"/>
      <w:divBdr>
        <w:top w:val="none" w:sz="0" w:space="0" w:color="auto"/>
        <w:left w:val="none" w:sz="0" w:space="0" w:color="auto"/>
        <w:bottom w:val="none" w:sz="0" w:space="0" w:color="auto"/>
        <w:right w:val="none" w:sz="0" w:space="0" w:color="auto"/>
      </w:divBdr>
    </w:div>
    <w:div w:id="1261182267">
      <w:bodyDiv w:val="1"/>
      <w:marLeft w:val="0"/>
      <w:marRight w:val="0"/>
      <w:marTop w:val="0"/>
      <w:marBottom w:val="0"/>
      <w:divBdr>
        <w:top w:val="none" w:sz="0" w:space="0" w:color="auto"/>
        <w:left w:val="none" w:sz="0" w:space="0" w:color="auto"/>
        <w:bottom w:val="none" w:sz="0" w:space="0" w:color="auto"/>
        <w:right w:val="none" w:sz="0" w:space="0" w:color="auto"/>
      </w:divBdr>
    </w:div>
    <w:div w:id="1291665953">
      <w:bodyDiv w:val="1"/>
      <w:marLeft w:val="0"/>
      <w:marRight w:val="0"/>
      <w:marTop w:val="0"/>
      <w:marBottom w:val="0"/>
      <w:divBdr>
        <w:top w:val="none" w:sz="0" w:space="0" w:color="auto"/>
        <w:left w:val="none" w:sz="0" w:space="0" w:color="auto"/>
        <w:bottom w:val="none" w:sz="0" w:space="0" w:color="auto"/>
        <w:right w:val="none" w:sz="0" w:space="0" w:color="auto"/>
      </w:divBdr>
    </w:div>
    <w:div w:id="1295790708">
      <w:bodyDiv w:val="1"/>
      <w:marLeft w:val="0"/>
      <w:marRight w:val="0"/>
      <w:marTop w:val="0"/>
      <w:marBottom w:val="0"/>
      <w:divBdr>
        <w:top w:val="none" w:sz="0" w:space="0" w:color="auto"/>
        <w:left w:val="none" w:sz="0" w:space="0" w:color="auto"/>
        <w:bottom w:val="none" w:sz="0" w:space="0" w:color="auto"/>
        <w:right w:val="none" w:sz="0" w:space="0" w:color="auto"/>
      </w:divBdr>
    </w:div>
    <w:div w:id="1405101348">
      <w:bodyDiv w:val="1"/>
      <w:marLeft w:val="0"/>
      <w:marRight w:val="0"/>
      <w:marTop w:val="0"/>
      <w:marBottom w:val="0"/>
      <w:divBdr>
        <w:top w:val="none" w:sz="0" w:space="0" w:color="auto"/>
        <w:left w:val="none" w:sz="0" w:space="0" w:color="auto"/>
        <w:bottom w:val="none" w:sz="0" w:space="0" w:color="auto"/>
        <w:right w:val="none" w:sz="0" w:space="0" w:color="auto"/>
      </w:divBdr>
    </w:div>
    <w:div w:id="1418483134">
      <w:bodyDiv w:val="1"/>
      <w:marLeft w:val="0"/>
      <w:marRight w:val="0"/>
      <w:marTop w:val="0"/>
      <w:marBottom w:val="0"/>
      <w:divBdr>
        <w:top w:val="none" w:sz="0" w:space="0" w:color="auto"/>
        <w:left w:val="none" w:sz="0" w:space="0" w:color="auto"/>
        <w:bottom w:val="none" w:sz="0" w:space="0" w:color="auto"/>
        <w:right w:val="none" w:sz="0" w:space="0" w:color="auto"/>
      </w:divBdr>
    </w:div>
    <w:div w:id="1457067888">
      <w:bodyDiv w:val="1"/>
      <w:marLeft w:val="0"/>
      <w:marRight w:val="0"/>
      <w:marTop w:val="0"/>
      <w:marBottom w:val="0"/>
      <w:divBdr>
        <w:top w:val="none" w:sz="0" w:space="0" w:color="auto"/>
        <w:left w:val="none" w:sz="0" w:space="0" w:color="auto"/>
        <w:bottom w:val="none" w:sz="0" w:space="0" w:color="auto"/>
        <w:right w:val="none" w:sz="0" w:space="0" w:color="auto"/>
      </w:divBdr>
    </w:div>
    <w:div w:id="1474909421">
      <w:bodyDiv w:val="1"/>
      <w:marLeft w:val="0"/>
      <w:marRight w:val="0"/>
      <w:marTop w:val="0"/>
      <w:marBottom w:val="0"/>
      <w:divBdr>
        <w:top w:val="none" w:sz="0" w:space="0" w:color="auto"/>
        <w:left w:val="none" w:sz="0" w:space="0" w:color="auto"/>
        <w:bottom w:val="none" w:sz="0" w:space="0" w:color="auto"/>
        <w:right w:val="none" w:sz="0" w:space="0" w:color="auto"/>
      </w:divBdr>
    </w:div>
    <w:div w:id="1476406870">
      <w:bodyDiv w:val="1"/>
      <w:marLeft w:val="0"/>
      <w:marRight w:val="0"/>
      <w:marTop w:val="0"/>
      <w:marBottom w:val="0"/>
      <w:divBdr>
        <w:top w:val="none" w:sz="0" w:space="0" w:color="auto"/>
        <w:left w:val="none" w:sz="0" w:space="0" w:color="auto"/>
        <w:bottom w:val="none" w:sz="0" w:space="0" w:color="auto"/>
        <w:right w:val="none" w:sz="0" w:space="0" w:color="auto"/>
      </w:divBdr>
    </w:div>
    <w:div w:id="1493452132">
      <w:bodyDiv w:val="1"/>
      <w:marLeft w:val="0"/>
      <w:marRight w:val="0"/>
      <w:marTop w:val="0"/>
      <w:marBottom w:val="0"/>
      <w:divBdr>
        <w:top w:val="none" w:sz="0" w:space="0" w:color="auto"/>
        <w:left w:val="none" w:sz="0" w:space="0" w:color="auto"/>
        <w:bottom w:val="none" w:sz="0" w:space="0" w:color="auto"/>
        <w:right w:val="none" w:sz="0" w:space="0" w:color="auto"/>
      </w:divBdr>
    </w:div>
    <w:div w:id="1547641618">
      <w:bodyDiv w:val="1"/>
      <w:marLeft w:val="0"/>
      <w:marRight w:val="0"/>
      <w:marTop w:val="0"/>
      <w:marBottom w:val="0"/>
      <w:divBdr>
        <w:top w:val="none" w:sz="0" w:space="0" w:color="auto"/>
        <w:left w:val="none" w:sz="0" w:space="0" w:color="auto"/>
        <w:bottom w:val="none" w:sz="0" w:space="0" w:color="auto"/>
        <w:right w:val="none" w:sz="0" w:space="0" w:color="auto"/>
      </w:divBdr>
    </w:div>
    <w:div w:id="1548300156">
      <w:bodyDiv w:val="1"/>
      <w:marLeft w:val="0"/>
      <w:marRight w:val="0"/>
      <w:marTop w:val="0"/>
      <w:marBottom w:val="0"/>
      <w:divBdr>
        <w:top w:val="none" w:sz="0" w:space="0" w:color="auto"/>
        <w:left w:val="none" w:sz="0" w:space="0" w:color="auto"/>
        <w:bottom w:val="none" w:sz="0" w:space="0" w:color="auto"/>
        <w:right w:val="none" w:sz="0" w:space="0" w:color="auto"/>
      </w:divBdr>
    </w:div>
    <w:div w:id="1554728710">
      <w:bodyDiv w:val="1"/>
      <w:marLeft w:val="0"/>
      <w:marRight w:val="0"/>
      <w:marTop w:val="0"/>
      <w:marBottom w:val="0"/>
      <w:divBdr>
        <w:top w:val="none" w:sz="0" w:space="0" w:color="auto"/>
        <w:left w:val="none" w:sz="0" w:space="0" w:color="auto"/>
        <w:bottom w:val="none" w:sz="0" w:space="0" w:color="auto"/>
        <w:right w:val="none" w:sz="0" w:space="0" w:color="auto"/>
      </w:divBdr>
    </w:div>
    <w:div w:id="1623656063">
      <w:bodyDiv w:val="1"/>
      <w:marLeft w:val="0"/>
      <w:marRight w:val="0"/>
      <w:marTop w:val="0"/>
      <w:marBottom w:val="0"/>
      <w:divBdr>
        <w:top w:val="none" w:sz="0" w:space="0" w:color="auto"/>
        <w:left w:val="none" w:sz="0" w:space="0" w:color="auto"/>
        <w:bottom w:val="none" w:sz="0" w:space="0" w:color="auto"/>
        <w:right w:val="none" w:sz="0" w:space="0" w:color="auto"/>
      </w:divBdr>
    </w:div>
    <w:div w:id="1672371094">
      <w:bodyDiv w:val="1"/>
      <w:marLeft w:val="0"/>
      <w:marRight w:val="0"/>
      <w:marTop w:val="0"/>
      <w:marBottom w:val="0"/>
      <w:divBdr>
        <w:top w:val="none" w:sz="0" w:space="0" w:color="auto"/>
        <w:left w:val="none" w:sz="0" w:space="0" w:color="auto"/>
        <w:bottom w:val="none" w:sz="0" w:space="0" w:color="auto"/>
        <w:right w:val="none" w:sz="0" w:space="0" w:color="auto"/>
      </w:divBdr>
    </w:div>
    <w:div w:id="1700930384">
      <w:bodyDiv w:val="1"/>
      <w:marLeft w:val="0"/>
      <w:marRight w:val="0"/>
      <w:marTop w:val="0"/>
      <w:marBottom w:val="0"/>
      <w:divBdr>
        <w:top w:val="none" w:sz="0" w:space="0" w:color="auto"/>
        <w:left w:val="none" w:sz="0" w:space="0" w:color="auto"/>
        <w:bottom w:val="none" w:sz="0" w:space="0" w:color="auto"/>
        <w:right w:val="none" w:sz="0" w:space="0" w:color="auto"/>
      </w:divBdr>
    </w:div>
    <w:div w:id="1701466168">
      <w:bodyDiv w:val="1"/>
      <w:marLeft w:val="0"/>
      <w:marRight w:val="0"/>
      <w:marTop w:val="0"/>
      <w:marBottom w:val="0"/>
      <w:divBdr>
        <w:top w:val="none" w:sz="0" w:space="0" w:color="auto"/>
        <w:left w:val="none" w:sz="0" w:space="0" w:color="auto"/>
        <w:bottom w:val="none" w:sz="0" w:space="0" w:color="auto"/>
        <w:right w:val="none" w:sz="0" w:space="0" w:color="auto"/>
      </w:divBdr>
    </w:div>
    <w:div w:id="1718777355">
      <w:bodyDiv w:val="1"/>
      <w:marLeft w:val="0"/>
      <w:marRight w:val="0"/>
      <w:marTop w:val="0"/>
      <w:marBottom w:val="0"/>
      <w:divBdr>
        <w:top w:val="none" w:sz="0" w:space="0" w:color="auto"/>
        <w:left w:val="none" w:sz="0" w:space="0" w:color="auto"/>
        <w:bottom w:val="none" w:sz="0" w:space="0" w:color="auto"/>
        <w:right w:val="none" w:sz="0" w:space="0" w:color="auto"/>
      </w:divBdr>
    </w:div>
    <w:div w:id="1732456362">
      <w:bodyDiv w:val="1"/>
      <w:marLeft w:val="0"/>
      <w:marRight w:val="0"/>
      <w:marTop w:val="0"/>
      <w:marBottom w:val="0"/>
      <w:divBdr>
        <w:top w:val="none" w:sz="0" w:space="0" w:color="auto"/>
        <w:left w:val="none" w:sz="0" w:space="0" w:color="auto"/>
        <w:bottom w:val="none" w:sz="0" w:space="0" w:color="auto"/>
        <w:right w:val="none" w:sz="0" w:space="0" w:color="auto"/>
      </w:divBdr>
    </w:div>
    <w:div w:id="1739550958">
      <w:bodyDiv w:val="1"/>
      <w:marLeft w:val="0"/>
      <w:marRight w:val="0"/>
      <w:marTop w:val="0"/>
      <w:marBottom w:val="0"/>
      <w:divBdr>
        <w:top w:val="none" w:sz="0" w:space="0" w:color="auto"/>
        <w:left w:val="none" w:sz="0" w:space="0" w:color="auto"/>
        <w:bottom w:val="none" w:sz="0" w:space="0" w:color="auto"/>
        <w:right w:val="none" w:sz="0" w:space="0" w:color="auto"/>
      </w:divBdr>
    </w:div>
    <w:div w:id="1749114087">
      <w:bodyDiv w:val="1"/>
      <w:marLeft w:val="0"/>
      <w:marRight w:val="0"/>
      <w:marTop w:val="0"/>
      <w:marBottom w:val="0"/>
      <w:divBdr>
        <w:top w:val="none" w:sz="0" w:space="0" w:color="auto"/>
        <w:left w:val="none" w:sz="0" w:space="0" w:color="auto"/>
        <w:bottom w:val="none" w:sz="0" w:space="0" w:color="auto"/>
        <w:right w:val="none" w:sz="0" w:space="0" w:color="auto"/>
      </w:divBdr>
    </w:div>
    <w:div w:id="1763143283">
      <w:bodyDiv w:val="1"/>
      <w:marLeft w:val="0"/>
      <w:marRight w:val="0"/>
      <w:marTop w:val="0"/>
      <w:marBottom w:val="0"/>
      <w:divBdr>
        <w:top w:val="none" w:sz="0" w:space="0" w:color="auto"/>
        <w:left w:val="none" w:sz="0" w:space="0" w:color="auto"/>
        <w:bottom w:val="none" w:sz="0" w:space="0" w:color="auto"/>
        <w:right w:val="none" w:sz="0" w:space="0" w:color="auto"/>
      </w:divBdr>
    </w:div>
    <w:div w:id="1768964703">
      <w:bodyDiv w:val="1"/>
      <w:marLeft w:val="0"/>
      <w:marRight w:val="0"/>
      <w:marTop w:val="0"/>
      <w:marBottom w:val="0"/>
      <w:divBdr>
        <w:top w:val="none" w:sz="0" w:space="0" w:color="auto"/>
        <w:left w:val="none" w:sz="0" w:space="0" w:color="auto"/>
        <w:bottom w:val="none" w:sz="0" w:space="0" w:color="auto"/>
        <w:right w:val="none" w:sz="0" w:space="0" w:color="auto"/>
      </w:divBdr>
    </w:div>
    <w:div w:id="1791777665">
      <w:bodyDiv w:val="1"/>
      <w:marLeft w:val="0"/>
      <w:marRight w:val="0"/>
      <w:marTop w:val="0"/>
      <w:marBottom w:val="0"/>
      <w:divBdr>
        <w:top w:val="none" w:sz="0" w:space="0" w:color="auto"/>
        <w:left w:val="none" w:sz="0" w:space="0" w:color="auto"/>
        <w:bottom w:val="none" w:sz="0" w:space="0" w:color="auto"/>
        <w:right w:val="none" w:sz="0" w:space="0" w:color="auto"/>
      </w:divBdr>
    </w:div>
    <w:div w:id="1807966522">
      <w:bodyDiv w:val="1"/>
      <w:marLeft w:val="0"/>
      <w:marRight w:val="0"/>
      <w:marTop w:val="0"/>
      <w:marBottom w:val="0"/>
      <w:divBdr>
        <w:top w:val="none" w:sz="0" w:space="0" w:color="auto"/>
        <w:left w:val="none" w:sz="0" w:space="0" w:color="auto"/>
        <w:bottom w:val="none" w:sz="0" w:space="0" w:color="auto"/>
        <w:right w:val="none" w:sz="0" w:space="0" w:color="auto"/>
      </w:divBdr>
    </w:div>
    <w:div w:id="1809737668">
      <w:bodyDiv w:val="1"/>
      <w:marLeft w:val="0"/>
      <w:marRight w:val="0"/>
      <w:marTop w:val="0"/>
      <w:marBottom w:val="0"/>
      <w:divBdr>
        <w:top w:val="none" w:sz="0" w:space="0" w:color="auto"/>
        <w:left w:val="none" w:sz="0" w:space="0" w:color="auto"/>
        <w:bottom w:val="none" w:sz="0" w:space="0" w:color="auto"/>
        <w:right w:val="none" w:sz="0" w:space="0" w:color="auto"/>
      </w:divBdr>
    </w:div>
    <w:div w:id="2003661716">
      <w:bodyDiv w:val="1"/>
      <w:marLeft w:val="0"/>
      <w:marRight w:val="0"/>
      <w:marTop w:val="0"/>
      <w:marBottom w:val="0"/>
      <w:divBdr>
        <w:top w:val="none" w:sz="0" w:space="0" w:color="auto"/>
        <w:left w:val="none" w:sz="0" w:space="0" w:color="auto"/>
        <w:bottom w:val="none" w:sz="0" w:space="0" w:color="auto"/>
        <w:right w:val="none" w:sz="0" w:space="0" w:color="auto"/>
      </w:divBdr>
    </w:div>
    <w:div w:id="2007051171">
      <w:bodyDiv w:val="1"/>
      <w:marLeft w:val="0"/>
      <w:marRight w:val="0"/>
      <w:marTop w:val="0"/>
      <w:marBottom w:val="0"/>
      <w:divBdr>
        <w:top w:val="none" w:sz="0" w:space="0" w:color="auto"/>
        <w:left w:val="none" w:sz="0" w:space="0" w:color="auto"/>
        <w:bottom w:val="none" w:sz="0" w:space="0" w:color="auto"/>
        <w:right w:val="none" w:sz="0" w:space="0" w:color="auto"/>
      </w:divBdr>
    </w:div>
    <w:div w:id="2039430218">
      <w:bodyDiv w:val="1"/>
      <w:marLeft w:val="0"/>
      <w:marRight w:val="0"/>
      <w:marTop w:val="0"/>
      <w:marBottom w:val="0"/>
      <w:divBdr>
        <w:top w:val="none" w:sz="0" w:space="0" w:color="auto"/>
        <w:left w:val="none" w:sz="0" w:space="0" w:color="auto"/>
        <w:bottom w:val="none" w:sz="0" w:space="0" w:color="auto"/>
        <w:right w:val="none" w:sz="0" w:space="0" w:color="auto"/>
      </w:divBdr>
    </w:div>
    <w:div w:id="2108958554">
      <w:bodyDiv w:val="1"/>
      <w:marLeft w:val="0"/>
      <w:marRight w:val="0"/>
      <w:marTop w:val="0"/>
      <w:marBottom w:val="0"/>
      <w:divBdr>
        <w:top w:val="none" w:sz="0" w:space="0" w:color="auto"/>
        <w:left w:val="none" w:sz="0" w:space="0" w:color="auto"/>
        <w:bottom w:val="none" w:sz="0" w:space="0" w:color="auto"/>
        <w:right w:val="none" w:sz="0" w:space="0" w:color="auto"/>
      </w:divBdr>
    </w:div>
    <w:div w:id="21290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nunzia.bernardini@med.unipi.it" TargetMode="External"/><Relationship Id="rId18" Type="http://schemas.openxmlformats.org/officeDocument/2006/relationships/hyperlink" Target="mailto:rasus65@gmail.com" TargetMode="External"/><Relationship Id="rId26" Type="http://schemas.openxmlformats.org/officeDocument/2006/relationships/hyperlink" Target="mailto:carlo.palombo@unipi.it" TargetMode="External"/><Relationship Id="rId3" Type="http://schemas.openxmlformats.org/officeDocument/2006/relationships/styles" Target="styles.xml"/><Relationship Id="rId21" Type="http://schemas.openxmlformats.org/officeDocument/2006/relationships/hyperlink" Target="mailto:alessandro.celi@med.unipi.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abriella.cavallini@med.unipi.it" TargetMode="External"/><Relationship Id="rId17" Type="http://schemas.openxmlformats.org/officeDocument/2006/relationships/hyperlink" Target="mailto:benedetta.becherini@gmail.com" TargetMode="External"/><Relationship Id="rId25" Type="http://schemas.openxmlformats.org/officeDocument/2006/relationships/hyperlink" Target="mailto:piemontese@ddp.unipi.it"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uro.pistello@med.unipi.it" TargetMode="External"/><Relationship Id="rId20" Type="http://schemas.openxmlformats.org/officeDocument/2006/relationships/hyperlink" Target="mailto:miria.puccetti@demo.unipi.it" TargetMode="External"/><Relationship Id="rId29" Type="http://schemas.openxmlformats.org/officeDocument/2006/relationships/hyperlink" Target="mailto:fabmagozzi@virgili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cin.it/libri/9788829927265/patologia-generale-e--fisiopatologia-generale.html" TargetMode="External"/><Relationship Id="rId24" Type="http://schemas.openxmlformats.org/officeDocument/2006/relationships/hyperlink" Target="mailto:c.piemontese@alumni.sssup.it"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fabmagozzi@virgilio.it" TargetMode="External"/><Relationship Id="rId23" Type="http://schemas.openxmlformats.org/officeDocument/2006/relationships/hyperlink" Target="mailto:m.barcaglioni@tin.it" TargetMode="External"/><Relationship Id="rId28" Type="http://schemas.openxmlformats.org/officeDocument/2006/relationships/hyperlink" Target="mailto:fabio.coppede@med.unipi.it" TargetMode="External"/><Relationship Id="rId10" Type="http://schemas.openxmlformats.org/officeDocument/2006/relationships/hyperlink" Target="mailto:angeliki.robessi@unipi.it" TargetMode="External"/><Relationship Id="rId19" Type="http://schemas.openxmlformats.org/officeDocument/2006/relationships/hyperlink" Target="mailto:rosalba.ciranni@med.unipi.i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etano.privitera@med.unipi.it" TargetMode="External"/><Relationship Id="rId14" Type="http://schemas.openxmlformats.org/officeDocument/2006/relationships/hyperlink" Target="mailto:ciro.basilefasolo@med.unipi.it" TargetMode="External"/><Relationship Id="rId22" Type="http://schemas.openxmlformats.org/officeDocument/2006/relationships/hyperlink" Target="mailto:fabmagozzi@virgilio.it" TargetMode="External"/><Relationship Id="rId27" Type="http://schemas.openxmlformats.org/officeDocument/2006/relationships/hyperlink" Target="mailto:g.guglielmi@ao-pisa.toscana.it" TargetMode="External"/><Relationship Id="rId30" Type="http://schemas.openxmlformats.org/officeDocument/2006/relationships/hyperlink" Target="mailto:m.giusiani@med.unipi.it" TargetMode="External"/><Relationship Id="rId35"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7C338-A057-4520-94BC-F83EE5CB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D4AB9208</Template>
  <TotalTime>659</TotalTime>
  <Pages>53</Pages>
  <Words>13567</Words>
  <Characters>77336</Characters>
  <Application>Microsoft Office Word</Application>
  <DocSecurity>0</DocSecurity>
  <Lines>644</Lines>
  <Paragraphs>181</Paragraphs>
  <ScaleCrop>false</ScaleCrop>
  <HeadingPairs>
    <vt:vector size="2" baseType="variant">
      <vt:variant>
        <vt:lpstr>Titolo</vt:lpstr>
      </vt:variant>
      <vt:variant>
        <vt:i4>1</vt:i4>
      </vt:variant>
    </vt:vector>
  </HeadingPairs>
  <TitlesOfParts>
    <vt:vector size="1" baseType="lpstr">
      <vt:lpstr>POCHE REGOLE ALLA COMPOSIZIONE DELLE GUIDE DI FACOLTÀ</vt:lpstr>
    </vt:vector>
  </TitlesOfParts>
  <Company>Università di Pisa</Company>
  <LinksUpToDate>false</LinksUpToDate>
  <CharactersWithSpaces>90722</CharactersWithSpaces>
  <SharedDoc>false</SharedDoc>
  <HLinks>
    <vt:vector size="120" baseType="variant">
      <vt:variant>
        <vt:i4>5570659</vt:i4>
      </vt:variant>
      <vt:variant>
        <vt:i4>57</vt:i4>
      </vt:variant>
      <vt:variant>
        <vt:i4>0</vt:i4>
      </vt:variant>
      <vt:variant>
        <vt:i4>5</vt:i4>
      </vt:variant>
      <vt:variant>
        <vt:lpwstr>mailto:m.giusiani@med.unipi.it</vt:lpwstr>
      </vt:variant>
      <vt:variant>
        <vt:lpwstr/>
      </vt:variant>
      <vt:variant>
        <vt:i4>4390971</vt:i4>
      </vt:variant>
      <vt:variant>
        <vt:i4>54</vt:i4>
      </vt:variant>
      <vt:variant>
        <vt:i4>0</vt:i4>
      </vt:variant>
      <vt:variant>
        <vt:i4>5</vt:i4>
      </vt:variant>
      <vt:variant>
        <vt:lpwstr>mailto:g.guglielmi@ao-pisa.toscana.it</vt:lpwstr>
      </vt:variant>
      <vt:variant>
        <vt:lpwstr/>
      </vt:variant>
      <vt:variant>
        <vt:i4>983084</vt:i4>
      </vt:variant>
      <vt:variant>
        <vt:i4>51</vt:i4>
      </vt:variant>
      <vt:variant>
        <vt:i4>0</vt:i4>
      </vt:variant>
      <vt:variant>
        <vt:i4>5</vt:i4>
      </vt:variant>
      <vt:variant>
        <vt:lpwstr>mailto:fabio.coppede@med.unipi.it</vt:lpwstr>
      </vt:variant>
      <vt:variant>
        <vt:lpwstr/>
      </vt:variant>
      <vt:variant>
        <vt:i4>3735625</vt:i4>
      </vt:variant>
      <vt:variant>
        <vt:i4>48</vt:i4>
      </vt:variant>
      <vt:variant>
        <vt:i4>0</vt:i4>
      </vt:variant>
      <vt:variant>
        <vt:i4>5</vt:i4>
      </vt:variant>
      <vt:variant>
        <vt:lpwstr>mailto:marcodipaolo@med.unipi.it</vt:lpwstr>
      </vt:variant>
      <vt:variant>
        <vt:lpwstr/>
      </vt:variant>
      <vt:variant>
        <vt:i4>6750209</vt:i4>
      </vt:variant>
      <vt:variant>
        <vt:i4>45</vt:i4>
      </vt:variant>
      <vt:variant>
        <vt:i4>0</vt:i4>
      </vt:variant>
      <vt:variant>
        <vt:i4>5</vt:i4>
      </vt:variant>
      <vt:variant>
        <vt:lpwstr>mailto:m.barcaglioni@tin.it</vt:lpwstr>
      </vt:variant>
      <vt:variant>
        <vt:lpwstr/>
      </vt:variant>
      <vt:variant>
        <vt:i4>7405597</vt:i4>
      </vt:variant>
      <vt:variant>
        <vt:i4>42</vt:i4>
      </vt:variant>
      <vt:variant>
        <vt:i4>0</vt:i4>
      </vt:variant>
      <vt:variant>
        <vt:i4>5</vt:i4>
      </vt:variant>
      <vt:variant>
        <vt:lpwstr>mailto:e.berti@usl5.toscana.it</vt:lpwstr>
      </vt:variant>
      <vt:variant>
        <vt:lpwstr/>
      </vt:variant>
      <vt:variant>
        <vt:i4>7143509</vt:i4>
      </vt:variant>
      <vt:variant>
        <vt:i4>39</vt:i4>
      </vt:variant>
      <vt:variant>
        <vt:i4>0</vt:i4>
      </vt:variant>
      <vt:variant>
        <vt:i4>5</vt:i4>
      </vt:variant>
      <vt:variant>
        <vt:lpwstr>mailto:rosalba.ciranni@med.unipi.it</vt:lpwstr>
      </vt:variant>
      <vt:variant>
        <vt:lpwstr/>
      </vt:variant>
      <vt:variant>
        <vt:i4>4259949</vt:i4>
      </vt:variant>
      <vt:variant>
        <vt:i4>36</vt:i4>
      </vt:variant>
      <vt:variant>
        <vt:i4>0</vt:i4>
      </vt:variant>
      <vt:variant>
        <vt:i4>5</vt:i4>
      </vt:variant>
      <vt:variant>
        <vt:lpwstr>mailto:rasus65@gmail.com</vt:lpwstr>
      </vt:variant>
      <vt:variant>
        <vt:lpwstr/>
      </vt:variant>
      <vt:variant>
        <vt:i4>4718712</vt:i4>
      </vt:variant>
      <vt:variant>
        <vt:i4>33</vt:i4>
      </vt:variant>
      <vt:variant>
        <vt:i4>0</vt:i4>
      </vt:variant>
      <vt:variant>
        <vt:i4>5</vt:i4>
      </vt:variant>
      <vt:variant>
        <vt:lpwstr>mailto:miria.puccetti@demo.unipi.it</vt:lpwstr>
      </vt:variant>
      <vt:variant>
        <vt:lpwstr/>
      </vt:variant>
      <vt:variant>
        <vt:i4>4063243</vt:i4>
      </vt:variant>
      <vt:variant>
        <vt:i4>30</vt:i4>
      </vt:variant>
      <vt:variant>
        <vt:i4>0</vt:i4>
      </vt:variant>
      <vt:variant>
        <vt:i4>5</vt:i4>
      </vt:variant>
      <vt:variant>
        <vt:lpwstr>mailto:alessandro.celi@med.unipi.it</vt:lpwstr>
      </vt:variant>
      <vt:variant>
        <vt:lpwstr/>
      </vt:variant>
      <vt:variant>
        <vt:i4>1966197</vt:i4>
      </vt:variant>
      <vt:variant>
        <vt:i4>27</vt:i4>
      </vt:variant>
      <vt:variant>
        <vt:i4>0</vt:i4>
      </vt:variant>
      <vt:variant>
        <vt:i4>5</vt:i4>
      </vt:variant>
      <vt:variant>
        <vt:lpwstr>mailto:carlo.palombo@unipi.it</vt:lpwstr>
      </vt:variant>
      <vt:variant>
        <vt:lpwstr/>
      </vt:variant>
      <vt:variant>
        <vt:i4>5243004</vt:i4>
      </vt:variant>
      <vt:variant>
        <vt:i4>24</vt:i4>
      </vt:variant>
      <vt:variant>
        <vt:i4>0</vt:i4>
      </vt:variant>
      <vt:variant>
        <vt:i4>5</vt:i4>
      </vt:variant>
      <vt:variant>
        <vt:lpwstr>mailto:mauro.pistello@med.unipi.it</vt:lpwstr>
      </vt:variant>
      <vt:variant>
        <vt:lpwstr/>
      </vt:variant>
      <vt:variant>
        <vt:i4>4456563</vt:i4>
      </vt:variant>
      <vt:variant>
        <vt:i4>21</vt:i4>
      </vt:variant>
      <vt:variant>
        <vt:i4>0</vt:i4>
      </vt:variant>
      <vt:variant>
        <vt:i4>5</vt:i4>
      </vt:variant>
      <vt:variant>
        <vt:lpwstr>mailto:ciro.basilefasolo@med.unipi.it</vt:lpwstr>
      </vt:variant>
      <vt:variant>
        <vt:lpwstr/>
      </vt:variant>
      <vt:variant>
        <vt:i4>7274567</vt:i4>
      </vt:variant>
      <vt:variant>
        <vt:i4>18</vt:i4>
      </vt:variant>
      <vt:variant>
        <vt:i4>0</vt:i4>
      </vt:variant>
      <vt:variant>
        <vt:i4>5</vt:i4>
      </vt:variant>
      <vt:variant>
        <vt:lpwstr>mailto:gabriella.cavallini@med.unipi.it</vt:lpwstr>
      </vt:variant>
      <vt:variant>
        <vt:lpwstr/>
      </vt:variant>
      <vt:variant>
        <vt:i4>3211347</vt:i4>
      </vt:variant>
      <vt:variant>
        <vt:i4>15</vt:i4>
      </vt:variant>
      <vt:variant>
        <vt:i4>0</vt:i4>
      </vt:variant>
      <vt:variant>
        <vt:i4>5</vt:i4>
      </vt:variant>
      <vt:variant>
        <vt:lpwstr>mailto:dascanio@dfb.unipi.it</vt:lpwstr>
      </vt:variant>
      <vt:variant>
        <vt:lpwstr/>
      </vt:variant>
      <vt:variant>
        <vt:i4>4784228</vt:i4>
      </vt:variant>
      <vt:variant>
        <vt:i4>12</vt:i4>
      </vt:variant>
      <vt:variant>
        <vt:i4>0</vt:i4>
      </vt:variant>
      <vt:variant>
        <vt:i4>5</vt:i4>
      </vt:variant>
      <vt:variant>
        <vt:lpwstr>mailto:nunzia.bernardini@med.unipi.it</vt:lpwstr>
      </vt:variant>
      <vt:variant>
        <vt:lpwstr/>
      </vt:variant>
      <vt:variant>
        <vt:i4>3211343</vt:i4>
      </vt:variant>
      <vt:variant>
        <vt:i4>9</vt:i4>
      </vt:variant>
      <vt:variant>
        <vt:i4>0</vt:i4>
      </vt:variant>
      <vt:variant>
        <vt:i4>5</vt:i4>
      </vt:variant>
      <vt:variant>
        <vt:lpwstr>mailto:alessandra.salvetti@unipi.it</vt:lpwstr>
      </vt:variant>
      <vt:variant>
        <vt:lpwstr/>
      </vt:variant>
      <vt:variant>
        <vt:i4>3997799</vt:i4>
      </vt:variant>
      <vt:variant>
        <vt:i4>6</vt:i4>
      </vt:variant>
      <vt:variant>
        <vt:i4>0</vt:i4>
      </vt:variant>
      <vt:variant>
        <vt:i4>5</vt:i4>
      </vt:variant>
      <vt:variant>
        <vt:lpwstr>http://arsdocendi.unipi.it/</vt:lpwstr>
      </vt:variant>
      <vt:variant>
        <vt:lpwstr/>
      </vt:variant>
      <vt:variant>
        <vt:i4>3145815</vt:i4>
      </vt:variant>
      <vt:variant>
        <vt:i4>3</vt:i4>
      </vt:variant>
      <vt:variant>
        <vt:i4>0</vt:i4>
      </vt:variant>
      <vt:variant>
        <vt:i4>5</vt:i4>
      </vt:variant>
      <vt:variant>
        <vt:lpwstr>mailto:angeliki.robessi@unipi.it</vt:lpwstr>
      </vt:variant>
      <vt:variant>
        <vt:lpwstr/>
      </vt:variant>
      <vt:variant>
        <vt:i4>983078</vt:i4>
      </vt:variant>
      <vt:variant>
        <vt:i4>0</vt:i4>
      </vt:variant>
      <vt:variant>
        <vt:i4>0</vt:i4>
      </vt:variant>
      <vt:variant>
        <vt:i4>5</vt:i4>
      </vt:variant>
      <vt:variant>
        <vt:lpwstr>mailto:gaetano.privitera@med.unipi.it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POCHE REGOLE ALLA COMPOSIZIONE DELLE GUIDE DI FACOLTÀ</dc:title>
  <dc:subject/>
  <dc:creator>Guglielmino Grazia</dc:creator>
  <cp:keywords/>
  <cp:lastModifiedBy>FRANCESCA PIO</cp:lastModifiedBy>
  <cp:revision>341</cp:revision>
  <cp:lastPrinted>2014-08-29T11:32:00Z</cp:lastPrinted>
  <dcterms:created xsi:type="dcterms:W3CDTF">2014-10-03T09:21:00Z</dcterms:created>
  <dcterms:modified xsi:type="dcterms:W3CDTF">2016-11-24T15:57:00Z</dcterms:modified>
</cp:coreProperties>
</file>