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58" w:rsidRPr="00E27C13" w:rsidRDefault="00176C58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E27C13">
        <w:rPr>
          <w:rFonts w:ascii="Century Gothic" w:eastAsia="Times New Roman" w:hAnsi="Century Gothic" w:cs="Tahoma"/>
          <w:b/>
          <w:lang w:eastAsia="it-IT"/>
        </w:rPr>
        <w:t>Esame Finale</w:t>
      </w:r>
    </w:p>
    <w:p w:rsidR="00176C58" w:rsidRPr="00E27C13" w:rsidRDefault="00176C58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E27C13">
        <w:rPr>
          <w:rFonts w:ascii="Century Gothic" w:eastAsia="Times New Roman" w:hAnsi="Century Gothic" w:cs="Tahoma"/>
          <w:b/>
          <w:lang w:eastAsia="it-IT"/>
        </w:rPr>
        <w:t xml:space="preserve">del Corso di Laurea in </w:t>
      </w:r>
      <w:r w:rsidR="009B7FB1">
        <w:rPr>
          <w:rFonts w:ascii="Century Gothic" w:eastAsia="Times New Roman" w:hAnsi="Century Gothic" w:cs="Tahoma"/>
          <w:b/>
          <w:lang w:eastAsia="it-IT"/>
        </w:rPr>
        <w:t>IGIENE DENTALE</w:t>
      </w:r>
    </w:p>
    <w:p w:rsidR="00176C58" w:rsidRPr="00E27C13" w:rsidRDefault="008354A6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u w:val="single"/>
          <w:lang w:eastAsia="it-IT"/>
        </w:rPr>
      </w:pPr>
      <w:r>
        <w:rPr>
          <w:rFonts w:ascii="Century Gothic" w:eastAsia="Times New Roman" w:hAnsi="Century Gothic" w:cs="Tahoma"/>
          <w:b/>
          <w:u w:val="single"/>
          <w:lang w:eastAsia="it-IT"/>
        </w:rPr>
        <w:t>Martedì 16 Novembre 2021 alle ore</w:t>
      </w:r>
      <w:r w:rsidR="000B5107">
        <w:rPr>
          <w:rFonts w:ascii="Century Gothic" w:eastAsia="Times New Roman" w:hAnsi="Century Gothic" w:cs="Tahoma"/>
          <w:b/>
          <w:u w:val="single"/>
          <w:lang w:eastAsia="it-IT"/>
        </w:rPr>
        <w:t xml:space="preserve"> 8.30 </w:t>
      </w:r>
      <w:r w:rsidR="00EC35B6">
        <w:rPr>
          <w:rFonts w:ascii="Century Gothic" w:eastAsia="Times New Roman" w:hAnsi="Century Gothic" w:cs="Tahoma"/>
          <w:b/>
          <w:u w:val="single"/>
          <w:lang w:eastAsia="it-IT"/>
        </w:rPr>
        <w:t>A DISTANZA</w:t>
      </w:r>
    </w:p>
    <w:p w:rsidR="00176C58" w:rsidRPr="00E27C13" w:rsidRDefault="00176C58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sz w:val="16"/>
          <w:szCs w:val="16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685"/>
        <w:gridCol w:w="2579"/>
      </w:tblGrid>
      <w:tr w:rsidR="00545CE8" w:rsidRPr="003930B5" w:rsidTr="003930B5">
        <w:trPr>
          <w:trHeight w:val="454"/>
          <w:jc w:val="center"/>
        </w:trPr>
        <w:tc>
          <w:tcPr>
            <w:tcW w:w="3256" w:type="dxa"/>
            <w:shd w:val="clear" w:color="auto" w:fill="B3B3B3"/>
          </w:tcPr>
          <w:p w:rsidR="00545CE8" w:rsidRPr="003930B5" w:rsidRDefault="00545CE8" w:rsidP="003930B5">
            <w:pPr>
              <w:spacing w:after="0" w:line="240" w:lineRule="auto"/>
              <w:jc w:val="center"/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</w:pPr>
            <w:r w:rsidRPr="003930B5"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  <w:t>Cognome e Nome</w:t>
            </w:r>
          </w:p>
        </w:tc>
        <w:tc>
          <w:tcPr>
            <w:tcW w:w="3685" w:type="dxa"/>
            <w:shd w:val="clear" w:color="auto" w:fill="B3B3B3"/>
          </w:tcPr>
          <w:p w:rsidR="00545CE8" w:rsidRPr="003930B5" w:rsidRDefault="00545CE8" w:rsidP="003930B5">
            <w:pPr>
              <w:spacing w:after="0" w:line="240" w:lineRule="auto"/>
              <w:jc w:val="center"/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</w:pPr>
            <w:r w:rsidRPr="003930B5"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  <w:t>Qualifica</w:t>
            </w:r>
          </w:p>
        </w:tc>
        <w:tc>
          <w:tcPr>
            <w:tcW w:w="2579" w:type="dxa"/>
            <w:shd w:val="clear" w:color="auto" w:fill="B3B3B3"/>
          </w:tcPr>
          <w:p w:rsidR="00545CE8" w:rsidRPr="003930B5" w:rsidRDefault="00545CE8" w:rsidP="003930B5">
            <w:pPr>
              <w:spacing w:after="0" w:line="240" w:lineRule="auto"/>
              <w:jc w:val="center"/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</w:pPr>
            <w:r w:rsidRPr="003930B5"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  <w:t>Ruolo</w:t>
            </w:r>
          </w:p>
        </w:tc>
      </w:tr>
      <w:tr w:rsidR="00545CE8" w:rsidRPr="003930B5" w:rsidTr="003930B5">
        <w:trPr>
          <w:trHeight w:val="454"/>
          <w:jc w:val="center"/>
        </w:trPr>
        <w:tc>
          <w:tcPr>
            <w:tcW w:w="3256" w:type="dxa"/>
          </w:tcPr>
          <w:p w:rsidR="00545CE8" w:rsidRPr="003930B5" w:rsidRDefault="00D86C89" w:rsidP="00D60275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Prof.ssa Giuca Maria Rita </w:t>
            </w:r>
          </w:p>
        </w:tc>
        <w:tc>
          <w:tcPr>
            <w:tcW w:w="3685" w:type="dxa"/>
          </w:tcPr>
          <w:p w:rsidR="00545CE8" w:rsidRPr="003930B5" w:rsidRDefault="00545CE8" w:rsidP="00D6027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Professore </w:t>
            </w:r>
            <w:r w:rsidR="00B73AAD">
              <w:rPr>
                <w:rFonts w:ascii="Tahoma" w:eastAsiaTheme="minorEastAsia" w:hAnsi="Tahoma" w:cs="Tahoma"/>
                <w:lang w:eastAsia="it-IT"/>
              </w:rPr>
              <w:t>Ordinario</w:t>
            </w:r>
          </w:p>
        </w:tc>
        <w:tc>
          <w:tcPr>
            <w:tcW w:w="2579" w:type="dxa"/>
          </w:tcPr>
          <w:p w:rsidR="00545CE8" w:rsidRPr="003930B5" w:rsidRDefault="00545CE8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>Presidente</w:t>
            </w:r>
          </w:p>
        </w:tc>
      </w:tr>
      <w:tr w:rsidR="00106B1A" w:rsidRPr="003930B5" w:rsidTr="003930B5">
        <w:trPr>
          <w:trHeight w:val="454"/>
          <w:jc w:val="center"/>
        </w:trPr>
        <w:tc>
          <w:tcPr>
            <w:tcW w:w="3256" w:type="dxa"/>
          </w:tcPr>
          <w:p w:rsidR="00106B1A" w:rsidRDefault="00F263D7" w:rsidP="00D60275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Prof.ssa </w:t>
            </w:r>
            <w:proofErr w:type="spellStart"/>
            <w:r>
              <w:rPr>
                <w:rFonts w:ascii="Tahoma" w:eastAsiaTheme="minorEastAsia" w:hAnsi="Tahoma" w:cs="Tahoma"/>
                <w:lang w:eastAsia="it-IT"/>
              </w:rPr>
              <w:t>Batoni</w:t>
            </w:r>
            <w:proofErr w:type="spellEnd"/>
            <w:r>
              <w:rPr>
                <w:rFonts w:ascii="Tahoma" w:eastAsiaTheme="minorEastAsia" w:hAnsi="Tahoma" w:cs="Tahoma"/>
                <w:lang w:eastAsia="it-IT"/>
              </w:rPr>
              <w:t xml:space="preserve"> Giovanna</w:t>
            </w:r>
          </w:p>
        </w:tc>
        <w:tc>
          <w:tcPr>
            <w:tcW w:w="3685" w:type="dxa"/>
          </w:tcPr>
          <w:p w:rsidR="00106B1A" w:rsidRPr="003930B5" w:rsidRDefault="00106B1A" w:rsidP="00D6027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Professore Ordinario</w:t>
            </w:r>
          </w:p>
        </w:tc>
        <w:tc>
          <w:tcPr>
            <w:tcW w:w="2579" w:type="dxa"/>
          </w:tcPr>
          <w:p w:rsidR="00106B1A" w:rsidRPr="003930B5" w:rsidRDefault="00106B1A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Membro</w:t>
            </w:r>
          </w:p>
        </w:tc>
      </w:tr>
      <w:tr w:rsidR="00F263D7" w:rsidRPr="003930B5" w:rsidTr="003930B5">
        <w:trPr>
          <w:trHeight w:val="454"/>
          <w:jc w:val="center"/>
        </w:trPr>
        <w:tc>
          <w:tcPr>
            <w:tcW w:w="3256" w:type="dxa"/>
          </w:tcPr>
          <w:p w:rsidR="00F263D7" w:rsidRPr="00EF7B16" w:rsidRDefault="00F263D7" w:rsidP="00F263D7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Prof. Graziani Filippo</w:t>
            </w:r>
          </w:p>
        </w:tc>
        <w:tc>
          <w:tcPr>
            <w:tcW w:w="3685" w:type="dxa"/>
          </w:tcPr>
          <w:p w:rsidR="00F263D7" w:rsidRDefault="00F263D7" w:rsidP="00F263D7">
            <w:pPr>
              <w:jc w:val="center"/>
            </w:pPr>
            <w:r w:rsidRPr="006B5DCA">
              <w:rPr>
                <w:rFonts w:ascii="Tahoma" w:eastAsiaTheme="minorEastAsia" w:hAnsi="Tahoma" w:cs="Tahoma"/>
                <w:lang w:eastAsia="it-IT"/>
              </w:rPr>
              <w:t>Professore Ordinario</w:t>
            </w:r>
          </w:p>
        </w:tc>
        <w:tc>
          <w:tcPr>
            <w:tcW w:w="2579" w:type="dxa"/>
          </w:tcPr>
          <w:p w:rsidR="00F263D7" w:rsidRPr="003930B5" w:rsidRDefault="00F263D7" w:rsidP="00F263D7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F263D7" w:rsidRPr="003930B5" w:rsidTr="003930B5">
        <w:trPr>
          <w:trHeight w:val="454"/>
          <w:jc w:val="center"/>
        </w:trPr>
        <w:tc>
          <w:tcPr>
            <w:tcW w:w="3256" w:type="dxa"/>
          </w:tcPr>
          <w:p w:rsidR="00F263D7" w:rsidRPr="00EF7B16" w:rsidRDefault="00F263D7" w:rsidP="00F263D7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Prof. Barone Antonio</w:t>
            </w:r>
          </w:p>
        </w:tc>
        <w:tc>
          <w:tcPr>
            <w:tcW w:w="3685" w:type="dxa"/>
          </w:tcPr>
          <w:p w:rsidR="00F263D7" w:rsidRDefault="00F263D7" w:rsidP="00F263D7">
            <w:pPr>
              <w:jc w:val="center"/>
            </w:pPr>
            <w:r w:rsidRPr="006B5DCA">
              <w:rPr>
                <w:rFonts w:ascii="Tahoma" w:eastAsiaTheme="minorEastAsia" w:hAnsi="Tahoma" w:cs="Tahoma"/>
                <w:lang w:eastAsia="it-IT"/>
              </w:rPr>
              <w:t xml:space="preserve">Professore </w:t>
            </w:r>
            <w:r>
              <w:rPr>
                <w:rFonts w:ascii="Tahoma" w:eastAsiaTheme="minorEastAsia" w:hAnsi="Tahoma" w:cs="Tahoma"/>
                <w:lang w:eastAsia="it-IT"/>
              </w:rPr>
              <w:t>Associato</w:t>
            </w:r>
          </w:p>
        </w:tc>
        <w:tc>
          <w:tcPr>
            <w:tcW w:w="2579" w:type="dxa"/>
          </w:tcPr>
          <w:p w:rsidR="00F263D7" w:rsidRPr="003930B5" w:rsidRDefault="00F263D7" w:rsidP="00F263D7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F263D7" w:rsidRPr="00B210D8" w:rsidTr="003930B5">
        <w:trPr>
          <w:trHeight w:val="454"/>
          <w:jc w:val="center"/>
        </w:trPr>
        <w:tc>
          <w:tcPr>
            <w:tcW w:w="3256" w:type="dxa"/>
          </w:tcPr>
          <w:p w:rsidR="00F263D7" w:rsidRPr="00B210D8" w:rsidRDefault="00F263D7" w:rsidP="00F263D7">
            <w:pPr>
              <w:spacing w:after="0" w:line="240" w:lineRule="auto"/>
              <w:rPr>
                <w:rFonts w:ascii="Tahoma" w:eastAsiaTheme="minorEastAsia" w:hAnsi="Tahoma" w:cs="Tahoma"/>
                <w:i/>
                <w:lang w:eastAsia="it-IT"/>
              </w:rPr>
            </w:pPr>
            <w:r w:rsidRPr="00B210D8">
              <w:rPr>
                <w:rFonts w:ascii="Tahoma" w:eastAsiaTheme="minorEastAsia" w:hAnsi="Tahoma" w:cs="Tahoma"/>
                <w:i/>
                <w:lang w:eastAsia="it-IT"/>
              </w:rPr>
              <w:t xml:space="preserve">Dr. </w:t>
            </w:r>
            <w:proofErr w:type="spellStart"/>
            <w:r w:rsidRPr="00B210D8">
              <w:rPr>
                <w:rFonts w:ascii="Tahoma" w:eastAsiaTheme="minorEastAsia" w:hAnsi="Tahoma" w:cs="Tahoma"/>
                <w:i/>
                <w:lang w:eastAsia="it-IT"/>
              </w:rPr>
              <w:t>Nisi</w:t>
            </w:r>
            <w:proofErr w:type="spellEnd"/>
            <w:r w:rsidRPr="00B210D8">
              <w:rPr>
                <w:rFonts w:ascii="Tahoma" w:eastAsiaTheme="minorEastAsia" w:hAnsi="Tahoma" w:cs="Tahoma"/>
                <w:i/>
                <w:lang w:eastAsia="it-IT"/>
              </w:rPr>
              <w:t xml:space="preserve"> Marco</w:t>
            </w:r>
          </w:p>
        </w:tc>
        <w:tc>
          <w:tcPr>
            <w:tcW w:w="3685" w:type="dxa"/>
          </w:tcPr>
          <w:p w:rsidR="00F263D7" w:rsidRPr="00B210D8" w:rsidRDefault="00F263D7" w:rsidP="00F263D7">
            <w:pPr>
              <w:spacing w:after="0" w:line="240" w:lineRule="auto"/>
              <w:jc w:val="center"/>
              <w:rPr>
                <w:rFonts w:ascii="Tahoma" w:eastAsiaTheme="minorEastAsia" w:hAnsi="Tahoma" w:cs="Tahoma"/>
                <w:i/>
                <w:lang w:eastAsia="it-IT"/>
              </w:rPr>
            </w:pPr>
            <w:r w:rsidRPr="00B210D8">
              <w:rPr>
                <w:rFonts w:ascii="Tahoma" w:eastAsiaTheme="minorEastAsia" w:hAnsi="Tahoma" w:cs="Tahoma"/>
                <w:i/>
                <w:lang w:eastAsia="it-IT"/>
              </w:rPr>
              <w:t xml:space="preserve">Ricercatore </w:t>
            </w:r>
          </w:p>
        </w:tc>
        <w:tc>
          <w:tcPr>
            <w:tcW w:w="2579" w:type="dxa"/>
          </w:tcPr>
          <w:p w:rsidR="00F263D7" w:rsidRPr="00B210D8" w:rsidRDefault="00B210D8" w:rsidP="00F263D7">
            <w:pPr>
              <w:spacing w:after="0" w:line="240" w:lineRule="auto"/>
              <w:jc w:val="center"/>
              <w:rPr>
                <w:rFonts w:ascii="Tahoma" w:eastAsiaTheme="minorEastAsia" w:hAnsi="Tahoma" w:cs="Tahoma"/>
                <w:i/>
                <w:lang w:eastAsia="it-IT"/>
              </w:rPr>
            </w:pPr>
            <w:r w:rsidRPr="00B210D8">
              <w:rPr>
                <w:rFonts w:ascii="Tahoma" w:eastAsiaTheme="minorEastAsia" w:hAnsi="Tahoma" w:cs="Tahoma"/>
                <w:i/>
                <w:lang w:eastAsia="it-IT"/>
              </w:rPr>
              <w:t>Segretario</w:t>
            </w:r>
          </w:p>
        </w:tc>
      </w:tr>
      <w:tr w:rsidR="00F263D7" w:rsidRPr="003930B5" w:rsidTr="003930B5">
        <w:trPr>
          <w:trHeight w:val="454"/>
          <w:jc w:val="center"/>
        </w:trPr>
        <w:tc>
          <w:tcPr>
            <w:tcW w:w="3256" w:type="dxa"/>
          </w:tcPr>
          <w:p w:rsidR="00F263D7" w:rsidRDefault="00F263D7" w:rsidP="00F263D7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 Miceli Marco</w:t>
            </w:r>
          </w:p>
        </w:tc>
        <w:tc>
          <w:tcPr>
            <w:tcW w:w="3685" w:type="dxa"/>
          </w:tcPr>
          <w:p w:rsidR="00F263D7" w:rsidRPr="003930B5" w:rsidRDefault="00F263D7" w:rsidP="00F263D7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Coordinatore di Tirocinio</w:t>
            </w:r>
          </w:p>
        </w:tc>
        <w:tc>
          <w:tcPr>
            <w:tcW w:w="2579" w:type="dxa"/>
          </w:tcPr>
          <w:p w:rsidR="00F263D7" w:rsidRPr="003930B5" w:rsidRDefault="00F263D7" w:rsidP="00F263D7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B210D8" w:rsidRPr="003930B5" w:rsidTr="003930B5">
        <w:trPr>
          <w:trHeight w:val="454"/>
          <w:jc w:val="center"/>
        </w:trPr>
        <w:tc>
          <w:tcPr>
            <w:tcW w:w="3256" w:type="dxa"/>
          </w:tcPr>
          <w:p w:rsidR="00B210D8" w:rsidRPr="003930B5" w:rsidRDefault="00B210D8" w:rsidP="00B210D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 Luperini Maurizio</w:t>
            </w:r>
          </w:p>
        </w:tc>
        <w:tc>
          <w:tcPr>
            <w:tcW w:w="3685" w:type="dxa"/>
          </w:tcPr>
          <w:p w:rsidR="00B210D8" w:rsidRPr="003930B5" w:rsidRDefault="00B210D8" w:rsidP="00B210D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Collegio Professionale</w:t>
            </w:r>
          </w:p>
        </w:tc>
        <w:tc>
          <w:tcPr>
            <w:tcW w:w="2579" w:type="dxa"/>
          </w:tcPr>
          <w:p w:rsidR="00B210D8" w:rsidRPr="003930B5" w:rsidRDefault="00B210D8" w:rsidP="00B210D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B210D8" w:rsidRPr="003930B5" w:rsidTr="006F1AD8">
        <w:trPr>
          <w:trHeight w:val="454"/>
          <w:jc w:val="center"/>
        </w:trPr>
        <w:tc>
          <w:tcPr>
            <w:tcW w:w="3256" w:type="dxa"/>
          </w:tcPr>
          <w:p w:rsidR="00B210D8" w:rsidRPr="003930B5" w:rsidRDefault="00B210D8" w:rsidP="00B210D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Demi Laura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210D8" w:rsidRPr="003930B5" w:rsidRDefault="00B210D8" w:rsidP="00B210D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Collegio Professionale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210D8" w:rsidRPr="003930B5" w:rsidRDefault="00B210D8" w:rsidP="00B210D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B210D8" w:rsidRPr="003930B5" w:rsidTr="006F1AD8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:rsidR="00B210D8" w:rsidRPr="003930B5" w:rsidRDefault="002C29BA" w:rsidP="00B210D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 Morano Francesco</w:t>
            </w:r>
            <w:bookmarkStart w:id="0" w:name="_GoBack"/>
            <w:bookmarkEnd w:id="0"/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210D8" w:rsidRPr="003930B5" w:rsidRDefault="00B210D8" w:rsidP="00B210D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Ministero della Salute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210D8" w:rsidRPr="003930B5" w:rsidRDefault="00B210D8" w:rsidP="00B210D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B210D8" w:rsidRPr="003930B5" w:rsidTr="008B603A">
        <w:trPr>
          <w:trHeight w:val="454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0D8" w:rsidRDefault="00B210D8" w:rsidP="00B210D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</w:p>
          <w:p w:rsidR="00B210D8" w:rsidRDefault="00B210D8" w:rsidP="00B210D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</w:p>
          <w:p w:rsidR="00B210D8" w:rsidRPr="003930B5" w:rsidRDefault="00B210D8" w:rsidP="00B210D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Membri che integrano la Commissione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0D8" w:rsidRDefault="00B210D8" w:rsidP="00B210D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</w:tr>
      <w:tr w:rsidR="00B210D8" w:rsidRPr="003930B5" w:rsidTr="00106B1A">
        <w:trPr>
          <w:trHeight w:val="36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8" w:rsidRDefault="00B210D8" w:rsidP="00B210D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Nominativo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8" w:rsidRPr="003930B5" w:rsidRDefault="00B210D8" w:rsidP="00B210D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8" w:rsidRDefault="00B210D8" w:rsidP="00B210D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Membro</w:t>
            </w:r>
          </w:p>
        </w:tc>
      </w:tr>
      <w:tr w:rsidR="00B210D8" w:rsidRPr="003930B5" w:rsidTr="00F978AE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:rsidR="00B210D8" w:rsidRPr="00EF7B16" w:rsidRDefault="00B210D8" w:rsidP="00B210D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Prof. Taddei Stefano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210D8" w:rsidRDefault="00B210D8" w:rsidP="00B210D8">
            <w:pPr>
              <w:jc w:val="center"/>
            </w:pPr>
            <w:r w:rsidRPr="006B5DCA">
              <w:rPr>
                <w:rFonts w:ascii="Tahoma" w:eastAsiaTheme="minorEastAsia" w:hAnsi="Tahoma" w:cs="Tahoma"/>
                <w:lang w:eastAsia="it-IT"/>
              </w:rPr>
              <w:t>Professore Ordinario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210D8" w:rsidRDefault="00A46661" w:rsidP="00B210D8">
            <w:pPr>
              <w:jc w:val="center"/>
            </w:pPr>
            <w:r>
              <w:t>“</w:t>
            </w:r>
          </w:p>
        </w:tc>
      </w:tr>
      <w:tr w:rsidR="00B210D8" w:rsidRPr="003930B5" w:rsidTr="00F978AE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:rsidR="00B210D8" w:rsidRDefault="00B210D8" w:rsidP="00B210D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Prof. De Bortoli Nicola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210D8" w:rsidRDefault="00B210D8" w:rsidP="00B210D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Professore Associato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210D8" w:rsidRDefault="00A46661" w:rsidP="00B210D8">
            <w:pPr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B210D8" w:rsidRPr="003930B5" w:rsidTr="00F978AE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:rsidR="00B210D8" w:rsidRDefault="00B210D8" w:rsidP="00B210D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Prof. Perugi Giulio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210D8" w:rsidRDefault="00B210D8" w:rsidP="00B210D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Professore Associato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210D8" w:rsidRDefault="00A46661" w:rsidP="00B210D8">
            <w:pPr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B210D8" w:rsidRPr="003930B5" w:rsidTr="00F978AE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:rsidR="00B210D8" w:rsidRPr="00D60275" w:rsidRDefault="00A46661" w:rsidP="00B210D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</w:t>
            </w:r>
            <w:r w:rsidR="00B210D8">
              <w:rPr>
                <w:rFonts w:ascii="Tahoma" w:eastAsiaTheme="minorEastAsia" w:hAnsi="Tahoma" w:cs="Tahoma"/>
                <w:lang w:eastAsia="it-IT"/>
              </w:rPr>
              <w:t>. Marchi Santino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210D8" w:rsidRDefault="00B210D8" w:rsidP="00B210D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Docente Esterno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210D8" w:rsidRDefault="00B210D8" w:rsidP="00B210D8">
            <w:pPr>
              <w:jc w:val="center"/>
            </w:pPr>
            <w:r>
              <w:rPr>
                <w:rFonts w:ascii="Tahoma" w:eastAsiaTheme="minorEastAsia" w:hAnsi="Tahoma" w:cs="Tahoma"/>
                <w:lang w:eastAsia="it-IT"/>
              </w:rPr>
              <w:t>Membro Esperto</w:t>
            </w:r>
          </w:p>
        </w:tc>
      </w:tr>
      <w:tr w:rsidR="00A46661" w:rsidRPr="003930B5" w:rsidTr="00F978AE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:rsidR="00A46661" w:rsidRDefault="00A46661" w:rsidP="00B210D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lastRenderedPageBreak/>
              <w:t>Dr. Gennai Stefano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46661" w:rsidRDefault="00A46661" w:rsidP="00B210D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Ricercatore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A46661" w:rsidRDefault="00A46661" w:rsidP="00B210D8">
            <w:pPr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Membro</w:t>
            </w:r>
          </w:p>
        </w:tc>
      </w:tr>
      <w:tr w:rsidR="00B210D8" w:rsidRPr="003930B5" w:rsidTr="002F42B7">
        <w:trPr>
          <w:trHeight w:val="541"/>
          <w:jc w:val="center"/>
        </w:trPr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0D8" w:rsidRPr="003930B5" w:rsidRDefault="00B210D8" w:rsidP="00B210D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Membri Supplenti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0D8" w:rsidRPr="003930B5" w:rsidRDefault="00B210D8" w:rsidP="00B210D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0D8" w:rsidRPr="003930B5" w:rsidRDefault="00B210D8" w:rsidP="00B210D8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</w:tr>
      <w:tr w:rsidR="00B210D8" w:rsidRPr="003930B5" w:rsidTr="003930B5">
        <w:trPr>
          <w:trHeight w:val="454"/>
          <w:jc w:val="center"/>
        </w:trPr>
        <w:tc>
          <w:tcPr>
            <w:tcW w:w="3256" w:type="dxa"/>
          </w:tcPr>
          <w:p w:rsidR="00B210D8" w:rsidRDefault="00B210D8" w:rsidP="00B210D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Prof. </w:t>
            </w:r>
            <w:proofErr w:type="spellStart"/>
            <w:r>
              <w:rPr>
                <w:rFonts w:ascii="Tahoma" w:eastAsiaTheme="minorEastAsia" w:hAnsi="Tahoma" w:cs="Tahoma"/>
                <w:lang w:eastAsia="it-IT"/>
              </w:rPr>
              <w:t>Pompella</w:t>
            </w:r>
            <w:proofErr w:type="spellEnd"/>
            <w:r>
              <w:rPr>
                <w:rFonts w:ascii="Tahoma" w:eastAsiaTheme="minorEastAsia" w:hAnsi="Tahoma" w:cs="Tahoma"/>
                <w:lang w:eastAsia="it-IT"/>
              </w:rPr>
              <w:t xml:space="preserve"> Alfonso</w:t>
            </w:r>
          </w:p>
        </w:tc>
        <w:tc>
          <w:tcPr>
            <w:tcW w:w="3685" w:type="dxa"/>
          </w:tcPr>
          <w:p w:rsidR="00B210D8" w:rsidRDefault="00B210D8" w:rsidP="00B210D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Professore </w:t>
            </w:r>
            <w:r>
              <w:rPr>
                <w:rFonts w:ascii="Tahoma" w:eastAsiaTheme="minorEastAsia" w:hAnsi="Tahoma" w:cs="Tahoma"/>
                <w:lang w:eastAsia="it-IT"/>
              </w:rPr>
              <w:t>Ordinario</w:t>
            </w:r>
          </w:p>
        </w:tc>
        <w:tc>
          <w:tcPr>
            <w:tcW w:w="2579" w:type="dxa"/>
          </w:tcPr>
          <w:p w:rsidR="00B210D8" w:rsidRDefault="00B210D8" w:rsidP="00B210D8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Presidente Membro Supplente</w:t>
            </w:r>
          </w:p>
        </w:tc>
      </w:tr>
      <w:tr w:rsidR="00B210D8" w:rsidRPr="003930B5" w:rsidTr="003930B5">
        <w:trPr>
          <w:trHeight w:val="454"/>
          <w:jc w:val="center"/>
        </w:trPr>
        <w:tc>
          <w:tcPr>
            <w:tcW w:w="3256" w:type="dxa"/>
          </w:tcPr>
          <w:p w:rsidR="00B210D8" w:rsidRDefault="00B210D8" w:rsidP="00B210D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Dr. </w:t>
            </w:r>
            <w:proofErr w:type="spellStart"/>
            <w:r>
              <w:rPr>
                <w:rFonts w:ascii="Tahoma" w:eastAsiaTheme="minorEastAsia" w:hAnsi="Tahoma" w:cs="Tahoma"/>
                <w:lang w:eastAsia="it-IT"/>
              </w:rPr>
              <w:t>Esin</w:t>
            </w:r>
            <w:proofErr w:type="spellEnd"/>
            <w:r>
              <w:rPr>
                <w:rFonts w:ascii="Tahoma" w:eastAsiaTheme="minorEastAsia" w:hAnsi="Tahoma" w:cs="Tahoma"/>
                <w:lang w:eastAsia="it-IT"/>
              </w:rPr>
              <w:t xml:space="preserve"> </w:t>
            </w:r>
            <w:proofErr w:type="spellStart"/>
            <w:r>
              <w:rPr>
                <w:rFonts w:ascii="Tahoma" w:eastAsiaTheme="minorEastAsia" w:hAnsi="Tahoma" w:cs="Tahoma"/>
                <w:lang w:eastAsia="it-IT"/>
              </w:rPr>
              <w:t>Semih</w:t>
            </w:r>
            <w:proofErr w:type="spellEnd"/>
          </w:p>
        </w:tc>
        <w:tc>
          <w:tcPr>
            <w:tcW w:w="3685" w:type="dxa"/>
          </w:tcPr>
          <w:p w:rsidR="00B210D8" w:rsidRDefault="00B210D8" w:rsidP="00B210D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Ricercatore</w:t>
            </w:r>
          </w:p>
        </w:tc>
        <w:tc>
          <w:tcPr>
            <w:tcW w:w="2579" w:type="dxa"/>
          </w:tcPr>
          <w:p w:rsidR="00B210D8" w:rsidRDefault="00B210D8" w:rsidP="00B210D8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Membro Supplente</w:t>
            </w:r>
          </w:p>
        </w:tc>
      </w:tr>
      <w:tr w:rsidR="00B210D8" w:rsidRPr="003930B5" w:rsidTr="003930B5">
        <w:trPr>
          <w:trHeight w:val="454"/>
          <w:jc w:val="center"/>
        </w:trPr>
        <w:tc>
          <w:tcPr>
            <w:tcW w:w="3256" w:type="dxa"/>
          </w:tcPr>
          <w:p w:rsidR="00B210D8" w:rsidRDefault="00B210D8" w:rsidP="00B210D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 Buti Simone</w:t>
            </w:r>
          </w:p>
        </w:tc>
        <w:tc>
          <w:tcPr>
            <w:tcW w:w="3685" w:type="dxa"/>
          </w:tcPr>
          <w:p w:rsidR="00B210D8" w:rsidRDefault="00B210D8" w:rsidP="00B210D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D60275">
              <w:rPr>
                <w:rFonts w:ascii="Tahoma" w:eastAsiaTheme="minorEastAsia" w:hAnsi="Tahoma" w:cs="Tahoma"/>
                <w:lang w:eastAsia="it-IT"/>
              </w:rPr>
              <w:t>Membro supplente del collegio professionale</w:t>
            </w:r>
          </w:p>
        </w:tc>
        <w:tc>
          <w:tcPr>
            <w:tcW w:w="2579" w:type="dxa"/>
          </w:tcPr>
          <w:p w:rsidR="00B210D8" w:rsidRDefault="00B210D8" w:rsidP="00B210D8">
            <w:pPr>
              <w:tabs>
                <w:tab w:val="left" w:pos="1080"/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Membro Supplente</w:t>
            </w:r>
          </w:p>
        </w:tc>
      </w:tr>
      <w:tr w:rsidR="00B210D8" w:rsidRPr="003930B5" w:rsidTr="003930B5">
        <w:trPr>
          <w:trHeight w:val="454"/>
          <w:jc w:val="center"/>
        </w:trPr>
        <w:tc>
          <w:tcPr>
            <w:tcW w:w="3256" w:type="dxa"/>
          </w:tcPr>
          <w:p w:rsidR="00B210D8" w:rsidRDefault="00B210D8" w:rsidP="00B210D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Dr.ssa </w:t>
            </w:r>
            <w:proofErr w:type="spellStart"/>
            <w:r>
              <w:rPr>
                <w:rFonts w:ascii="Tahoma" w:eastAsiaTheme="minorEastAsia" w:hAnsi="Tahoma" w:cs="Tahoma"/>
                <w:lang w:eastAsia="it-IT"/>
              </w:rPr>
              <w:t>Crepaldi</w:t>
            </w:r>
            <w:proofErr w:type="spellEnd"/>
            <w:r>
              <w:rPr>
                <w:rFonts w:ascii="Tahoma" w:eastAsiaTheme="minorEastAsia" w:hAnsi="Tahoma" w:cs="Tahoma"/>
                <w:lang w:eastAsia="it-IT"/>
              </w:rPr>
              <w:t xml:space="preserve"> Monica</w:t>
            </w:r>
          </w:p>
        </w:tc>
        <w:tc>
          <w:tcPr>
            <w:tcW w:w="3685" w:type="dxa"/>
          </w:tcPr>
          <w:p w:rsidR="00B210D8" w:rsidRPr="00D60275" w:rsidRDefault="00B210D8" w:rsidP="00B210D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  <w:tc>
          <w:tcPr>
            <w:tcW w:w="2579" w:type="dxa"/>
          </w:tcPr>
          <w:p w:rsidR="00B210D8" w:rsidRDefault="00B210D8" w:rsidP="00B210D8">
            <w:pPr>
              <w:tabs>
                <w:tab w:val="left" w:pos="1080"/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</w:tbl>
    <w:p w:rsidR="00147DD9" w:rsidRDefault="00147DD9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:rsidR="00147DD9" w:rsidRDefault="00147DD9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:rsidR="00176C58" w:rsidRPr="00E27C13" w:rsidRDefault="00176C58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E27C13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CANDIDATO</w:t>
      </w:r>
    </w:p>
    <w:p w:rsidR="00176C58" w:rsidRPr="00E27C13" w:rsidRDefault="00176C58" w:rsidP="00176C58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tbl>
      <w:tblPr>
        <w:tblW w:w="135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1560"/>
        <w:gridCol w:w="1414"/>
        <w:gridCol w:w="5332"/>
        <w:gridCol w:w="2317"/>
        <w:gridCol w:w="1501"/>
      </w:tblGrid>
      <w:tr w:rsidR="00EF7B16" w:rsidRPr="004B201D" w:rsidTr="00597DDA">
        <w:trPr>
          <w:trHeight w:val="435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7B16" w:rsidRPr="004B201D" w:rsidRDefault="00EF7B16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7B16" w:rsidRPr="004B201D" w:rsidRDefault="00EF7B16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7B16" w:rsidRPr="004B201D" w:rsidRDefault="00EF7B16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7B16" w:rsidRPr="004B201D" w:rsidRDefault="00EF7B16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Tesi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7B16" w:rsidRPr="004B201D" w:rsidRDefault="00EF7B16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Relatore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F7B16" w:rsidRPr="004B201D" w:rsidRDefault="00EF7B16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Controrelatore</w:t>
            </w:r>
          </w:p>
        </w:tc>
      </w:tr>
      <w:tr w:rsidR="00EF7B16" w:rsidRPr="004B201D" w:rsidTr="00597DDA">
        <w:trPr>
          <w:trHeight w:val="9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16" w:rsidRPr="004B201D" w:rsidRDefault="00EF7B16" w:rsidP="00A9518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color w:val="000000"/>
                <w:lang w:eastAsia="it-IT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16" w:rsidRPr="006B4279" w:rsidRDefault="008354A6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BENDETTI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16" w:rsidRPr="006B4279" w:rsidRDefault="00EC35B6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BEATRICE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16" w:rsidRPr="006B4279" w:rsidRDefault="000B5107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5107">
              <w:rPr>
                <w:rFonts w:ascii="Calibri" w:eastAsia="Times New Roman" w:hAnsi="Calibri" w:cs="Calibri"/>
                <w:color w:val="000000"/>
                <w:lang w:eastAsia="it-IT"/>
              </w:rPr>
              <w:t>Valutazione della riduzione della placca dentale dopo l'uso di diversi dispositivi in pazienti affetti da parodontite: studio clinico randomizzato.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B16" w:rsidRDefault="008354A6" w:rsidP="00A95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354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GRAZIANI FILIPPO</w:t>
            </w:r>
          </w:p>
          <w:p w:rsidR="00A46661" w:rsidRPr="004B201D" w:rsidRDefault="00A46661" w:rsidP="00A95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GENNAI STEFANO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5B6" w:rsidRDefault="00EC35B6" w:rsidP="00A95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EF7B16" w:rsidRDefault="00EC35B6" w:rsidP="00A95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NISI MARCO</w:t>
            </w:r>
          </w:p>
        </w:tc>
      </w:tr>
      <w:tr w:rsidR="00597DDA" w:rsidRPr="004B201D" w:rsidTr="00597DDA">
        <w:trPr>
          <w:trHeight w:val="9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DA" w:rsidRPr="004B201D" w:rsidRDefault="00597DDA" w:rsidP="00597DDA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DA" w:rsidRDefault="008354A6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BOTTONI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DA" w:rsidRDefault="008354A6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ADRIANO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DA" w:rsidRPr="0081140D" w:rsidRDefault="008354A6" w:rsidP="00835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4A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Analisi comparata delle abitudini di salute orale nei soggetti in </w:t>
            </w:r>
            <w:proofErr w:type="spellStart"/>
            <w:r w:rsidRPr="008354A6">
              <w:rPr>
                <w:rFonts w:ascii="Calibri" w:eastAsia="Times New Roman" w:hAnsi="Calibri" w:cs="Calibri"/>
                <w:color w:val="000000"/>
                <w:lang w:eastAsia="it-IT"/>
              </w:rPr>
              <w:t>eta</w:t>
            </w:r>
            <w:proofErr w:type="spellEnd"/>
            <w:r w:rsidRPr="008354A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evolutiva </w:t>
            </w:r>
            <w:proofErr w:type="spellStart"/>
            <w:r w:rsidRPr="008354A6">
              <w:rPr>
                <w:rFonts w:ascii="Calibri" w:eastAsia="Times New Roman" w:hAnsi="Calibri" w:cs="Calibri"/>
                <w:color w:val="000000"/>
                <w:lang w:eastAsia="it-IT"/>
              </w:rPr>
              <w:t>pre</w:t>
            </w:r>
            <w:proofErr w:type="spellEnd"/>
            <w:r w:rsidRPr="008354A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ed intra pandemia di SarsCov-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DDA" w:rsidRDefault="008354A6" w:rsidP="0059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354A6">
              <w:rPr>
                <w:rFonts w:ascii="Calibri" w:eastAsia="Times New Roman" w:hAnsi="Calibri" w:cs="Calibri"/>
                <w:color w:val="000000"/>
                <w:lang w:eastAsia="it-IT"/>
              </w:rPr>
              <w:t>GIUCA MARIA RITA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DDA" w:rsidRDefault="00EC35B6" w:rsidP="0059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GRAZIANI FILIPPO</w:t>
            </w:r>
          </w:p>
        </w:tc>
      </w:tr>
      <w:tr w:rsidR="00597DDA" w:rsidRPr="004B201D" w:rsidTr="00597DDA">
        <w:trPr>
          <w:trHeight w:val="9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DA" w:rsidRDefault="00597DDA" w:rsidP="00597DDA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DA" w:rsidRDefault="008354A6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D’ANDREA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DA" w:rsidRDefault="008354A6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DA" w:rsidRPr="0081140D" w:rsidRDefault="000B5107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510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Impatto delle apparecchiature ortodontiche sul </w:t>
            </w:r>
            <w:proofErr w:type="spellStart"/>
            <w:r w:rsidRPr="000B5107">
              <w:rPr>
                <w:rFonts w:ascii="Calibri" w:eastAsia="Times New Roman" w:hAnsi="Calibri" w:cs="Calibri"/>
                <w:color w:val="000000"/>
                <w:lang w:eastAsia="it-IT"/>
              </w:rPr>
              <w:t>microbioma</w:t>
            </w:r>
            <w:proofErr w:type="spellEnd"/>
            <w:r w:rsidRPr="000B510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orale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DDA" w:rsidRDefault="008354A6" w:rsidP="0059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354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GIUCA MARIA RITA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DDA" w:rsidRDefault="00EC35B6" w:rsidP="0059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BATONI GIOVANNA</w:t>
            </w:r>
          </w:p>
        </w:tc>
      </w:tr>
      <w:tr w:rsidR="00597DDA" w:rsidRPr="004B201D" w:rsidTr="00597DDA">
        <w:trPr>
          <w:trHeight w:val="9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DA" w:rsidRDefault="00597DDA" w:rsidP="00597DDA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DA" w:rsidRDefault="008354A6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DI MONACO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DA" w:rsidRDefault="008354A6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FERDINANDO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DA" w:rsidRPr="0081140D" w:rsidRDefault="008354A6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4A6">
              <w:rPr>
                <w:rFonts w:ascii="Calibri" w:eastAsia="Times New Roman" w:hAnsi="Calibri" w:cs="Calibri"/>
                <w:color w:val="000000"/>
                <w:lang w:eastAsia="it-IT"/>
              </w:rPr>
              <w:t>L'informazione e l'istruzione cardini di una buona prevenzione per la salute orale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DDA" w:rsidRDefault="008354A6" w:rsidP="0059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354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MICELI MARCO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DDA" w:rsidRDefault="00EC35B6" w:rsidP="0059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GIUCA MARIA RITA</w:t>
            </w:r>
          </w:p>
        </w:tc>
      </w:tr>
      <w:tr w:rsidR="00597DDA" w:rsidRPr="004B201D" w:rsidTr="00597DDA">
        <w:trPr>
          <w:trHeight w:val="9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DA" w:rsidRDefault="00597DDA" w:rsidP="00597DDA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DA" w:rsidRDefault="00C13480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ESPOSITO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DA" w:rsidRDefault="00C13480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DA" w:rsidRPr="0081140D" w:rsidRDefault="00C13480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3480">
              <w:rPr>
                <w:rFonts w:ascii="Calibri" w:eastAsia="Times New Roman" w:hAnsi="Calibri" w:cs="Calibri"/>
                <w:color w:val="000000"/>
                <w:lang w:eastAsia="it-IT"/>
              </w:rPr>
              <w:t>Alterazioni della flora orale a seguito di infezione da SARS-CoV-2: il ruolo dell'igiene orale nel prevenire forme gravi di COVID-19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DDA" w:rsidRDefault="00C13480" w:rsidP="0059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13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BATONI GIOVANNA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DDA" w:rsidRDefault="00EC35B6" w:rsidP="0059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BARONE ANTONIO</w:t>
            </w:r>
          </w:p>
        </w:tc>
      </w:tr>
      <w:tr w:rsidR="00597DDA" w:rsidRPr="004B201D" w:rsidTr="00597DDA">
        <w:trPr>
          <w:trHeight w:val="9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DA" w:rsidRDefault="00597DDA" w:rsidP="00597DDA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DA" w:rsidRDefault="00C13480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FORGIONE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DA" w:rsidRDefault="00C13480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DA" w:rsidRPr="0081140D" w:rsidRDefault="000B5107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510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Presidi di igiene orale per il mantenimento della salute </w:t>
            </w:r>
            <w:proofErr w:type="spellStart"/>
            <w:r w:rsidRPr="000B5107">
              <w:rPr>
                <w:rFonts w:ascii="Calibri" w:eastAsia="Times New Roman" w:hAnsi="Calibri" w:cs="Calibri"/>
                <w:color w:val="000000"/>
                <w:lang w:eastAsia="it-IT"/>
              </w:rPr>
              <w:t>implantare</w:t>
            </w:r>
            <w:proofErr w:type="spellEnd"/>
            <w:r w:rsidRPr="000B5107">
              <w:rPr>
                <w:rFonts w:ascii="Calibri" w:eastAsia="Times New Roman" w:hAnsi="Calibri" w:cs="Calibri"/>
                <w:color w:val="000000"/>
                <w:lang w:eastAsia="it-IT"/>
              </w:rPr>
              <w:t>: studio osservazionale retrospettivo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DDA" w:rsidRDefault="00C13480" w:rsidP="0059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13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BARONE ANTONIO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DDA" w:rsidRDefault="00EC35B6" w:rsidP="0059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GIUCA MARIA RITA</w:t>
            </w:r>
          </w:p>
        </w:tc>
      </w:tr>
      <w:tr w:rsidR="00B73AAD" w:rsidRPr="004B201D" w:rsidTr="00597DDA">
        <w:trPr>
          <w:trHeight w:val="9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AAD" w:rsidRDefault="00A1115C" w:rsidP="00597DDA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AAD" w:rsidRDefault="00C13480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MAGNANI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AAD" w:rsidRDefault="00C13480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EMILIA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AAD" w:rsidRPr="0081140D" w:rsidRDefault="00C13480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3480">
              <w:rPr>
                <w:rFonts w:ascii="Calibri" w:eastAsia="Times New Roman" w:hAnsi="Calibri" w:cs="Calibri"/>
                <w:color w:val="000000"/>
                <w:lang w:eastAsia="it-IT"/>
              </w:rPr>
              <w:t>Ruolo dei genitori nella prevenzione e promozione della salute orale dei bambini: studio osservazionale prospettico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AAD" w:rsidRDefault="00C13480" w:rsidP="0059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13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GIUCA MARIA RITA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AAD" w:rsidRDefault="00EC35B6" w:rsidP="0059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MICELI MARCO</w:t>
            </w:r>
          </w:p>
        </w:tc>
      </w:tr>
      <w:tr w:rsidR="00B73AAD" w:rsidRPr="004B201D" w:rsidTr="00597DDA">
        <w:trPr>
          <w:trHeight w:val="9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AAD" w:rsidRDefault="00A1115C" w:rsidP="00597DDA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AAD" w:rsidRDefault="00C13480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PANELLI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AAD" w:rsidRDefault="00C13480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RACHELE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AAD" w:rsidRPr="0081140D" w:rsidRDefault="000B5107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Il ruolo dell’</w:t>
            </w:r>
            <w:r w:rsidRPr="000B5107">
              <w:rPr>
                <w:rFonts w:ascii="Calibri" w:eastAsia="Times New Roman" w:hAnsi="Calibri" w:cs="Calibri"/>
                <w:color w:val="000000"/>
                <w:lang w:eastAsia="it-IT"/>
              </w:rPr>
              <w:t>igienista dentale nella gestione delle manifestazioni orali nei pazienti affetti da malattie autoimmuni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AAD" w:rsidRDefault="00C13480" w:rsidP="0059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13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NISI MARCO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AAD" w:rsidRDefault="00EC35B6" w:rsidP="0059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GIUCA MARIA RITA</w:t>
            </w:r>
          </w:p>
        </w:tc>
      </w:tr>
      <w:tr w:rsidR="00B73AAD" w:rsidRPr="004B201D" w:rsidTr="00597DDA">
        <w:trPr>
          <w:trHeight w:val="9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AAD" w:rsidRDefault="00A1115C" w:rsidP="00597DDA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AAD" w:rsidRDefault="00C13480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ROSSI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AAD" w:rsidRDefault="00C13480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JESSICA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AAD" w:rsidRPr="0081140D" w:rsidRDefault="00C13480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3480">
              <w:rPr>
                <w:rFonts w:ascii="Calibri" w:eastAsia="Times New Roman" w:hAnsi="Calibri" w:cs="Calibri"/>
                <w:color w:val="000000"/>
                <w:lang w:eastAsia="it-IT"/>
              </w:rPr>
              <w:t>Valutazione della presenza di sintomi del cavo orale MRGE correlati: studio prospettico caso controllo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AAD" w:rsidRDefault="00C13480" w:rsidP="0059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13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MARCHI SANTINO</w:t>
            </w:r>
          </w:p>
          <w:p w:rsidR="00C13480" w:rsidRDefault="00C13480" w:rsidP="0059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13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BORTOLI NICOLA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AAD" w:rsidRDefault="00EC35B6" w:rsidP="0059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NISI MARCO</w:t>
            </w:r>
          </w:p>
        </w:tc>
      </w:tr>
      <w:tr w:rsidR="00C13480" w:rsidRPr="004B201D" w:rsidTr="00597DDA">
        <w:trPr>
          <w:trHeight w:val="9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80" w:rsidRDefault="00C13480" w:rsidP="00597DDA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80" w:rsidRDefault="00C13480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TARABELLA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80" w:rsidRDefault="00C13480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80" w:rsidRPr="00C13480" w:rsidRDefault="000B5107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5107">
              <w:rPr>
                <w:rFonts w:ascii="Calibri" w:eastAsia="Times New Roman" w:hAnsi="Calibri" w:cs="Calibri"/>
                <w:color w:val="000000"/>
                <w:lang w:eastAsia="it-IT"/>
              </w:rPr>
              <w:t>Parodontite e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diabete mellito: il ruolo dell’</w:t>
            </w:r>
            <w:r w:rsidRPr="000B5107">
              <w:rPr>
                <w:rFonts w:ascii="Calibri" w:eastAsia="Times New Roman" w:hAnsi="Calibri" w:cs="Calibri"/>
                <w:color w:val="000000"/>
                <w:lang w:eastAsia="it-IT"/>
              </w:rPr>
              <w:t>igienista dentale nel trattamento di due infiammazioni croniche correlate da un rapporto bidirezionale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80" w:rsidRPr="00C13480" w:rsidRDefault="00C13480" w:rsidP="0059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13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TADDEI STEFANO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480" w:rsidRDefault="00EC35B6" w:rsidP="0059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GRAZIANI FILIPPO</w:t>
            </w:r>
          </w:p>
        </w:tc>
      </w:tr>
      <w:tr w:rsidR="00C13480" w:rsidRPr="004B201D" w:rsidTr="00597DDA">
        <w:trPr>
          <w:trHeight w:val="9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80" w:rsidRDefault="00C13480" w:rsidP="00597DDA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80" w:rsidRDefault="00C13480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TARUFFI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80" w:rsidRDefault="00C13480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ASIA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80" w:rsidRPr="00C13480" w:rsidRDefault="00C13480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348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 salute orale nei pazienti affetti da </w:t>
            </w:r>
            <w:proofErr w:type="spellStart"/>
            <w:r w:rsidRPr="00C13480">
              <w:rPr>
                <w:rFonts w:ascii="Calibri" w:eastAsia="Times New Roman" w:hAnsi="Calibri" w:cs="Calibri"/>
                <w:color w:val="000000"/>
                <w:lang w:eastAsia="it-IT"/>
              </w:rPr>
              <w:t>DA</w:t>
            </w:r>
            <w:proofErr w:type="spellEnd"/>
            <w:r w:rsidRPr="00C13480">
              <w:rPr>
                <w:rFonts w:ascii="Calibri" w:eastAsia="Times New Roman" w:hAnsi="Calibri" w:cs="Calibri"/>
                <w:color w:val="000000"/>
                <w:lang w:eastAsia="it-IT"/>
              </w:rPr>
              <w:t>: Approccio motivazionale personalizzato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80" w:rsidRPr="00C13480" w:rsidRDefault="00C13480" w:rsidP="0059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13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PERUGI GIULIO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480" w:rsidRDefault="00EC35B6" w:rsidP="0059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MICELI MARCO</w:t>
            </w:r>
          </w:p>
        </w:tc>
      </w:tr>
      <w:tr w:rsidR="00C13480" w:rsidRPr="004B201D" w:rsidTr="00597DDA">
        <w:trPr>
          <w:trHeight w:val="9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80" w:rsidRDefault="00C13480" w:rsidP="00597DDA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80" w:rsidRDefault="00C13480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TONACCI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80" w:rsidRDefault="00C13480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IRENE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480" w:rsidRPr="00C13480" w:rsidRDefault="00C13480" w:rsidP="00597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3480">
              <w:rPr>
                <w:rFonts w:ascii="Calibri" w:eastAsia="Times New Roman" w:hAnsi="Calibri" w:cs="Calibri"/>
                <w:color w:val="000000"/>
                <w:lang w:eastAsia="it-IT"/>
              </w:rPr>
              <w:t>Valutazione del rischio di carie e indagine microbiologica preliminare in bambini affetti da disturbo dello spettro autistico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480" w:rsidRDefault="00C13480" w:rsidP="0059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13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BATONI GIOVANNA</w:t>
            </w:r>
          </w:p>
          <w:p w:rsidR="00C13480" w:rsidRDefault="00C13480" w:rsidP="0059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13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GIUCA MARIARITA</w:t>
            </w:r>
          </w:p>
          <w:p w:rsidR="00C13480" w:rsidRPr="00C13480" w:rsidRDefault="00C13480" w:rsidP="0059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480" w:rsidRDefault="00EC35B6" w:rsidP="00597D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BARONE ANTONIO</w:t>
            </w:r>
          </w:p>
        </w:tc>
      </w:tr>
    </w:tbl>
    <w:p w:rsidR="007F6E42" w:rsidRDefault="007F6E42"/>
    <w:sectPr w:rsidR="007F6E42" w:rsidSect="004D21B6">
      <w:headerReference w:type="default" r:id="rId6"/>
      <w:footerReference w:type="even" r:id="rId7"/>
      <w:footerReference w:type="default" r:id="rId8"/>
      <w:pgSz w:w="16838" w:h="11906" w:orient="landscape"/>
      <w:pgMar w:top="1852" w:right="720" w:bottom="720" w:left="720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6C7" w:rsidRDefault="000136C7" w:rsidP="004D21B6">
      <w:pPr>
        <w:spacing w:after="0" w:line="240" w:lineRule="auto"/>
      </w:pPr>
      <w:r>
        <w:separator/>
      </w:r>
    </w:p>
  </w:endnote>
  <w:endnote w:type="continuationSeparator" w:id="0">
    <w:p w:rsidR="000136C7" w:rsidRDefault="000136C7" w:rsidP="004D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AAD" w:rsidRDefault="00B73AAD" w:rsidP="004D21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73AAD" w:rsidRDefault="00B73AAD" w:rsidP="004D21B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AAD" w:rsidRDefault="00B73AAD" w:rsidP="004D21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C29B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73AAD" w:rsidRDefault="00B73A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6C7" w:rsidRDefault="000136C7" w:rsidP="004D21B6">
      <w:pPr>
        <w:spacing w:after="0" w:line="240" w:lineRule="auto"/>
      </w:pPr>
      <w:r>
        <w:separator/>
      </w:r>
    </w:p>
  </w:footnote>
  <w:footnote w:type="continuationSeparator" w:id="0">
    <w:p w:rsidR="000136C7" w:rsidRDefault="000136C7" w:rsidP="004D2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AAD" w:rsidRDefault="00B73AAD" w:rsidP="004D21B6">
    <w:pPr>
      <w:jc w:val="center"/>
      <w:rPr>
        <w:rFonts w:ascii="Garamond" w:hAnsi="Garamond"/>
        <w:color w:val="000080"/>
        <w:sz w:val="32"/>
        <w:szCs w:val="32"/>
      </w:rPr>
    </w:pPr>
    <w:r w:rsidRPr="00A34DAF">
      <w:rPr>
        <w:rFonts w:ascii="Garamond" w:hAnsi="Garamond"/>
        <w:noProof/>
        <w:color w:val="000080"/>
        <w:sz w:val="32"/>
        <w:szCs w:val="32"/>
        <w:lang w:eastAsia="it-IT"/>
      </w:rPr>
      <w:drawing>
        <wp:anchor distT="0" distB="0" distL="114300" distR="114300" simplePos="0" relativeHeight="251657216" behindDoc="0" locked="0" layoutInCell="1" allowOverlap="1" wp14:anchorId="065331F2" wp14:editId="40AFB375">
          <wp:simplePos x="0" y="0"/>
          <wp:positionH relativeFrom="column">
            <wp:posOffset>-210820</wp:posOffset>
          </wp:positionH>
          <wp:positionV relativeFrom="paragraph">
            <wp:posOffset>-37465</wp:posOffset>
          </wp:positionV>
          <wp:extent cx="1213485" cy="1184275"/>
          <wp:effectExtent l="0" t="0" r="571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noProof/>
        <w:color w:val="000080"/>
        <w:sz w:val="32"/>
        <w:szCs w:val="32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845F3B" wp14:editId="0446181B">
              <wp:simplePos x="0" y="0"/>
              <wp:positionH relativeFrom="column">
                <wp:posOffset>-1436370</wp:posOffset>
              </wp:positionH>
              <wp:positionV relativeFrom="paragraph">
                <wp:posOffset>-102235</wp:posOffset>
              </wp:positionV>
              <wp:extent cx="1981200" cy="5372100"/>
              <wp:effectExtent l="1621155" t="0" r="1141095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39414">
                        <a:off x="0" y="0"/>
                        <a:ext cx="1981200" cy="5372100"/>
                        <a:chOff x="-612" y="-117"/>
                        <a:chExt cx="3120" cy="8460"/>
                      </a:xfrm>
                    </wpg:grpSpPr>
                    <wps:wsp>
                      <wps:cNvPr id="2" name="AutoShape 3"/>
                      <wps:cNvSpPr>
                        <a:spLocks noChangeArrowheads="1"/>
                      </wps:cNvSpPr>
                      <wps:spPr bwMode="auto">
                        <a:xfrm rot="13351161">
                          <a:off x="-612" y="-117"/>
                          <a:ext cx="2700" cy="7908"/>
                        </a:xfrm>
                        <a:prstGeom prst="moon">
                          <a:avLst>
                            <a:gd name="adj" fmla="val 26704"/>
                          </a:avLst>
                        </a:prstGeom>
                        <a:gradFill rotWithShape="1">
                          <a:gsLst>
                            <a:gs pos="0">
                              <a:srgbClr val="666699"/>
                            </a:gs>
                            <a:gs pos="100000">
                              <a:srgbClr val="E1FFE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"/>
                      <wps:cNvSpPr>
                        <a:spLocks noChangeArrowheads="1"/>
                      </wps:cNvSpPr>
                      <wps:spPr bwMode="auto">
                        <a:xfrm rot="13351161">
                          <a:off x="-192" y="435"/>
                          <a:ext cx="2700" cy="7908"/>
                        </a:xfrm>
                        <a:prstGeom prst="moon">
                          <a:avLst>
                            <a:gd name="adj" fmla="val 18681"/>
                          </a:avLst>
                        </a:prstGeom>
                        <a:gradFill rotWithShape="1">
                          <a:gsLst>
                            <a:gs pos="0">
                              <a:srgbClr val="666699"/>
                            </a:gs>
                            <a:gs pos="100000">
                              <a:srgbClr val="E1FFE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0A29B5A" id="Gruppo 1" o:spid="_x0000_s1026" style="position:absolute;margin-left:-113.1pt;margin-top:-8.05pt;width:156pt;height:423pt;rotation:589184fd;z-index:251659264" coordorigin="-612,-117" coordsize="3120,8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"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3" o:spid="_x0000_s1027" type="#_x0000_t184" style="position:absolute;left:-612;top:-117;width:2700;height:7908;rotation:-90099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" adj="5768" fillcolor="#669" stroked="f">
                <v:fill color2="#e1ffe1" rotate="t" focus="100%" type="gradient"/>
              </v:shape>
              <v:shape id="AutoShape 4" o:spid="_x0000_s1028" type="#_x0000_t184" style="position:absolute;left:-192;top:435;width:2700;height:7908;rotation:-90099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" adj="4035" fillcolor="#669" stroked="f">
                <v:fill color2="#e1ffe1" rotate="t" focus="100%" type="gradient"/>
              </v:shape>
            </v:group>
          </w:pict>
        </mc:Fallback>
      </mc:AlternateContent>
    </w:r>
    <w:r>
      <w:rPr>
        <w:rFonts w:ascii="Garamond" w:hAnsi="Garamond"/>
        <w:color w:val="000080"/>
        <w:sz w:val="32"/>
        <w:szCs w:val="32"/>
      </w:rPr>
      <w:t>DIPARTIMENTO DI MEDICINA CLINICA E SPERIMENTALE</w:t>
    </w:r>
  </w:p>
  <w:p w:rsidR="00B73AAD" w:rsidRPr="0034451A" w:rsidRDefault="00B73AAD" w:rsidP="004D21B6">
    <w:pPr>
      <w:spacing w:before="120" w:after="60"/>
      <w:jc w:val="center"/>
      <w:rPr>
        <w:rFonts w:ascii="Garamond" w:hAnsi="Garamond"/>
        <w:b/>
        <w:smallCaps/>
        <w:color w:val="000080"/>
        <w:sz w:val="24"/>
        <w:szCs w:val="24"/>
      </w:rPr>
    </w:pPr>
    <w:r w:rsidRPr="0034451A">
      <w:rPr>
        <w:rFonts w:ascii="Garamond" w:hAnsi="Garamond"/>
        <w:b/>
        <w:smallCaps/>
        <w:color w:val="000080"/>
        <w:sz w:val="24"/>
        <w:szCs w:val="24"/>
      </w:rPr>
      <w:t xml:space="preserve">Corso di Laurea in </w:t>
    </w:r>
    <w:r>
      <w:rPr>
        <w:rFonts w:ascii="Garamond" w:hAnsi="Garamond"/>
        <w:b/>
        <w:smallCaps/>
        <w:color w:val="000080"/>
        <w:sz w:val="24"/>
        <w:szCs w:val="24"/>
      </w:rPr>
      <w:t>IGIENE DENTALE</w:t>
    </w:r>
  </w:p>
  <w:p w:rsidR="00B73AAD" w:rsidRPr="001C5859" w:rsidRDefault="00B73AAD" w:rsidP="004D21B6">
    <w:pPr>
      <w:jc w:val="center"/>
      <w:rPr>
        <w:rFonts w:ascii="Garamond" w:hAnsi="Garamond"/>
        <w:i/>
        <w:color w:val="000080"/>
      </w:rPr>
    </w:pPr>
    <w:r>
      <w:rPr>
        <w:rFonts w:ascii="Garamond" w:hAnsi="Garamond"/>
        <w:i/>
        <w:color w:val="000080"/>
      </w:rPr>
      <w:t xml:space="preserve">Presidente </w:t>
    </w:r>
    <w:r w:rsidR="00154F56">
      <w:rPr>
        <w:rFonts w:ascii="Garamond" w:hAnsi="Garamond"/>
        <w:i/>
        <w:color w:val="000080"/>
      </w:rPr>
      <w:t xml:space="preserve">di Commissione: </w:t>
    </w:r>
    <w:r>
      <w:rPr>
        <w:rFonts w:ascii="Garamond" w:hAnsi="Garamond"/>
        <w:i/>
        <w:color w:val="000080"/>
      </w:rPr>
      <w:t>Prof.</w:t>
    </w:r>
    <w:r w:rsidR="00154F56">
      <w:rPr>
        <w:rFonts w:ascii="Garamond" w:hAnsi="Garamond"/>
        <w:i/>
        <w:color w:val="000080"/>
      </w:rPr>
      <w:t>ssa Giuca Maria Rita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58"/>
    <w:rsid w:val="00003527"/>
    <w:rsid w:val="000136C7"/>
    <w:rsid w:val="00017A56"/>
    <w:rsid w:val="000A6632"/>
    <w:rsid w:val="000B32AF"/>
    <w:rsid w:val="000B5107"/>
    <w:rsid w:val="000C3F3B"/>
    <w:rsid w:val="00106B1A"/>
    <w:rsid w:val="001315B1"/>
    <w:rsid w:val="00147DD9"/>
    <w:rsid w:val="00154F56"/>
    <w:rsid w:val="00176C58"/>
    <w:rsid w:val="001D6FFC"/>
    <w:rsid w:val="001F1285"/>
    <w:rsid w:val="002823CF"/>
    <w:rsid w:val="002C29BA"/>
    <w:rsid w:val="002F42B7"/>
    <w:rsid w:val="00317D9B"/>
    <w:rsid w:val="00390DFB"/>
    <w:rsid w:val="003930B5"/>
    <w:rsid w:val="004040B1"/>
    <w:rsid w:val="00426C87"/>
    <w:rsid w:val="00476C5D"/>
    <w:rsid w:val="00476F52"/>
    <w:rsid w:val="004D10A4"/>
    <w:rsid w:val="004D21B6"/>
    <w:rsid w:val="004E5272"/>
    <w:rsid w:val="005149DC"/>
    <w:rsid w:val="00542454"/>
    <w:rsid w:val="00545CE8"/>
    <w:rsid w:val="0058122D"/>
    <w:rsid w:val="00597DDA"/>
    <w:rsid w:val="005B1D13"/>
    <w:rsid w:val="00636F07"/>
    <w:rsid w:val="00695B65"/>
    <w:rsid w:val="006B4279"/>
    <w:rsid w:val="006D2AB9"/>
    <w:rsid w:val="006F1AD8"/>
    <w:rsid w:val="00711BF6"/>
    <w:rsid w:val="00771A70"/>
    <w:rsid w:val="007E5B6B"/>
    <w:rsid w:val="007F6E42"/>
    <w:rsid w:val="0081140D"/>
    <w:rsid w:val="00821DBF"/>
    <w:rsid w:val="008354A6"/>
    <w:rsid w:val="008B21B5"/>
    <w:rsid w:val="008B603A"/>
    <w:rsid w:val="008C2476"/>
    <w:rsid w:val="008E6C44"/>
    <w:rsid w:val="008E70BE"/>
    <w:rsid w:val="008F68CC"/>
    <w:rsid w:val="0091120F"/>
    <w:rsid w:val="009B7FB1"/>
    <w:rsid w:val="009D6D57"/>
    <w:rsid w:val="00A1115C"/>
    <w:rsid w:val="00A46661"/>
    <w:rsid w:val="00A7716F"/>
    <w:rsid w:val="00A95187"/>
    <w:rsid w:val="00AE0FB1"/>
    <w:rsid w:val="00B210D8"/>
    <w:rsid w:val="00B73AAD"/>
    <w:rsid w:val="00B743A6"/>
    <w:rsid w:val="00B93ED1"/>
    <w:rsid w:val="00BD3047"/>
    <w:rsid w:val="00C002CB"/>
    <w:rsid w:val="00C042FE"/>
    <w:rsid w:val="00C13480"/>
    <w:rsid w:val="00C64303"/>
    <w:rsid w:val="00CB4066"/>
    <w:rsid w:val="00CB7877"/>
    <w:rsid w:val="00CD40CC"/>
    <w:rsid w:val="00CD70AE"/>
    <w:rsid w:val="00D07272"/>
    <w:rsid w:val="00D34BD4"/>
    <w:rsid w:val="00D3775F"/>
    <w:rsid w:val="00D5056C"/>
    <w:rsid w:val="00D60275"/>
    <w:rsid w:val="00D75172"/>
    <w:rsid w:val="00D86C89"/>
    <w:rsid w:val="00E47DBB"/>
    <w:rsid w:val="00E52FC9"/>
    <w:rsid w:val="00E9678B"/>
    <w:rsid w:val="00EC35B6"/>
    <w:rsid w:val="00EF7B16"/>
    <w:rsid w:val="00F263D7"/>
    <w:rsid w:val="00F978AE"/>
    <w:rsid w:val="00FA7A81"/>
    <w:rsid w:val="00FC7CCF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1769"/>
  <w15:chartTrackingRefBased/>
  <w15:docId w15:val="{953800BE-E2AF-410F-AE4F-8B7929CC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6C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76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C58"/>
  </w:style>
  <w:style w:type="character" w:styleId="Numeropagina">
    <w:name w:val="page number"/>
    <w:basedOn w:val="Carpredefinitoparagrafo"/>
    <w:rsid w:val="00176C58"/>
  </w:style>
  <w:style w:type="paragraph" w:styleId="Intestazione">
    <w:name w:val="header"/>
    <w:basedOn w:val="Normale"/>
    <w:link w:val="IntestazioneCarattere"/>
    <w:uiPriority w:val="99"/>
    <w:unhideWhenUsed/>
    <w:rsid w:val="004D2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1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Laura Pratali</dc:creator>
  <cp:keywords/>
  <dc:description/>
  <cp:lastModifiedBy>Francesca Laura Pratali</cp:lastModifiedBy>
  <cp:revision>9</cp:revision>
  <cp:lastPrinted>2021-11-02T11:02:00Z</cp:lastPrinted>
  <dcterms:created xsi:type="dcterms:W3CDTF">2021-11-02T11:10:00Z</dcterms:created>
  <dcterms:modified xsi:type="dcterms:W3CDTF">2021-11-11T12:27:00Z</dcterms:modified>
</cp:coreProperties>
</file>