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14A5" w14:textId="6192A0F4" w:rsidR="00F768F5" w:rsidRDefault="00F768F5">
      <w:r>
        <w:fldChar w:fldCharType="begin"/>
      </w:r>
      <w:r>
        <w:instrText xml:space="preserve"> INCLUDEPICTURE "/Users/paolo/Library/Group Containers/UBF8T346G9.ms/WebArchiveCopyPasteTempFiles/com.microsoft.Word/7908fd6e-6106-4611-814c-9a9da0bfd866"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61D6CE4" wp14:editId="19F80B9A">
            <wp:extent cx="1967350" cy="1771367"/>
            <wp:effectExtent l="0" t="0" r="1270" b="0"/>
            <wp:docPr id="1282178522" name="Immagine 1" descr="Immagine che contiene testo, Carattere, logo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78522" name="Immagine 1" descr="Immagine che contiene testo, Carattere, logo, design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49" cy="180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"/Users/paolo/Library/Group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5CDE130" wp14:editId="50109A19">
            <wp:extent cx="1736203" cy="1736203"/>
            <wp:effectExtent l="0" t="0" r="3810" b="3810"/>
            <wp:docPr id="244002950" name="Immagine 2" descr="Medici con l'Africa CUAMM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G1zEZ6iIF_2xi-gPr7rukAw_9" descr="Medici con l'Africa CUAMM Pi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656" cy="174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"/Users/paolo/Library/Group Containers/UBF8T346G9.ms/WebArchiveCopyPasteTempFiles/com.microsoft.Word/logo_palazzo_blu_RGB-300.png"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6BA1609" wp14:editId="51A77346">
            <wp:extent cx="2343335" cy="1666554"/>
            <wp:effectExtent l="0" t="0" r="0" b="0"/>
            <wp:docPr id="2055227645" name="Immagine 3" descr="Palazzo Blu. Arte e Cultura, home-2025 - Palazz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lazzo Blu. Arte e Cultura, home-2025 - Palazzo Bl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78" cy="168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171DF08" w14:textId="02462F3A" w:rsidR="00F768F5" w:rsidRDefault="00F768F5">
      <w:pPr>
        <w:rPr>
          <w:rFonts w:ascii="Times New Roman" w:hAnsi="Times New Roman" w:cs="Times New Roman"/>
          <w:sz w:val="32"/>
          <w:szCs w:val="32"/>
        </w:rPr>
      </w:pPr>
    </w:p>
    <w:p w14:paraId="7B52DDDE" w14:textId="0D40100B" w:rsidR="00F768F5" w:rsidRDefault="00F768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Il </w:t>
      </w:r>
      <w:r w:rsidR="00F80DE3" w:rsidRPr="00F80DE3">
        <w:rPr>
          <w:rFonts w:ascii="Times New Roman" w:hAnsi="Times New Roman" w:cs="Times New Roman"/>
          <w:sz w:val="32"/>
          <w:szCs w:val="32"/>
        </w:rPr>
        <w:t xml:space="preserve">Corso di </w:t>
      </w:r>
      <w:r w:rsidR="00DD77E1">
        <w:rPr>
          <w:rFonts w:ascii="Times New Roman" w:hAnsi="Times New Roman" w:cs="Times New Roman"/>
          <w:sz w:val="32"/>
          <w:szCs w:val="32"/>
        </w:rPr>
        <w:t>Laurea</w:t>
      </w:r>
      <w:r w:rsidR="00F80DE3" w:rsidRPr="00F80DE3">
        <w:rPr>
          <w:rFonts w:ascii="Times New Roman" w:hAnsi="Times New Roman" w:cs="Times New Roman"/>
          <w:sz w:val="32"/>
          <w:szCs w:val="32"/>
        </w:rPr>
        <w:t xml:space="preserve"> in Ostetricia</w:t>
      </w:r>
      <w:r w:rsidR="00F80DE3">
        <w:rPr>
          <w:rFonts w:ascii="Times New Roman" w:hAnsi="Times New Roman" w:cs="Times New Roman"/>
          <w:sz w:val="32"/>
          <w:szCs w:val="32"/>
        </w:rPr>
        <w:t>, Università di Pisa in collaborazione con CUAMM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DD77E1">
        <w:rPr>
          <w:rFonts w:ascii="Times New Roman" w:hAnsi="Times New Roman" w:cs="Times New Roman"/>
          <w:sz w:val="32"/>
          <w:szCs w:val="32"/>
        </w:rPr>
        <w:t>il 2 aprile 2025</w:t>
      </w:r>
      <w:r>
        <w:rPr>
          <w:rFonts w:ascii="Times New Roman" w:hAnsi="Times New Roman" w:cs="Times New Roman"/>
          <w:sz w:val="32"/>
          <w:szCs w:val="32"/>
        </w:rPr>
        <w:t xml:space="preserve"> presso l’Auditorium di Palazzo Blu</w:t>
      </w:r>
    </w:p>
    <w:p w14:paraId="00F7FCA1" w14:textId="4B587B54" w:rsidR="00360B4F" w:rsidRDefault="00F768F5" w:rsidP="00F768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presenta</w:t>
      </w:r>
    </w:p>
    <w:p w14:paraId="0F7BE827" w14:textId="77777777" w:rsidR="00F80DE3" w:rsidRDefault="00F80DE3">
      <w:pPr>
        <w:rPr>
          <w:rFonts w:ascii="Times New Roman" w:hAnsi="Times New Roman" w:cs="Times New Roman"/>
          <w:sz w:val="32"/>
          <w:szCs w:val="32"/>
        </w:rPr>
      </w:pPr>
    </w:p>
    <w:p w14:paraId="6EC433B4" w14:textId="05496520" w:rsidR="00F80DE3" w:rsidRPr="00FE602B" w:rsidRDefault="00F80DE3" w:rsidP="00F768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602B">
        <w:rPr>
          <w:rFonts w:ascii="Times New Roman" w:hAnsi="Times New Roman" w:cs="Times New Roman"/>
          <w:b/>
          <w:bCs/>
          <w:sz w:val="36"/>
          <w:szCs w:val="36"/>
        </w:rPr>
        <w:t>“ Il tramonto delle Mutilazioni</w:t>
      </w:r>
      <w:r w:rsidR="00F768F5" w:rsidRPr="00FE602B">
        <w:rPr>
          <w:rFonts w:ascii="Times New Roman" w:hAnsi="Times New Roman" w:cs="Times New Roman"/>
          <w:b/>
          <w:bCs/>
          <w:sz w:val="36"/>
          <w:szCs w:val="36"/>
        </w:rPr>
        <w:t xml:space="preserve"> Genitali Femminili</w:t>
      </w:r>
      <w:r w:rsidRPr="00FE602B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4AC7DD92" w14:textId="77777777" w:rsidR="00F80DE3" w:rsidRDefault="00F80DE3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095905CC" w14:textId="77777777" w:rsidR="00F80DE3" w:rsidRDefault="00F80DE3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FC95483" w14:textId="6BB7F791" w:rsidR="00F80DE3" w:rsidRPr="00F768F5" w:rsidRDefault="00F768F5" w:rsidP="00F80D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Ore 17.00 </w:t>
      </w:r>
      <w:r w:rsidR="00F80DE3">
        <w:rPr>
          <w:rFonts w:ascii="Times New Roman" w:hAnsi="Times New Roman" w:cs="Times New Roman"/>
          <w:sz w:val="32"/>
          <w:szCs w:val="32"/>
        </w:rPr>
        <w:t xml:space="preserve">Introduzione dell’evento: </w:t>
      </w:r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>Prof. Paolo Mannella, Presidente CDS Ostetricia, Università di Pisa</w:t>
      </w:r>
    </w:p>
    <w:p w14:paraId="767C2653" w14:textId="77777777" w:rsidR="00F80DE3" w:rsidRDefault="00F80DE3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0F37816" w14:textId="2A1D573C" w:rsidR="00F80DE3" w:rsidRPr="00F768F5" w:rsidRDefault="00F768F5" w:rsidP="00F80D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17.15-17.45 </w:t>
      </w:r>
      <w:r w:rsidR="00F80DE3">
        <w:rPr>
          <w:rFonts w:ascii="Times New Roman" w:hAnsi="Times New Roman" w:cs="Times New Roman"/>
          <w:sz w:val="32"/>
          <w:szCs w:val="32"/>
        </w:rPr>
        <w:t xml:space="preserve">Uno sguardo oltre il Mediterraneo. </w:t>
      </w:r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Dott. </w:t>
      </w:r>
      <w:r w:rsidR="000D6597">
        <w:rPr>
          <w:rFonts w:ascii="Times New Roman" w:hAnsi="Times New Roman" w:cs="Times New Roman"/>
          <w:i/>
          <w:iCs/>
          <w:sz w:val="32"/>
          <w:szCs w:val="32"/>
        </w:rPr>
        <w:t xml:space="preserve">Alberto </w:t>
      </w:r>
      <w:proofErr w:type="spellStart"/>
      <w:r w:rsidR="000D6597">
        <w:rPr>
          <w:rFonts w:ascii="Times New Roman" w:hAnsi="Times New Roman" w:cs="Times New Roman"/>
          <w:i/>
          <w:iCs/>
          <w:sz w:val="32"/>
          <w:szCs w:val="32"/>
        </w:rPr>
        <w:t>Rigolli</w:t>
      </w:r>
      <w:proofErr w:type="spellEnd"/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>, CUAMM</w:t>
      </w:r>
    </w:p>
    <w:p w14:paraId="22A70625" w14:textId="77777777" w:rsidR="00F80DE3" w:rsidRDefault="00F80DE3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135F065" w14:textId="11FC0FB1" w:rsidR="00FE602B" w:rsidRPr="00FE602B" w:rsidRDefault="00F768F5" w:rsidP="00F80D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17.45-18.</w:t>
      </w:r>
      <w:r w:rsidR="00DD77E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0DE3">
        <w:rPr>
          <w:rFonts w:ascii="Times New Roman" w:hAnsi="Times New Roman" w:cs="Times New Roman"/>
          <w:sz w:val="32"/>
          <w:szCs w:val="32"/>
        </w:rPr>
        <w:t xml:space="preserve">Il centro di Rifermento Regionale per le Mutilazioni Genitali Femminili, </w:t>
      </w:r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Prof. Tommaso Simoncini, </w:t>
      </w:r>
      <w:r w:rsidR="00DD77E1">
        <w:rPr>
          <w:rFonts w:ascii="Times New Roman" w:hAnsi="Times New Roman" w:cs="Times New Roman"/>
          <w:i/>
          <w:iCs/>
          <w:sz w:val="32"/>
          <w:szCs w:val="32"/>
        </w:rPr>
        <w:t xml:space="preserve">Professore Ordinario di </w:t>
      </w:r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>Ginecologia e Ostetrici</w:t>
      </w:r>
      <w:r w:rsidR="00DD77E1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FE602B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0D6597">
        <w:rPr>
          <w:rFonts w:ascii="Times New Roman" w:hAnsi="Times New Roman" w:cs="Times New Roman"/>
          <w:i/>
          <w:iCs/>
          <w:sz w:val="32"/>
          <w:szCs w:val="32"/>
        </w:rPr>
        <w:t>Dott.ssa V Finotti.</w:t>
      </w:r>
      <w:r w:rsidR="00FE602B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="000D6597">
        <w:rPr>
          <w:rFonts w:ascii="Times New Roman" w:hAnsi="Times New Roman" w:cs="Times New Roman"/>
          <w:i/>
          <w:iCs/>
          <w:sz w:val="32"/>
          <w:szCs w:val="32"/>
        </w:rPr>
        <w:t xml:space="preserve">Chirurgia Plastica, Centro Mutilazione Femminili, AOUP </w:t>
      </w:r>
    </w:p>
    <w:p w14:paraId="7D7555DB" w14:textId="77777777" w:rsidR="00F80DE3" w:rsidRDefault="00F80DE3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46B61A89" w14:textId="148D98F2" w:rsidR="00F768F5" w:rsidRDefault="00F768F5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</w:t>
      </w:r>
      <w:r w:rsidR="00DD77E1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-</w:t>
      </w:r>
      <w:r w:rsidR="00DD77E1">
        <w:rPr>
          <w:rFonts w:ascii="Times New Roman" w:hAnsi="Times New Roman" w:cs="Times New Roman"/>
          <w:sz w:val="32"/>
          <w:szCs w:val="32"/>
        </w:rPr>
        <w:t>19.00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0DE3">
        <w:rPr>
          <w:rFonts w:ascii="Times New Roman" w:hAnsi="Times New Roman" w:cs="Times New Roman"/>
          <w:sz w:val="32"/>
          <w:szCs w:val="32"/>
        </w:rPr>
        <w:t xml:space="preserve">Presentazione del libro “ Il tramonto delle </w:t>
      </w:r>
      <w:r w:rsidR="008A5C44">
        <w:rPr>
          <w:rFonts w:ascii="Times New Roman" w:hAnsi="Times New Roman" w:cs="Times New Roman"/>
          <w:sz w:val="32"/>
          <w:szCs w:val="32"/>
        </w:rPr>
        <w:t>m</w:t>
      </w:r>
      <w:r w:rsidR="00F80DE3">
        <w:rPr>
          <w:rFonts w:ascii="Times New Roman" w:hAnsi="Times New Roman" w:cs="Times New Roman"/>
          <w:sz w:val="32"/>
          <w:szCs w:val="32"/>
        </w:rPr>
        <w:t>utilazioni</w:t>
      </w:r>
      <w:r w:rsidR="008A5C44">
        <w:rPr>
          <w:rFonts w:ascii="Times New Roman" w:hAnsi="Times New Roman" w:cs="Times New Roman"/>
          <w:sz w:val="32"/>
          <w:szCs w:val="32"/>
        </w:rPr>
        <w:t>. Le leggi necessarie per una battaglia di civiltà</w:t>
      </w:r>
      <w:r>
        <w:rPr>
          <w:rFonts w:ascii="Times New Roman" w:hAnsi="Times New Roman" w:cs="Times New Roman"/>
          <w:sz w:val="32"/>
          <w:szCs w:val="32"/>
        </w:rPr>
        <w:t>”</w:t>
      </w:r>
    </w:p>
    <w:p w14:paraId="10F94B41" w14:textId="74B9FF54" w:rsidR="00F768F5" w:rsidRDefault="00F768F5" w:rsidP="00F80DE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Intervengono </w:t>
      </w:r>
      <w:r w:rsidR="00F80DE3">
        <w:rPr>
          <w:rFonts w:ascii="Times New Roman" w:hAnsi="Times New Roman" w:cs="Times New Roman"/>
          <w:sz w:val="32"/>
          <w:szCs w:val="32"/>
        </w:rPr>
        <w:t xml:space="preserve"> </w:t>
      </w:r>
      <w:r w:rsidR="008A5C44">
        <w:rPr>
          <w:rFonts w:ascii="Times New Roman" w:hAnsi="Times New Roman" w:cs="Times New Roman"/>
          <w:i/>
          <w:iCs/>
          <w:sz w:val="32"/>
          <w:szCs w:val="32"/>
        </w:rPr>
        <w:t>Dott.ssa</w:t>
      </w:r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proofErr w:type="spellStart"/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>Nura</w:t>
      </w:r>
      <w:proofErr w:type="spellEnd"/>
      <w:r w:rsidR="00F80DE3"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 Musse Ali, </w:t>
      </w:r>
      <w:r w:rsidRPr="00F768F5">
        <w:rPr>
          <w:rFonts w:ascii="Times New Roman" w:hAnsi="Times New Roman" w:cs="Times New Roman"/>
          <w:i/>
          <w:iCs/>
          <w:sz w:val="32"/>
          <w:szCs w:val="32"/>
        </w:rPr>
        <w:t>autore del libro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7F6E23" w14:textId="435E3A8F" w:rsidR="00F80DE3" w:rsidRPr="00F768F5" w:rsidRDefault="00F80DE3" w:rsidP="00F80D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Prof.ssa Elettra Stradella, </w:t>
      </w:r>
      <w:r w:rsidR="00F768F5"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Diritto Pubblico Comparato, </w:t>
      </w:r>
    </w:p>
    <w:p w14:paraId="5480ACD5" w14:textId="3DC9CC7A" w:rsidR="00F768F5" w:rsidRPr="00F768F5" w:rsidRDefault="00F768F5" w:rsidP="00F80DE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Dott.ssa </w:t>
      </w:r>
      <w:proofErr w:type="spellStart"/>
      <w:r w:rsidRPr="00F768F5">
        <w:rPr>
          <w:rFonts w:ascii="Times New Roman" w:hAnsi="Times New Roman" w:cs="Times New Roman"/>
          <w:i/>
          <w:iCs/>
          <w:sz w:val="32"/>
          <w:szCs w:val="32"/>
        </w:rPr>
        <w:t>Mojgan</w:t>
      </w:r>
      <w:proofErr w:type="spellEnd"/>
      <w:r w:rsidRPr="00F768F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F768F5">
        <w:rPr>
          <w:rFonts w:ascii="Times New Roman" w:hAnsi="Times New Roman" w:cs="Times New Roman"/>
          <w:i/>
          <w:iCs/>
          <w:sz w:val="32"/>
          <w:szCs w:val="32"/>
        </w:rPr>
        <w:t>Azadegan</w:t>
      </w:r>
      <w:proofErr w:type="spellEnd"/>
      <w:r w:rsidRPr="00F768F5">
        <w:rPr>
          <w:rFonts w:ascii="Times New Roman" w:hAnsi="Times New Roman" w:cs="Times New Roman"/>
          <w:i/>
          <w:iCs/>
          <w:sz w:val="32"/>
          <w:szCs w:val="32"/>
        </w:rPr>
        <w:t>, Responsabile Centro di coordinamento Regionale Salute Medicina di Genere, Regione Toscana</w:t>
      </w:r>
    </w:p>
    <w:sectPr w:rsidR="00F768F5" w:rsidRPr="00F768F5" w:rsidSect="000A3CD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E3"/>
    <w:rsid w:val="000A3CD0"/>
    <w:rsid w:val="000D6597"/>
    <w:rsid w:val="000F39A3"/>
    <w:rsid w:val="00360B4F"/>
    <w:rsid w:val="00377967"/>
    <w:rsid w:val="008A5C44"/>
    <w:rsid w:val="00AC309A"/>
    <w:rsid w:val="00CF457F"/>
    <w:rsid w:val="00D52110"/>
    <w:rsid w:val="00DD77E1"/>
    <w:rsid w:val="00F768F5"/>
    <w:rsid w:val="00F80DE3"/>
    <w:rsid w:val="00FE1A6D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16CD7"/>
  <w15:chartTrackingRefBased/>
  <w15:docId w15:val="{DE3908D5-3283-714D-BD23-1AE4F246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0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0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0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0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0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0D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0D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0D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0D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0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0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0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0D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0D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0D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0D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0D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0D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0D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0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0D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0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0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0D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0D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0D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0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0D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0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Mannella</dc:creator>
  <cp:keywords/>
  <dc:description/>
  <cp:lastModifiedBy>Paolo Mannella</cp:lastModifiedBy>
  <cp:revision>4</cp:revision>
  <dcterms:created xsi:type="dcterms:W3CDTF">2025-03-02T13:07:00Z</dcterms:created>
  <dcterms:modified xsi:type="dcterms:W3CDTF">2025-03-03T09:22:00Z</dcterms:modified>
</cp:coreProperties>
</file>