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0613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02A2C4CC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FF46BF">
        <w:rPr>
          <w:rFonts w:ascii="Century Gothic" w:eastAsia="Times New Roman" w:hAnsi="Century Gothic" w:cs="Tahoma"/>
          <w:b/>
          <w:lang w:eastAsia="it-IT"/>
        </w:rPr>
        <w:t>TECNICO DI LABORATORIO BIOMEDICO</w:t>
      </w:r>
    </w:p>
    <w:p w14:paraId="676ED812" w14:textId="4B184C26" w:rsidR="00705D2B" w:rsidRPr="0076359A" w:rsidRDefault="0020109E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Martedì 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11</w:t>
      </w:r>
      <w:r w:rsidR="00F53BB5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NOVEMBRE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202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5</w:t>
      </w:r>
      <w:r w:rsidR="007D266A">
        <w:rPr>
          <w:rFonts w:ascii="Century Gothic" w:eastAsia="Times New Roman" w:hAnsi="Century Gothic" w:cs="Tahoma"/>
          <w:b/>
          <w:u w:val="single"/>
          <w:lang w:eastAsia="it-IT"/>
        </w:rPr>
        <w:t xml:space="preserve"> alle ore </w:t>
      </w:r>
      <w:r w:rsidR="007A6E08">
        <w:rPr>
          <w:rFonts w:ascii="Century Gothic" w:eastAsia="Times New Roman" w:hAnsi="Century Gothic" w:cs="Tahoma"/>
          <w:b/>
          <w:u w:val="single"/>
          <w:lang w:eastAsia="it-IT"/>
        </w:rPr>
        <w:t>9.00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Prova Pratica c/o Laboratorio </w:t>
      </w:r>
      <w:r w:rsidR="008C7869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Sez. Dipartimentale 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Microbiologia ed. 200 </w:t>
      </w:r>
    </w:p>
    <w:p w14:paraId="39647AEF" w14:textId="750C9DFF" w:rsidR="00176C58" w:rsidRDefault="00DC387B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>A seguire</w:t>
      </w:r>
      <w:r w:rsidR="00BC7775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Discussione Tesi</w:t>
      </w:r>
      <w:r w:rsidR="007D266A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071B55">
        <w:rPr>
          <w:rFonts w:ascii="Century Gothic" w:eastAsia="Times New Roman" w:hAnsi="Century Gothic" w:cs="Tahoma"/>
          <w:b/>
          <w:u w:val="single"/>
          <w:lang w:eastAsia="it-IT"/>
        </w:rPr>
        <w:t>(</w:t>
      </w:r>
      <w:r w:rsidR="00265A17">
        <w:rPr>
          <w:rFonts w:ascii="Century Gothic" w:eastAsia="Times New Roman" w:hAnsi="Century Gothic" w:cs="Tahoma"/>
          <w:b/>
          <w:u w:val="single"/>
          <w:lang w:eastAsia="it-IT"/>
        </w:rPr>
        <w:t xml:space="preserve">di </w:t>
      </w:r>
      <w:r w:rsidR="003A50D4">
        <w:rPr>
          <w:rFonts w:ascii="Century Gothic" w:eastAsia="Times New Roman" w:hAnsi="Century Gothic" w:cs="Tahoma"/>
          <w:b/>
          <w:u w:val="single"/>
          <w:lang w:eastAsia="it-IT"/>
        </w:rPr>
        <w:t xml:space="preserve">9 candidati) 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Aula </w:t>
      </w:r>
      <w:r w:rsidR="00C25F2F" w:rsidRPr="0076359A">
        <w:rPr>
          <w:rFonts w:ascii="Century Gothic" w:eastAsia="Times New Roman" w:hAnsi="Century Gothic" w:cs="Tahoma"/>
          <w:b/>
          <w:u w:val="single"/>
          <w:lang w:eastAsia="it-IT"/>
        </w:rPr>
        <w:t>CIS</w:t>
      </w:r>
      <w:r w:rsidR="008F7C10">
        <w:rPr>
          <w:rFonts w:ascii="Century Gothic" w:eastAsia="Times New Roman" w:hAnsi="Century Gothic" w:cs="Tahoma"/>
          <w:b/>
          <w:u w:val="single"/>
          <w:lang w:eastAsia="it-IT"/>
        </w:rPr>
        <w:t>2</w:t>
      </w:r>
      <w:r w:rsidR="00BC7775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20109E" w:rsidRPr="0076359A">
        <w:rPr>
          <w:rFonts w:ascii="Century Gothic" w:eastAsia="Times New Roman" w:hAnsi="Century Gothic" w:cs="Tahoma"/>
          <w:b/>
          <w:u w:val="single"/>
          <w:lang w:eastAsia="it-IT"/>
        </w:rPr>
        <w:t>Cisanello (PI)</w:t>
      </w:r>
    </w:p>
    <w:p w14:paraId="7929515D" w14:textId="34943D06" w:rsidR="00071B55" w:rsidRPr="0076359A" w:rsidRDefault="00071B55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Mercoledì 12 NOVEMBRE 2025 alle ore 9.00 Discussione Tesi </w:t>
      </w:r>
      <w:r w:rsidR="003A50D4">
        <w:rPr>
          <w:rFonts w:ascii="Century Gothic" w:eastAsia="Times New Roman" w:hAnsi="Century Gothic" w:cs="Tahoma"/>
          <w:b/>
          <w:u w:val="single"/>
          <w:lang w:eastAsia="it-IT"/>
        </w:rPr>
        <w:t xml:space="preserve">(di 10 candidati) 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>Aula PN6 (Polo Porta Nuova Pisa)</w:t>
      </w:r>
    </w:p>
    <w:p w14:paraId="043556F5" w14:textId="77777777" w:rsidR="00D66EB9" w:rsidRPr="00E27C13" w:rsidRDefault="00D66EB9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545CE8" w:rsidRPr="003930B5" w14:paraId="2BC70D50" w14:textId="77777777" w:rsidTr="00AF05FB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5ECCFED6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3685" w:type="dxa"/>
            <w:shd w:val="clear" w:color="auto" w:fill="B3B3B3"/>
          </w:tcPr>
          <w:p w14:paraId="79594AAE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579" w:type="dxa"/>
            <w:shd w:val="clear" w:color="auto" w:fill="B3B3B3"/>
          </w:tcPr>
          <w:p w14:paraId="7192E779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545CE8" w:rsidRPr="00D45E8D" w14:paraId="164F8B1D" w14:textId="77777777" w:rsidTr="00AF05FB">
        <w:trPr>
          <w:trHeight w:val="454"/>
          <w:jc w:val="center"/>
        </w:trPr>
        <w:tc>
          <w:tcPr>
            <w:tcW w:w="3256" w:type="dxa"/>
          </w:tcPr>
          <w:p w14:paraId="0E566F63" w14:textId="700FE421" w:rsidR="00545CE8" w:rsidRPr="00D45E8D" w:rsidRDefault="00D60275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</w:t>
            </w:r>
            <w:r w:rsidR="00FF46BF" w:rsidRPr="00D45E8D">
              <w:rPr>
                <w:rFonts w:ascii="Tahoma" w:eastAsiaTheme="minorEastAsia" w:hAnsi="Tahoma" w:cs="Tahoma"/>
                <w:lang w:eastAsia="it-IT"/>
              </w:rPr>
              <w:t xml:space="preserve">. </w:t>
            </w:r>
            <w:r w:rsidR="0064650C" w:rsidRPr="00D45E8D">
              <w:rPr>
                <w:rFonts w:ascii="Tahoma" w:eastAsiaTheme="minorEastAsia" w:hAnsi="Tahoma" w:cs="Tahoma"/>
                <w:lang w:eastAsia="it-IT"/>
              </w:rPr>
              <w:t>Lupetti</w:t>
            </w:r>
            <w:r w:rsidR="00E125FB" w:rsidRPr="00D45E8D">
              <w:rPr>
                <w:rFonts w:ascii="Tahoma" w:eastAsiaTheme="minorEastAsia" w:hAnsi="Tahoma" w:cs="Tahoma"/>
                <w:lang w:eastAsia="it-IT"/>
              </w:rPr>
              <w:t xml:space="preserve"> Antonella</w:t>
            </w:r>
          </w:p>
        </w:tc>
        <w:tc>
          <w:tcPr>
            <w:tcW w:w="3685" w:type="dxa"/>
          </w:tcPr>
          <w:p w14:paraId="24FBDAB8" w14:textId="77777777" w:rsidR="00545CE8" w:rsidRPr="00D45E8D" w:rsidRDefault="00545CE8" w:rsidP="00D6027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64650C" w:rsidRPr="00D45E8D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6D028FB2" w14:textId="77777777" w:rsidR="00545CE8" w:rsidRPr="00D45E8D" w:rsidRDefault="00545CE8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9655FA" w:rsidRPr="00D45E8D" w14:paraId="3D1F728E" w14:textId="77777777" w:rsidTr="00AF05FB">
        <w:trPr>
          <w:trHeight w:val="454"/>
          <w:jc w:val="center"/>
        </w:trPr>
        <w:tc>
          <w:tcPr>
            <w:tcW w:w="3256" w:type="dxa"/>
          </w:tcPr>
          <w:p w14:paraId="014E68B5" w14:textId="4FE80745" w:rsidR="009655FA" w:rsidRPr="00D45E8D" w:rsidRDefault="00BE1325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Ugolini Clara</w:t>
            </w:r>
          </w:p>
        </w:tc>
        <w:tc>
          <w:tcPr>
            <w:tcW w:w="3685" w:type="dxa"/>
          </w:tcPr>
          <w:p w14:paraId="38139B4E" w14:textId="7F98A62A" w:rsidR="009655FA" w:rsidRPr="00D45E8D" w:rsidRDefault="009655FA" w:rsidP="00D6027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Ordinario</w:t>
            </w:r>
          </w:p>
        </w:tc>
        <w:tc>
          <w:tcPr>
            <w:tcW w:w="2579" w:type="dxa"/>
          </w:tcPr>
          <w:p w14:paraId="6339D7FA" w14:textId="7B4B9E19" w:rsidR="009655FA" w:rsidRPr="00D45E8D" w:rsidRDefault="009655FA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545CE8" w:rsidRPr="00D45E8D" w14:paraId="75F7BC35" w14:textId="77777777" w:rsidTr="00AF05FB">
        <w:trPr>
          <w:trHeight w:val="454"/>
          <w:jc w:val="center"/>
        </w:trPr>
        <w:tc>
          <w:tcPr>
            <w:tcW w:w="3256" w:type="dxa"/>
          </w:tcPr>
          <w:p w14:paraId="04989D4C" w14:textId="7154867A" w:rsidR="00545CE8" w:rsidRPr="00D45E8D" w:rsidRDefault="00BE1325" w:rsidP="14C92A2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Mattii Letizia</w:t>
            </w:r>
          </w:p>
        </w:tc>
        <w:tc>
          <w:tcPr>
            <w:tcW w:w="3685" w:type="dxa"/>
          </w:tcPr>
          <w:p w14:paraId="6DD72434" w14:textId="2F53E24F" w:rsidR="00545CE8" w:rsidRPr="00D45E8D" w:rsidRDefault="00D60275" w:rsidP="00DC387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BE1325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7194D68C" w14:textId="0EEBBFBD" w:rsidR="00545CE8" w:rsidRPr="00D45E8D" w:rsidRDefault="00B672C6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9655FA" w:rsidRPr="00D45E8D" w14:paraId="1EFA38F6" w14:textId="77777777" w:rsidTr="00AF05FB">
        <w:trPr>
          <w:trHeight w:val="454"/>
          <w:jc w:val="center"/>
        </w:trPr>
        <w:tc>
          <w:tcPr>
            <w:tcW w:w="3256" w:type="dxa"/>
          </w:tcPr>
          <w:p w14:paraId="453F725D" w14:textId="3F7A9E0B" w:rsidR="009655FA" w:rsidRPr="00D45E8D" w:rsidRDefault="007B1124" w:rsidP="1239C49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Mangano Valentina</w:t>
            </w:r>
          </w:p>
        </w:tc>
        <w:tc>
          <w:tcPr>
            <w:tcW w:w="3685" w:type="dxa"/>
          </w:tcPr>
          <w:p w14:paraId="2E133D97" w14:textId="24311CA5" w:rsidR="009655FA" w:rsidRPr="00D45E8D" w:rsidRDefault="00727EE6" w:rsidP="009A0A5A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332EA199" w14:textId="2E60A4BE" w:rsidR="009655FA" w:rsidRPr="00D45E8D" w:rsidRDefault="00B672C6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B672C6" w14:paraId="323A1847" w14:textId="77777777" w:rsidTr="00AF05FB">
        <w:trPr>
          <w:trHeight w:val="454"/>
          <w:jc w:val="center"/>
        </w:trPr>
        <w:tc>
          <w:tcPr>
            <w:tcW w:w="3256" w:type="dxa"/>
          </w:tcPr>
          <w:p w14:paraId="432E2A89" w14:textId="2DA3D320" w:rsidR="00B672C6" w:rsidRPr="00FA3E7A" w:rsidRDefault="00601392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FA3E7A">
              <w:rPr>
                <w:rFonts w:ascii="Tahoma" w:eastAsiaTheme="minorEastAsia" w:hAnsi="Tahoma" w:cs="Tahoma"/>
                <w:lang w:eastAsia="it-IT"/>
              </w:rPr>
              <w:t xml:space="preserve">Prof. Pratesi </w:t>
            </w:r>
            <w:r w:rsidR="00FA3E7A" w:rsidRPr="00FA3E7A">
              <w:rPr>
                <w:rFonts w:ascii="Tahoma" w:eastAsiaTheme="minorEastAsia" w:hAnsi="Tahoma" w:cs="Tahoma"/>
                <w:lang w:eastAsia="it-IT"/>
              </w:rPr>
              <w:t>Federico</w:t>
            </w:r>
          </w:p>
        </w:tc>
        <w:tc>
          <w:tcPr>
            <w:tcW w:w="3685" w:type="dxa"/>
          </w:tcPr>
          <w:p w14:paraId="5D229B71" w14:textId="0A5FEC53" w:rsidR="00B672C6" w:rsidRPr="00D45E8D" w:rsidRDefault="00FA3E7A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13B21771" w14:textId="2F2F47B3" w:rsidR="00B672C6" w:rsidRPr="00FA3E7A" w:rsidRDefault="00B672C6" w:rsidP="00B672C6">
            <w:pPr>
              <w:tabs>
                <w:tab w:val="left" w:pos="1125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A3E7A">
              <w:rPr>
                <w:rFonts w:ascii="Tahoma" w:eastAsiaTheme="minorEastAsia" w:hAnsi="Tahoma" w:cs="Tahoma"/>
                <w:lang w:eastAsia="it-IT"/>
              </w:rPr>
              <w:t>Segretario</w:t>
            </w:r>
          </w:p>
        </w:tc>
      </w:tr>
      <w:tr w:rsidR="00B672C6" w:rsidRPr="003930B5" w14:paraId="38261666" w14:textId="77777777" w:rsidTr="00AF05FB">
        <w:trPr>
          <w:trHeight w:val="454"/>
          <w:jc w:val="center"/>
        </w:trPr>
        <w:tc>
          <w:tcPr>
            <w:tcW w:w="3256" w:type="dxa"/>
          </w:tcPr>
          <w:p w14:paraId="5F24F05E" w14:textId="77777777" w:rsidR="00B672C6" w:rsidRDefault="00B672C6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Rossi Luca</w:t>
            </w:r>
          </w:p>
        </w:tc>
        <w:tc>
          <w:tcPr>
            <w:tcW w:w="3685" w:type="dxa"/>
          </w:tcPr>
          <w:p w14:paraId="272628FB" w14:textId="77777777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Coordinatore di Tirocinio</w:t>
            </w:r>
          </w:p>
        </w:tc>
        <w:tc>
          <w:tcPr>
            <w:tcW w:w="2579" w:type="dxa"/>
          </w:tcPr>
          <w:p w14:paraId="7DFEEF0F" w14:textId="3CBF27FD" w:rsidR="00B672C6" w:rsidRPr="003930B5" w:rsidRDefault="00760EB0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B672C6" w:rsidRPr="003930B5" w14:paraId="269596AC" w14:textId="77777777" w:rsidTr="00AF05FB">
        <w:trPr>
          <w:trHeight w:val="454"/>
          <w:jc w:val="center"/>
        </w:trPr>
        <w:tc>
          <w:tcPr>
            <w:tcW w:w="3256" w:type="dxa"/>
          </w:tcPr>
          <w:p w14:paraId="0D69C674" w14:textId="1F0AA85D" w:rsidR="00B672C6" w:rsidRPr="00B92D61" w:rsidRDefault="00AD7437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Garzella Giovanni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EF14ED" w14:textId="4D39E538" w:rsidR="00B672C6" w:rsidRPr="00D66EB9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8029832" w14:textId="70AC4A93" w:rsidR="00B672C6" w:rsidRPr="003930B5" w:rsidRDefault="00760EB0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B672C6" w:rsidRPr="003930B5" w14:paraId="33EA265B" w14:textId="77777777" w:rsidTr="00AF05FB">
        <w:trPr>
          <w:trHeight w:val="454"/>
          <w:jc w:val="center"/>
        </w:trPr>
        <w:tc>
          <w:tcPr>
            <w:tcW w:w="3256" w:type="dxa"/>
          </w:tcPr>
          <w:p w14:paraId="53C21C86" w14:textId="64A44B8F" w:rsidR="00B672C6" w:rsidRPr="00B92D61" w:rsidRDefault="00324E0C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Villani Alessandra</w:t>
            </w:r>
          </w:p>
        </w:tc>
        <w:tc>
          <w:tcPr>
            <w:tcW w:w="3685" w:type="dxa"/>
          </w:tcPr>
          <w:p w14:paraId="58CD2AED" w14:textId="5CAA1FB8" w:rsidR="00B672C6" w:rsidRPr="00D66EB9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51F4B5AA" w14:textId="07A7C9E4" w:rsidR="00B672C6" w:rsidRPr="003930B5" w:rsidRDefault="00760EB0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B672C6" w:rsidRPr="003930B5" w14:paraId="2573D874" w14:textId="77777777" w:rsidTr="00951244">
        <w:trPr>
          <w:trHeight w:val="454"/>
          <w:jc w:val="center"/>
        </w:trPr>
        <w:tc>
          <w:tcPr>
            <w:tcW w:w="3256" w:type="dxa"/>
          </w:tcPr>
          <w:p w14:paraId="581A746B" w14:textId="6FF20822" w:rsidR="00B672C6" w:rsidRPr="00B92D61" w:rsidRDefault="009575D4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Cilona Chiara</w:t>
            </w:r>
          </w:p>
        </w:tc>
        <w:tc>
          <w:tcPr>
            <w:tcW w:w="3685" w:type="dxa"/>
          </w:tcPr>
          <w:p w14:paraId="09F11553" w14:textId="64C28C51" w:rsidR="00B672C6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579" w:type="dxa"/>
          </w:tcPr>
          <w:p w14:paraId="00CBCC93" w14:textId="48072696" w:rsidR="00B672C6" w:rsidRDefault="00760EB0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951244" w:rsidRPr="003930B5" w14:paraId="2C0AD07F" w14:textId="77777777" w:rsidTr="00AF05FB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21EAFDD" w14:textId="1D253E73" w:rsidR="00951244" w:rsidRDefault="00951244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E4DA007" w14:textId="24BDFB9B" w:rsidR="00951244" w:rsidRDefault="00343988" w:rsidP="0034398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</w:t>
            </w:r>
            <w:r w:rsidR="00951244">
              <w:rPr>
                <w:rFonts w:ascii="Tahoma" w:eastAsiaTheme="minorEastAsia" w:hAnsi="Tahoma" w:cs="Tahoma"/>
                <w:lang w:eastAsia="it-IT"/>
              </w:rPr>
              <w:t>inistero della Salute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13011838" w14:textId="55602C98" w:rsidR="00951244" w:rsidRDefault="00760EB0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</w:tbl>
    <w:p w14:paraId="7FD65111" w14:textId="15CF7FB1" w:rsidR="00E125FB" w:rsidRDefault="000460D9" w:rsidP="000460D9">
      <w:pPr>
        <w:spacing w:after="0" w:line="240" w:lineRule="auto"/>
        <w:ind w:left="2832"/>
        <w:rPr>
          <w:rFonts w:ascii="Tahoma" w:eastAsiaTheme="minorEastAsia" w:hAnsi="Tahoma" w:cs="Tahoma"/>
          <w:lang w:eastAsia="it-IT"/>
        </w:rPr>
      </w:pPr>
      <w:r>
        <w:rPr>
          <w:rFonts w:ascii="Tahoma" w:eastAsiaTheme="minorEastAsia" w:hAnsi="Tahoma" w:cs="Tahoma"/>
          <w:lang w:eastAsia="it-IT"/>
        </w:rPr>
        <w:t xml:space="preserve">  </w:t>
      </w:r>
      <w:r w:rsidR="00E125FB">
        <w:rPr>
          <w:rFonts w:ascii="Tahoma" w:eastAsiaTheme="minorEastAsia" w:hAnsi="Tahoma" w:cs="Tahoma"/>
          <w:lang w:eastAsia="it-IT"/>
        </w:rPr>
        <w:t>Membri che integrano la Commissione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E125FB" w:rsidRPr="003930B5" w14:paraId="12B227C5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0D56950C" w14:textId="5B15BEB7" w:rsidR="00E125FB" w:rsidRDefault="00317D94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</w:t>
            </w:r>
            <w:r w:rsidR="00CF3ACA">
              <w:rPr>
                <w:rFonts w:ascii="Tahoma" w:eastAsiaTheme="minorEastAsia" w:hAnsi="Tahoma" w:cs="Tahoma"/>
                <w:lang w:eastAsia="it-IT"/>
              </w:rPr>
              <w:t xml:space="preserve"> 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Coppedè Fabio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A0B78A" w14:textId="689F7AC4" w:rsidR="00E125FB" w:rsidRDefault="003D44C4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317D94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9ADFC3B" w14:textId="45124401" w:rsidR="00E125FB" w:rsidRPr="003930B5" w:rsidRDefault="00B51A33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 di Tesi</w:t>
            </w:r>
          </w:p>
        </w:tc>
      </w:tr>
      <w:tr w:rsidR="00B51A33" w:rsidRPr="003930B5" w14:paraId="71F145C5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86B0A8C" w14:textId="4B13DFDF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Franzini Maria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808A54" w14:textId="3BDB4099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5747A0D1" w14:textId="44E92762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23D4501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1743DF5" w14:textId="08024B77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 Chericoni Silvio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379AA56" w14:textId="4935A6FD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6D885FE9" w14:textId="5E695A94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5064E7F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10458299" w14:textId="0F2F5783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Rindi Laura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5AFD609" w14:textId="2A54266E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55B308C9" w14:textId="38E3178A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40C599EE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29A041C" w14:textId="645B6C88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lastRenderedPageBreak/>
              <w:t>Prof.ssa Galimberti Sara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99C98E3" w14:textId="654A1368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7A219D4" w14:textId="6C89D26D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6CD27369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36B5502" w14:textId="764AB8F0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Marselli Lorella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7A9120F" w14:textId="75728A89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7C26853D" w14:textId="754F919D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65605D5E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81CB105" w14:textId="01A78CF5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Matrone Antonio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FBFD9EA" w14:textId="389B0E35" w:rsidR="00B51A33" w:rsidRDefault="00343988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E17E2B1" w14:textId="6AE8258B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343988" w:rsidRPr="003930B5" w14:paraId="3D62903B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FFC0D8D" w14:textId="4AE186A7" w:rsidR="00343988" w:rsidRDefault="00343988" w:rsidP="0034398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Pucino Valentina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3A0956A" w14:textId="3C8952AB" w:rsidR="00343988" w:rsidRDefault="00343988" w:rsidP="0034398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7290F060" w14:textId="27A84F5B" w:rsidR="00343988" w:rsidRPr="00343227" w:rsidRDefault="00343988" w:rsidP="0034398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343988" w:rsidRPr="003930B5" w14:paraId="61B04E7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2A1FDF8" w14:textId="21C6B772" w:rsidR="00343988" w:rsidRDefault="00343988" w:rsidP="0034398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Marvelli Antonella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990D39" w14:textId="3EFF9500" w:rsidR="00343988" w:rsidRDefault="00343988" w:rsidP="0034398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399D46C2" w14:textId="3BF1CE04" w:rsidR="00343988" w:rsidRDefault="00343988" w:rsidP="0034398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343988" w:rsidRPr="003930B5" w14:paraId="69E3ED1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C6AF53A" w14:textId="457B6D66" w:rsidR="00343988" w:rsidRDefault="00343988" w:rsidP="0034398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Casini Monica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E4E7103" w14:textId="37F718FD" w:rsidR="00343988" w:rsidRDefault="00343988" w:rsidP="0034398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425249BF" w14:textId="03568492" w:rsidR="00343988" w:rsidRDefault="00343988" w:rsidP="0034398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343988" w:rsidRPr="003930B5" w14:paraId="30039E9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93D14B9" w14:textId="664380C1" w:rsidR="00343988" w:rsidRDefault="00343988" w:rsidP="0034398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Macchia Lucia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50CE0D" w14:textId="2B590D9C" w:rsidR="00343988" w:rsidRDefault="00343988" w:rsidP="0034398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71FDC88C" w14:textId="295BDE73" w:rsidR="00343988" w:rsidRDefault="00343988" w:rsidP="0034398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343988" w:rsidRPr="003930B5" w14:paraId="6B50455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A27B11D" w14:textId="6C424BF1" w:rsidR="00343988" w:rsidRDefault="00343988" w:rsidP="0034398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Stefanelli Fabio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FC28BAA" w14:textId="6280B4FA" w:rsidR="00343988" w:rsidRDefault="00343988" w:rsidP="0034398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574C257" w14:textId="09E60451" w:rsidR="00343988" w:rsidRDefault="00343988" w:rsidP="0034398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343988" w:rsidRPr="003930B5" w14:paraId="33581138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EA19C7F" w14:textId="2652D903" w:rsidR="00343988" w:rsidRDefault="00343988" w:rsidP="0034398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Grandi Barbara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FD824A" w14:textId="39552EDA" w:rsidR="00343988" w:rsidRDefault="00343988" w:rsidP="0034398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07C15AC" w14:textId="5AA3F5DC" w:rsidR="00343988" w:rsidRDefault="00343988" w:rsidP="0034398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43130" w:rsidRPr="003930B5" w14:paraId="715EB2D7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69EBA5A" w14:textId="606DE972" w:rsidR="00243130" w:rsidRDefault="00243130" w:rsidP="0034398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proofErr w:type="spellStart"/>
            <w:r>
              <w:rPr>
                <w:rFonts w:ascii="Tahoma" w:eastAsiaTheme="minorEastAsia" w:hAnsi="Tahoma" w:cs="Tahoma"/>
                <w:lang w:eastAsia="it-IT"/>
              </w:rPr>
              <w:t>Prof.Paolicchi</w:t>
            </w:r>
            <w:proofErr w:type="spellEnd"/>
            <w:r>
              <w:rPr>
                <w:rFonts w:ascii="Tahoma" w:eastAsiaTheme="minorEastAsia" w:hAnsi="Tahoma" w:cs="Tahoma"/>
                <w:lang w:eastAsia="it-IT"/>
              </w:rPr>
              <w:t xml:space="preserve"> Aldo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25FE217" w14:textId="2C1EAA00" w:rsidR="00243130" w:rsidRDefault="00243130" w:rsidP="0034398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43716C90" w14:textId="66E49B8A" w:rsidR="00243130" w:rsidRDefault="00243130" w:rsidP="0034398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38CE449B" w14:textId="07C9B851" w:rsidR="000460D9" w:rsidRDefault="000460D9" w:rsidP="000460D9">
      <w:pPr>
        <w:spacing w:after="0" w:line="240" w:lineRule="auto"/>
        <w:ind w:left="2832"/>
        <w:rPr>
          <w:rFonts w:ascii="Tahoma" w:eastAsiaTheme="minorEastAsia" w:hAnsi="Tahoma" w:cs="Tahoma"/>
          <w:lang w:eastAsia="it-IT"/>
        </w:rPr>
      </w:pPr>
      <w:r>
        <w:rPr>
          <w:rFonts w:ascii="Tahoma" w:eastAsiaTheme="minorEastAsia" w:hAnsi="Tahoma" w:cs="Tahoma"/>
          <w:lang w:eastAsia="it-IT"/>
        </w:rPr>
        <w:t xml:space="preserve"> Membri Supplenti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0460D9" w:rsidRPr="003930B5" w14:paraId="33DB537A" w14:textId="77777777" w:rsidTr="003233D0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14:paraId="5C2AB617" w14:textId="21221D97" w:rsidR="000460D9" w:rsidRDefault="00015177" w:rsidP="003233D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 Naccarato Antonio Giuseppe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D986AA4" w14:textId="5F5458D0" w:rsidR="000460D9" w:rsidRDefault="000460D9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015177">
              <w:rPr>
                <w:rFonts w:ascii="Tahoma" w:eastAsiaTheme="minorEastAsia" w:hAnsi="Tahoma" w:cs="Tahoma"/>
                <w:lang w:eastAsia="it-IT"/>
              </w:rPr>
              <w:t xml:space="preserve">Ordinario 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B401110" w14:textId="77777777" w:rsidR="000460D9" w:rsidRPr="003930B5" w:rsidRDefault="003233D0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Presidente supplente </w:t>
            </w:r>
          </w:p>
        </w:tc>
      </w:tr>
      <w:tr w:rsidR="000460D9" w:rsidRPr="003930B5" w14:paraId="1C749672" w14:textId="77777777" w:rsidTr="003233D0">
        <w:trPr>
          <w:trHeight w:val="454"/>
          <w:jc w:val="center"/>
        </w:trPr>
        <w:tc>
          <w:tcPr>
            <w:tcW w:w="3256" w:type="dxa"/>
          </w:tcPr>
          <w:p w14:paraId="001E3FCC" w14:textId="37365E08" w:rsidR="000460D9" w:rsidRDefault="00015177" w:rsidP="003233D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C943AB">
              <w:rPr>
                <w:rFonts w:ascii="Tahoma" w:eastAsiaTheme="minorEastAsia" w:hAnsi="Tahoma" w:cs="Tahoma"/>
                <w:lang w:eastAsia="it-IT"/>
              </w:rPr>
              <w:t>Prof.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 Giuseppantonio Maisetta </w:t>
            </w:r>
          </w:p>
        </w:tc>
        <w:tc>
          <w:tcPr>
            <w:tcW w:w="3685" w:type="dxa"/>
          </w:tcPr>
          <w:p w14:paraId="23822BBC" w14:textId="41DFFC21" w:rsidR="000460D9" w:rsidRDefault="004D6435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015177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53D48EBC" w14:textId="77777777" w:rsidR="000460D9" w:rsidRDefault="003233D0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583D20" w:rsidRPr="003930B5" w14:paraId="2C79EC3B" w14:textId="77777777" w:rsidTr="003233D0">
        <w:trPr>
          <w:trHeight w:val="454"/>
          <w:jc w:val="center"/>
        </w:trPr>
        <w:tc>
          <w:tcPr>
            <w:tcW w:w="3256" w:type="dxa"/>
          </w:tcPr>
          <w:p w14:paraId="3FBC4637" w14:textId="67D2996F" w:rsidR="00583D20" w:rsidRPr="00D66EB9" w:rsidRDefault="00324E0C" w:rsidP="00E125FB">
            <w:pPr>
              <w:spacing w:after="0" w:line="240" w:lineRule="auto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 w:rsidRPr="00324E0C">
              <w:rPr>
                <w:rFonts w:ascii="Tahoma" w:eastAsiaTheme="minorEastAsia" w:hAnsi="Tahoma" w:cs="Tahoma"/>
                <w:lang w:eastAsia="it-IT"/>
              </w:rPr>
              <w:t>Dr.ssa Guarducci Isabella</w:t>
            </w:r>
          </w:p>
        </w:tc>
        <w:tc>
          <w:tcPr>
            <w:tcW w:w="3685" w:type="dxa"/>
          </w:tcPr>
          <w:p w14:paraId="34DE8BAA" w14:textId="01420F43" w:rsidR="00583D20" w:rsidRDefault="00E125FB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58A0D0DF" w14:textId="69452CCB" w:rsidR="00583D20" w:rsidRDefault="00E125FB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125FB" w:rsidRPr="003930B5" w14:paraId="407B45B9" w14:textId="77777777" w:rsidTr="003233D0">
        <w:trPr>
          <w:trHeight w:val="454"/>
          <w:jc w:val="center"/>
        </w:trPr>
        <w:tc>
          <w:tcPr>
            <w:tcW w:w="3256" w:type="dxa"/>
          </w:tcPr>
          <w:p w14:paraId="4201D586" w14:textId="40A804B0" w:rsidR="00E125FB" w:rsidRPr="00B92D61" w:rsidRDefault="00324E0C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proofErr w:type="spellStart"/>
            <w:r>
              <w:rPr>
                <w:rFonts w:ascii="Tahoma" w:eastAsiaTheme="minorEastAsia" w:hAnsi="Tahoma" w:cs="Tahoma"/>
                <w:lang w:eastAsia="it-IT"/>
              </w:rPr>
              <w:t>Marasti</w:t>
            </w:r>
            <w:proofErr w:type="spellEnd"/>
            <w:r>
              <w:rPr>
                <w:rFonts w:ascii="Tahoma" w:eastAsiaTheme="minorEastAsia" w:hAnsi="Tahoma" w:cs="Tahoma"/>
                <w:lang w:eastAsia="it-IT"/>
              </w:rPr>
              <w:t xml:space="preserve"> Elisabetta</w:t>
            </w:r>
          </w:p>
        </w:tc>
        <w:tc>
          <w:tcPr>
            <w:tcW w:w="3685" w:type="dxa"/>
          </w:tcPr>
          <w:p w14:paraId="5B695357" w14:textId="5B60513A" w:rsidR="00E125FB" w:rsidRPr="003930B5" w:rsidRDefault="00E125FB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72AF0C64" w14:textId="4CFFF796" w:rsidR="00E125FB" w:rsidRDefault="00E125FB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4543A5A2" w14:textId="77777777" w:rsidR="00904575" w:rsidRDefault="00904575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F3621BA" w14:textId="77777777" w:rsidR="00904575" w:rsidRDefault="00904575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2C827E1" w14:textId="77777777" w:rsidR="004D15CD" w:rsidRDefault="004D15CD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2E890EC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9BABDA0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11D84F3E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EAFFE99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49EEE8A" w14:textId="77777777" w:rsidR="00A604FC" w:rsidRDefault="00A604FC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A02BE74" w14:textId="77777777" w:rsidR="00A604FC" w:rsidRDefault="00A604FC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115A62E4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120AFF7" w14:textId="77777777" w:rsidR="004D15CD" w:rsidRDefault="004D15CD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AFB6EA9" w14:textId="63AEB9F4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</w:t>
      </w:r>
      <w:r w:rsidR="00904575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I</w:t>
      </w:r>
    </w:p>
    <w:p w14:paraId="2AD130B9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414"/>
        <w:gridCol w:w="1417"/>
        <w:gridCol w:w="5332"/>
        <w:gridCol w:w="2317"/>
        <w:gridCol w:w="1853"/>
      </w:tblGrid>
      <w:tr w:rsidR="00CE3DE2" w:rsidRPr="004B201D" w14:paraId="67FD2B7C" w14:textId="77777777" w:rsidTr="0076359A">
        <w:trPr>
          <w:trHeight w:val="43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646EF31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A52F74D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BE63045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8D6A51B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D88AEB6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FA354E8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Correlatore</w:t>
            </w:r>
          </w:p>
        </w:tc>
      </w:tr>
      <w:tr w:rsidR="002E2F01" w:rsidRPr="004B201D" w14:paraId="39A4A913" w14:textId="77777777" w:rsidTr="007D6F78">
        <w:trPr>
          <w:trHeight w:val="900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20C4" w14:textId="77777777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EE8C" w14:textId="7B5E917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BEGNI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47B3" w14:textId="267057E6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CLAUDIA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8BDF" w14:textId="4608F770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del sistema Relax Standard M10 per la diagnosi rapida molecolare di tubercolosi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AB4D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RINDI LAURA (Relatore)</w:t>
            </w:r>
          </w:p>
          <w:p w14:paraId="4E50CECA" w14:textId="57FDD159" w:rsidR="00682D7F" w:rsidRPr="004B201D" w:rsidRDefault="00682D7F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00FD" w14:textId="5C85118A" w:rsidR="002E2F01" w:rsidRPr="004B201D" w:rsidRDefault="00BD193D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ANTONELLA LUPETTI</w:t>
            </w:r>
          </w:p>
        </w:tc>
      </w:tr>
      <w:tr w:rsidR="002E2F01" w:rsidRPr="004B201D" w14:paraId="31B0DAE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1C75" w14:textId="77777777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BD8D" w14:textId="75FED81E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BETTIOL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863D" w14:textId="3EE8D9F6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BEF5" w14:textId="61095EB9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PAZIENTI IN TERAPIA DARATUMUMAB, METODICHE IMMUNOEMATOLOGICHE A CONFRONTO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BF1B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PAOLICCHI ALDO (Relatore)</w:t>
            </w:r>
          </w:p>
          <w:p w14:paraId="47378CF4" w14:textId="3F552D0E" w:rsidR="00682D7F" w:rsidRPr="004B201D" w:rsidRDefault="00BD21D4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MARVELLI </w:t>
            </w:r>
            <w:r w:rsidR="005078B8"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ANTONELLA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3F36" w14:textId="24C7F236" w:rsidR="002E2F01" w:rsidRPr="006B4279" w:rsidRDefault="00BD193D" w:rsidP="002E2F01">
            <w:pPr>
              <w:spacing w:after="0" w:line="240" w:lineRule="auto"/>
            </w:pPr>
            <w:r>
              <w:t>FEDERICO PRATESI</w:t>
            </w:r>
          </w:p>
        </w:tc>
      </w:tr>
      <w:tr w:rsidR="002E2F01" w:rsidRPr="004B201D" w14:paraId="561559AB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8075" w14:textId="69F326D2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FE37" w14:textId="4CB5F41A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BOVE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6B88" w14:textId="05FE902E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1B4B" w14:textId="442DB4CD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Studio sperimentale sull</w:t>
            </w:r>
            <w:r w:rsidR="00FA77C6">
              <w:rPr>
                <w:rFonts w:ascii="Aptos Narrow" w:hAnsi="Aptos Narrow"/>
                <w:color w:val="000000"/>
              </w:rPr>
              <w:t>’</w:t>
            </w:r>
            <w:r>
              <w:rPr>
                <w:rFonts w:ascii="Aptos Narrow" w:hAnsi="Aptos Narrow"/>
                <w:color w:val="000000"/>
              </w:rPr>
              <w:t xml:space="preserve">associazione tra trattamento con </w:t>
            </w:r>
            <w:proofErr w:type="spellStart"/>
            <w:r>
              <w:rPr>
                <w:rFonts w:ascii="Aptos Narrow" w:hAnsi="Aptos Narrow"/>
                <w:color w:val="000000"/>
              </w:rPr>
              <w:t>Selpercatinib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 disfunzione erettile nei pazienti affetti da carcinoma midollare della tiroide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F62D2" w14:textId="77777777" w:rsidR="00FB549F" w:rsidRDefault="005078B8" w:rsidP="00FB54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MATRONE ANTONIO (Relatore)</w:t>
            </w:r>
            <w:r w:rsidR="00FB549F">
              <w:rPr>
                <w:rFonts w:ascii="Aptos Narrow" w:hAnsi="Aptos Narrow"/>
                <w:color w:val="000000"/>
              </w:rPr>
              <w:t xml:space="preserve"> </w:t>
            </w:r>
          </w:p>
          <w:p w14:paraId="6514AC13" w14:textId="2F69E3B6" w:rsidR="00FB549F" w:rsidRDefault="00FB549F" w:rsidP="00FB5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ROMEI CRISTINA (Secondo Relatore)</w:t>
            </w: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2E88F2C0" w14:textId="651A3136" w:rsidR="002E2F01" w:rsidRPr="004B201D" w:rsidRDefault="002E2F01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75CF" w14:textId="7E9D8B94" w:rsidR="002E2F01" w:rsidRPr="006B4279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ALDO PAOLICCHI</w:t>
            </w:r>
          </w:p>
        </w:tc>
      </w:tr>
      <w:tr w:rsidR="002E2F01" w:rsidRPr="004B201D" w14:paraId="5FBC89E1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04D" w14:textId="794973BC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AF9E" w14:textId="7B62775D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BURCHIELLI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0B7A" w14:textId="11EDF81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BEATRICE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2150" w14:textId="3F5B451F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Analisi delle discrepanze tra genotipo e fenotipo del sistema Rh: implicazioni diagnostiche e trasfusionali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A13D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PAOLICCHI ALDO (Relatore)</w:t>
            </w:r>
          </w:p>
          <w:p w14:paraId="6BB5B34E" w14:textId="38C8123F" w:rsidR="00BD21D4" w:rsidRPr="004B201D" w:rsidRDefault="00BD21D4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2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MARVELLI ANTONELLA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AED9" w14:textId="4925519E" w:rsidR="002E2F01" w:rsidRPr="006B4279" w:rsidRDefault="00BD193D" w:rsidP="002E2F01">
            <w:pPr>
              <w:spacing w:after="0" w:line="240" w:lineRule="auto"/>
            </w:pPr>
            <w:r>
              <w:t>FEDERICO PRATESI</w:t>
            </w:r>
          </w:p>
        </w:tc>
      </w:tr>
      <w:tr w:rsidR="002E2F01" w:rsidRPr="004B201D" w14:paraId="5AA69B66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999" w14:textId="44A49077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4DBC" w14:textId="0B8A1689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CIAMPI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0641" w14:textId="7152AFB1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RANIERI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C71A" w14:textId="2B778A7C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 xml:space="preserve">MDW </w:t>
            </w:r>
            <w:proofErr w:type="spellStart"/>
            <w:r>
              <w:rPr>
                <w:rFonts w:ascii="Aptos Narrow" w:hAnsi="Aptos Narrow"/>
                <w:color w:val="000000"/>
              </w:rPr>
              <w:t>Monocyte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Distribution </w:t>
            </w:r>
            <w:proofErr w:type="spellStart"/>
            <w:r>
              <w:rPr>
                <w:rFonts w:ascii="Aptos Narrow" w:hAnsi="Aptos Narrow"/>
                <w:color w:val="000000"/>
              </w:rPr>
              <w:t>Width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: un potenziale nuovo marker precoce di sepsi. Confronto con biomarcatori e aspetti di </w:t>
            </w:r>
            <w:proofErr w:type="spellStart"/>
            <w:r>
              <w:rPr>
                <w:rFonts w:ascii="Aptos Narrow" w:hAnsi="Aptos Narrow"/>
                <w:color w:val="000000"/>
              </w:rPr>
              <w:t>citomorfologia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dei monociti.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6D56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MACCHIA LUCIA (Relatore)</w:t>
            </w:r>
          </w:p>
          <w:p w14:paraId="77AB01F7" w14:textId="6BBC7F20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FRANZINI MARIA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528B" w14:textId="11334349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ANTONELLA LUPETTI</w:t>
            </w:r>
          </w:p>
        </w:tc>
      </w:tr>
      <w:tr w:rsidR="002E2F01" w:rsidRPr="004B201D" w14:paraId="299E8FBC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A031" w14:textId="42FCDCD0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1DDD" w14:textId="4B8F410A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DELLA SANTA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8B9E" w14:textId="0C2AFB6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FF32" w14:textId="240870D2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Diagnostica molecolare del tumore del colon retto: piattaforme NGS a confronto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EFFD" w14:textId="448303B4" w:rsidR="002E2F01" w:rsidRPr="004B201D" w:rsidRDefault="002E2F01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UGOLINI CLARA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9A0B" w14:textId="18F6B3D6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2E2F01" w:rsidRPr="004B201D" w14:paraId="6F3AE8CF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CEA" w14:textId="420252F2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C622" w14:textId="51BEEA1C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FARINELLA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DA1F" w14:textId="67FAAF99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B3F3" w14:textId="46138AC2" w:rsidR="002E2F01" w:rsidRPr="006B4279" w:rsidRDefault="00FE7A85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7A85">
              <w:rPr>
                <w:rFonts w:ascii="Aptos Narrow" w:hAnsi="Aptos Narrow"/>
                <w:color w:val="000000"/>
              </w:rPr>
              <w:t>Il trattamento cosmetico del capello: implicazioni tossicologico-forensi e utilizzo di marcatori per la sua rilevazione.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7983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CHERICONI SILVIO (Relatore)</w:t>
            </w:r>
          </w:p>
          <w:p w14:paraId="15903F35" w14:textId="207EC600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STEFANELLI FABIO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8422" w14:textId="6070888D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2E2F01" w:rsidRPr="004B201D" w14:paraId="4E9666FA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A2D" w14:textId="7B01C551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9A99" w14:textId="242806F8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GARUNJA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E003" w14:textId="172F67FC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SARAH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934D" w14:textId="1E29DCE7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Misura del fattore VIII: confronto fra metodi e applicazioni diagnostiche nell'emofilia A e nel LAC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9C2B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LUPETTI ANTONELLA (Relatore)</w:t>
            </w:r>
          </w:p>
          <w:p w14:paraId="780CE45C" w14:textId="2AD63A1C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CASINI MONICA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9323" w14:textId="4A132CA8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2CA2B100" w14:textId="77777777" w:rsidTr="00D337E1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459" w14:textId="0FE3C6E2" w:rsidR="008D3B12" w:rsidRDefault="006C0EEA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8FF1" w14:textId="435E19F3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OSMENI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E094" w14:textId="0C164D82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MOIRA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40F2" w14:textId="25509851" w:rsidR="008D3B12" w:rsidRDefault="00B81950" w:rsidP="008D3B12">
            <w:pPr>
              <w:rPr>
                <w:rFonts w:ascii="Aptos Narrow" w:hAnsi="Aptos Narrow"/>
                <w:color w:val="000000"/>
              </w:rPr>
            </w:pPr>
            <w:r w:rsidRPr="00B81950">
              <w:rPr>
                <w:rFonts w:ascii="Aptos Narrow" w:hAnsi="Aptos Narrow"/>
                <w:color w:val="000000"/>
              </w:rPr>
              <w:t xml:space="preserve">Ruolo prognostico della TP53 e IGHV nella leucemia linfatica cronica nell'era delle </w:t>
            </w:r>
            <w:proofErr w:type="spellStart"/>
            <w:r w:rsidRPr="00B81950">
              <w:rPr>
                <w:rFonts w:ascii="Aptos Narrow" w:hAnsi="Aptos Narrow"/>
                <w:color w:val="000000"/>
              </w:rPr>
              <w:t>targeted</w:t>
            </w:r>
            <w:proofErr w:type="spellEnd"/>
            <w:r w:rsidRPr="00B81950">
              <w:rPr>
                <w:rFonts w:ascii="Aptos Narrow" w:hAnsi="Aptos Narrow"/>
                <w:color w:val="000000"/>
              </w:rPr>
              <w:t xml:space="preserve"> therapies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339B6" w14:textId="21EB8E61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GALIMBERTI SARA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E4FF" w14:textId="64C1D9C1" w:rsidR="008D3B12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361D9A" w:rsidRPr="004B201D" w14:paraId="6C16B9D1" w14:textId="77777777" w:rsidTr="00D337E1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7FA" w14:textId="4CE0BEA0" w:rsidR="00361D9A" w:rsidRDefault="00361D9A" w:rsidP="00361D9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042C" w14:textId="2E66C0D9" w:rsidR="00361D9A" w:rsidRDefault="00361D9A" w:rsidP="00361D9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PIZZI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B101" w14:textId="37011E4C" w:rsidR="00361D9A" w:rsidRDefault="00361D9A" w:rsidP="00361D9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VALENTINA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1C7F" w14:textId="40F41ECE" w:rsidR="00361D9A" w:rsidRPr="00B81950" w:rsidRDefault="00361D9A" w:rsidP="00361D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messa a punto di una metodica di </w:t>
            </w:r>
            <w:proofErr w:type="spellStart"/>
            <w:r>
              <w:rPr>
                <w:rFonts w:ascii="Aptos Narrow" w:hAnsi="Aptos Narrow"/>
                <w:color w:val="000000"/>
              </w:rPr>
              <w:t>immunoistichimica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multiplex in campo chiaro per lo studio dei macrofagi nel microambiente tumorale dell'adenocarcinoma nano-sinusale di tipo intestinale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299F" w14:textId="704E8C77" w:rsidR="00361D9A" w:rsidRDefault="00361D9A" w:rsidP="00361D9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FRANCHI ALESSANDRO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B1C6" w14:textId="106FA3F3" w:rsidR="00361D9A" w:rsidRDefault="00361D9A" w:rsidP="00361D9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CLARA UGOLINI</w:t>
            </w:r>
          </w:p>
        </w:tc>
      </w:tr>
      <w:tr w:rsidR="008D3B12" w:rsidRPr="004B201D" w14:paraId="1848A1BD" w14:textId="77777777" w:rsidTr="00D337E1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1062C656" w14:textId="77777777" w:rsidR="008D3B12" w:rsidRDefault="008D3B12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385F8937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1FD0C2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332" w:type="dxa"/>
            <w:tcBorders>
              <w:top w:val="single" w:sz="4" w:space="0" w:color="auto"/>
            </w:tcBorders>
            <w:vAlign w:val="center"/>
          </w:tcPr>
          <w:p w14:paraId="13986AC9" w14:textId="77777777" w:rsidR="008D3B12" w:rsidRDefault="008D3B12" w:rsidP="008D3B1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noWrap/>
            <w:vAlign w:val="center"/>
          </w:tcPr>
          <w:p w14:paraId="59455F5C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noWrap/>
            <w:vAlign w:val="center"/>
          </w:tcPr>
          <w:p w14:paraId="55682B0E" w14:textId="7777777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</w:p>
        </w:tc>
      </w:tr>
      <w:tr w:rsidR="008D3B12" w:rsidRPr="004B201D" w14:paraId="65036B56" w14:textId="77777777" w:rsidTr="006C0EEA">
        <w:trPr>
          <w:trHeight w:val="1200"/>
          <w:jc w:val="center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80E4CC2" w14:textId="77777777" w:rsidR="008D3B12" w:rsidRDefault="008D3B12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27A35F42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8A23F8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332" w:type="dxa"/>
            <w:tcBorders>
              <w:bottom w:val="single" w:sz="4" w:space="0" w:color="auto"/>
            </w:tcBorders>
            <w:vAlign w:val="center"/>
          </w:tcPr>
          <w:p w14:paraId="6AE07B0C" w14:textId="77777777" w:rsidR="008D3B12" w:rsidRPr="0076359A" w:rsidRDefault="008D3B12" w:rsidP="008D3B12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</w:pPr>
            <w:r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  <w:t>Mercoledì 12 NOVEMBRE 2025 alle ore 9.00 Discussione Tesi (di 10 candidati) Aula PN6 (Polo Porta Nuova Pisa)</w:t>
            </w:r>
          </w:p>
          <w:p w14:paraId="6B92B563" w14:textId="77777777" w:rsidR="008D3B12" w:rsidRDefault="008D3B12" w:rsidP="008D3B1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center"/>
          </w:tcPr>
          <w:p w14:paraId="76457E10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noWrap/>
            <w:vAlign w:val="center"/>
          </w:tcPr>
          <w:p w14:paraId="6302299E" w14:textId="7777777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</w:p>
        </w:tc>
      </w:tr>
      <w:tr w:rsidR="006C0EEA" w:rsidRPr="004B201D" w14:paraId="4EF0F01E" w14:textId="77777777" w:rsidTr="006C0EEA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A12" w14:textId="2C0D42EB" w:rsidR="006C0EEA" w:rsidRDefault="00D24215" w:rsidP="006C0E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A25" w14:textId="00951576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GERBI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C9B" w14:textId="72650EE1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NICOLO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4DF" w14:textId="634EB43E" w:rsidR="006C0EEA" w:rsidRDefault="009322CF" w:rsidP="006C0EEA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</w:pPr>
            <w:r w:rsidRPr="009322CF">
              <w:rPr>
                <w:rFonts w:ascii="Aptos Narrow" w:hAnsi="Aptos Narrow"/>
                <w:color w:val="000000"/>
              </w:rPr>
              <w:t>Ruolo del parametro MDW (</w:t>
            </w:r>
            <w:proofErr w:type="spellStart"/>
            <w:r w:rsidRPr="009322CF">
              <w:rPr>
                <w:rFonts w:ascii="Aptos Narrow" w:hAnsi="Aptos Narrow"/>
                <w:color w:val="000000"/>
              </w:rPr>
              <w:t>Monocyte</w:t>
            </w:r>
            <w:proofErr w:type="spellEnd"/>
            <w:r w:rsidRPr="009322C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Pr="009322CF">
              <w:rPr>
                <w:rFonts w:ascii="Aptos Narrow" w:hAnsi="Aptos Narrow"/>
                <w:color w:val="000000"/>
              </w:rPr>
              <w:t>Distribuition</w:t>
            </w:r>
            <w:proofErr w:type="spellEnd"/>
            <w:r w:rsidRPr="009322C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Pr="009322CF">
              <w:rPr>
                <w:rFonts w:ascii="Aptos Narrow" w:hAnsi="Aptos Narrow"/>
                <w:color w:val="000000"/>
              </w:rPr>
              <w:t>Width</w:t>
            </w:r>
            <w:proofErr w:type="spellEnd"/>
            <w:r w:rsidRPr="009322CF">
              <w:rPr>
                <w:rFonts w:ascii="Aptos Narrow" w:hAnsi="Aptos Narrow"/>
                <w:color w:val="000000"/>
              </w:rPr>
              <w:t xml:space="preserve"> - ampiezza di distribuzione dei monociti) quale indicatore di sepsi nel Pronto Soccorso: confronto con </w:t>
            </w:r>
            <w:proofErr w:type="spellStart"/>
            <w:r w:rsidRPr="009322CF">
              <w:rPr>
                <w:rFonts w:ascii="Aptos Narrow" w:hAnsi="Aptos Narrow"/>
                <w:color w:val="000000"/>
              </w:rPr>
              <w:t>Procalcitonina</w:t>
            </w:r>
            <w:proofErr w:type="spellEnd"/>
            <w:r w:rsidRPr="009322CF">
              <w:rPr>
                <w:rFonts w:ascii="Aptos Narrow" w:hAnsi="Aptos Narrow"/>
                <w:color w:val="000000"/>
              </w:rPr>
              <w:t xml:space="preserve"> e Proteina C Reattiva in uno studio monocentrico prospettico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E3AB" w14:textId="77777777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MARSELLI LORELLA (Relatore)</w:t>
            </w:r>
          </w:p>
          <w:p w14:paraId="334A4B55" w14:textId="5BEDF7A1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MAZZEI DEBORAH (Altro Relatore)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B7D3" w14:textId="5341B387" w:rsidR="006C0EEA" w:rsidRPr="14C92A23" w:rsidRDefault="006C0EEA" w:rsidP="006C0EE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22940902" w14:textId="77777777" w:rsidTr="008F7C10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91B" w14:textId="3965489F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B196" w14:textId="5101E282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GRANIERO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73A0" w14:textId="0A2125E2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LUCIANA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9A70" w14:textId="3E98BAF7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 xml:space="preserve">Messa a punto di un saggio di </w:t>
            </w:r>
            <w:proofErr w:type="spellStart"/>
            <w:r>
              <w:rPr>
                <w:rFonts w:ascii="Aptos Narrow" w:hAnsi="Aptos Narrow"/>
                <w:color w:val="000000"/>
              </w:rPr>
              <w:t>qPCR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per la rilevazione delle delezioni hrp2 (</w:t>
            </w:r>
            <w:proofErr w:type="spellStart"/>
            <w:r>
              <w:rPr>
                <w:rFonts w:ascii="Aptos Narrow" w:hAnsi="Aptos Narrow"/>
                <w:color w:val="000000"/>
              </w:rPr>
              <w:t>histidine-rich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protein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2) e hrp3 (</w:t>
            </w:r>
            <w:proofErr w:type="spellStart"/>
            <w:r>
              <w:rPr>
                <w:rFonts w:ascii="Aptos Narrow" w:hAnsi="Aptos Narrow"/>
                <w:color w:val="000000"/>
              </w:rPr>
              <w:t>histidine-rich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protein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3) nelle infezioni da Plasmodium </w:t>
            </w:r>
            <w:proofErr w:type="spellStart"/>
            <w:r>
              <w:rPr>
                <w:rFonts w:ascii="Aptos Narrow" w:hAnsi="Aptos Narrow"/>
                <w:color w:val="000000"/>
              </w:rPr>
              <w:t>falciparum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45C9F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MANGANO VALENTINA (Relatore)</w:t>
            </w:r>
          </w:p>
          <w:p w14:paraId="4265A84F" w14:textId="574F5B0E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PIAGGI SIMONA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AE92" w14:textId="0DE77F81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8D3B12" w:rsidRPr="004B201D" w14:paraId="2356564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E02D" w14:textId="76EC50F6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04B4" w14:textId="505B6699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MARTELLI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30FB" w14:textId="34B71469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ELEONORA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BA84" w14:textId="04495918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Dosaggio di citochine pro - infiammatorie nel siero e nelle urine di pazienti con Lupus Eritematoso Sistemico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354A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PUCINO VALENTINA</w:t>
            </w:r>
          </w:p>
          <w:p w14:paraId="1A882FAC" w14:textId="495BF852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AB87" w14:textId="609B9262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73337CFA" w14:textId="77777777" w:rsidTr="001C7EFC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513" w14:textId="67476733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82E4" w14:textId="5D7BDF76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MENCACCI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2605" w14:textId="6E96DAA8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4257" w14:textId="2C6D810F" w:rsidR="008D3B12" w:rsidRPr="006B4279" w:rsidRDefault="00031AE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31AE2">
              <w:rPr>
                <w:rFonts w:ascii="Aptos Narrow" w:hAnsi="Aptos Narrow"/>
                <w:color w:val="000000"/>
              </w:rPr>
              <w:t>applicazione dei sistemi di polverizzazione della matrice cheratinica nelle indagini tossicologico-forensi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FB5D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CHERICONI SILVIO (Relatore)</w:t>
            </w:r>
          </w:p>
          <w:p w14:paraId="725AEA1B" w14:textId="66DD36C1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STEFANELLI FABIO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FA3B" w14:textId="48B7A5C6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CLARA UGOLINI</w:t>
            </w:r>
          </w:p>
        </w:tc>
      </w:tr>
      <w:tr w:rsidR="008D3B12" w:rsidRPr="004B201D" w14:paraId="13C0A165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F4D4" w14:textId="28C7EE5C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2B79" w14:textId="74389093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MORICONI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C596" w14:textId="2C4F490E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MATTEO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C304" w14:textId="4845D94F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Messa a punto protocollo per lo studio di metilazione del gene PM20D1 in individui con decadimento cognitivo e demenza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3AC8" w14:textId="1C50FEAC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COPPEDE' FABIO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EBB0" w14:textId="35F5111B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8D3B12" w:rsidRPr="004B201D" w14:paraId="5F20C30D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179" w14:textId="147E8C60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172F" w14:textId="1A4AC1F5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PAZZINI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3306" w14:textId="71D20F37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FRANCESCO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5BED" w14:textId="52EFC032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Analisi della risposta immune umorale nell'</w:t>
            </w:r>
            <w:proofErr w:type="spellStart"/>
            <w:r>
              <w:rPr>
                <w:rFonts w:ascii="Aptos Narrow" w:hAnsi="Aptos Narrow"/>
                <w:color w:val="000000"/>
              </w:rPr>
              <w:t>idradenite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suppurativa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588E" w14:textId="369590AC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PRATESI FEDERICO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280A" w14:textId="2FB74C0F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LORELLA MARSELLI</w:t>
            </w:r>
          </w:p>
        </w:tc>
      </w:tr>
      <w:tr w:rsidR="008D3B12" w:rsidRPr="004B201D" w14:paraId="20884B96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4F5" w14:textId="739F44D6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E657" w14:textId="40FF9B30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PIRANI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818F" w14:textId="229EA5CC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FILIPPO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F86E" w14:textId="4C1360F3" w:rsidR="008D3B12" w:rsidRPr="006B4279" w:rsidRDefault="00B81950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950">
              <w:rPr>
                <w:rFonts w:ascii="Aptos Narrow" w:hAnsi="Aptos Narrow"/>
                <w:color w:val="000000"/>
              </w:rPr>
              <w:t>Il dosaggio delle sottoclassi delle IgG sieriche nella malattia correlata a IgG4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779D" w14:textId="0E91AD25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 PRATESI FEDERICO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B233" w14:textId="7CB8D463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8D3B12" w:rsidRPr="004B201D" w14:paraId="67C25179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20C" w14:textId="4A9AF47E" w:rsidR="008D3B12" w:rsidRDefault="00361D9A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5A6C" w14:textId="4B9784B1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SILVESTRIN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C8F0" w14:textId="50825E44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LETIZIA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61A6" w14:textId="1205BD74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e confronto di test NGS per l'analisi molecolare su biopsia liquida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FB91" w14:textId="52858C03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UGOLINI CLARA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B07B" w14:textId="160A7625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8D3B12" w:rsidRPr="004B201D" w14:paraId="3324B85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69FF" w14:textId="1F25F69D" w:rsidR="008D3B12" w:rsidRDefault="00361D9A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22BF" w14:textId="0ECA5E55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SIMONE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BB53" w14:textId="34673497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SALVATORE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3300" w14:textId="2C129938" w:rsidR="008D3B12" w:rsidRPr="006B4279" w:rsidRDefault="0009090A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090A">
              <w:rPr>
                <w:rFonts w:ascii="Aptos Narrow" w:hAnsi="Aptos Narrow"/>
                <w:color w:val="000000"/>
              </w:rPr>
              <w:t xml:space="preserve">Innovazione diagnostica per la gestione clinica e la ricerca traslazionale nella pratica neonatale: valutazione degli elettroliti urinari con </w:t>
            </w:r>
            <w:proofErr w:type="spellStart"/>
            <w:r w:rsidRPr="0009090A">
              <w:rPr>
                <w:rFonts w:ascii="Aptos Narrow" w:hAnsi="Aptos Narrow"/>
                <w:color w:val="000000"/>
              </w:rPr>
              <w:t>PoCT</w:t>
            </w:r>
            <w:proofErr w:type="spellEnd"/>
            <w:r w:rsidRPr="0009090A">
              <w:rPr>
                <w:rFonts w:ascii="Aptos Narrow" w:hAnsi="Aptos Narrow"/>
                <w:color w:val="000000"/>
              </w:rPr>
              <w:t xml:space="preserve"> in neonatologia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4C1A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LUPETTI ANTONELLA (Relatore)</w:t>
            </w:r>
          </w:p>
          <w:p w14:paraId="0DA8444B" w14:textId="7DCA06DA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71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GRANDI BARBARA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BB0E" w14:textId="798BAF2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</w:tbl>
    <w:p w14:paraId="68CA930D" w14:textId="77777777" w:rsidR="007F6E42" w:rsidRDefault="007F6E42"/>
    <w:sectPr w:rsidR="007F6E42" w:rsidSect="00566212">
      <w:headerReference w:type="default" r:id="rId9"/>
      <w:footerReference w:type="even" r:id="rId10"/>
      <w:footerReference w:type="default" r:id="rId11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CCD5" w14:textId="77777777" w:rsidR="0022379E" w:rsidRDefault="0022379E" w:rsidP="004D21B6">
      <w:pPr>
        <w:spacing w:after="0" w:line="240" w:lineRule="auto"/>
      </w:pPr>
      <w:r>
        <w:separator/>
      </w:r>
    </w:p>
  </w:endnote>
  <w:endnote w:type="continuationSeparator" w:id="0">
    <w:p w14:paraId="113B5148" w14:textId="77777777" w:rsidR="0022379E" w:rsidRDefault="0022379E" w:rsidP="004D21B6">
      <w:pPr>
        <w:spacing w:after="0" w:line="240" w:lineRule="auto"/>
      </w:pPr>
      <w:r>
        <w:continuationSeparator/>
      </w:r>
    </w:p>
  </w:endnote>
  <w:endnote w:type="continuationNotice" w:id="1">
    <w:p w14:paraId="3153123F" w14:textId="77777777" w:rsidR="0022379E" w:rsidRDefault="00223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97B2" w14:textId="77777777" w:rsidR="003233D0" w:rsidRDefault="003233D0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F83BF7" w14:textId="77777777" w:rsidR="003233D0" w:rsidRDefault="003233D0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CEF" w14:textId="49042317" w:rsidR="003233D0" w:rsidRDefault="003233D0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0A5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2DF588" w14:textId="77777777" w:rsidR="003233D0" w:rsidRDefault="003233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8ECF" w14:textId="77777777" w:rsidR="0022379E" w:rsidRDefault="0022379E" w:rsidP="004D21B6">
      <w:pPr>
        <w:spacing w:after="0" w:line="240" w:lineRule="auto"/>
      </w:pPr>
      <w:r>
        <w:separator/>
      </w:r>
    </w:p>
  </w:footnote>
  <w:footnote w:type="continuationSeparator" w:id="0">
    <w:p w14:paraId="21C787C7" w14:textId="77777777" w:rsidR="0022379E" w:rsidRDefault="0022379E" w:rsidP="004D21B6">
      <w:pPr>
        <w:spacing w:after="0" w:line="240" w:lineRule="auto"/>
      </w:pPr>
      <w:r>
        <w:continuationSeparator/>
      </w:r>
    </w:p>
  </w:footnote>
  <w:footnote w:type="continuationNotice" w:id="1">
    <w:p w14:paraId="58C26F50" w14:textId="77777777" w:rsidR="0022379E" w:rsidRDefault="002237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BB2" w14:textId="77777777" w:rsidR="003233D0" w:rsidRDefault="003233D0" w:rsidP="004D21B6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065331F2" wp14:editId="40AFB375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F845F3B" wp14:editId="0446181B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65729A" id="Group 1" o:spid="_x0000_s1026" style="position:absolute;margin-left:-113.1pt;margin-top:-8.05pt;width:156pt;height:423pt;rotation:589184fd;z-index:251658241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>DIPARTIMENTO DI MEDICINA CLINICA E SPERIMENTALE</w:t>
    </w:r>
  </w:p>
  <w:p w14:paraId="13E4EA69" w14:textId="77777777" w:rsidR="003233D0" w:rsidRPr="0034451A" w:rsidRDefault="003233D0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 xml:space="preserve">Corso di Laurea in </w:t>
    </w:r>
    <w:r>
      <w:rPr>
        <w:rFonts w:ascii="Garamond" w:hAnsi="Garamond"/>
        <w:b/>
        <w:smallCaps/>
        <w:color w:val="000080"/>
        <w:sz w:val="24"/>
        <w:szCs w:val="24"/>
      </w:rPr>
      <w:t xml:space="preserve">TECNICO DI LABORATORIO BIOMEDICO </w:t>
    </w:r>
  </w:p>
  <w:p w14:paraId="50018374" w14:textId="77777777" w:rsidR="003233D0" w:rsidRPr="001C5859" w:rsidRDefault="00E33FBD" w:rsidP="004D21B6">
    <w:pPr>
      <w:jc w:val="center"/>
      <w:rPr>
        <w:rFonts w:ascii="Garamond" w:hAnsi="Garamond"/>
        <w:i/>
        <w:color w:val="000080"/>
      </w:rPr>
    </w:pPr>
    <w:r>
      <w:rPr>
        <w:rFonts w:ascii="Garamond" w:hAnsi="Garamond"/>
        <w:i/>
        <w:color w:val="000080"/>
      </w:rPr>
      <w:t>Presidente Prof.ssa Lupetti Antonella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02261"/>
    <w:rsid w:val="00015177"/>
    <w:rsid w:val="00017A56"/>
    <w:rsid w:val="00031AE2"/>
    <w:rsid w:val="000420EB"/>
    <w:rsid w:val="00042330"/>
    <w:rsid w:val="000460D9"/>
    <w:rsid w:val="0005521E"/>
    <w:rsid w:val="00055456"/>
    <w:rsid w:val="00071B55"/>
    <w:rsid w:val="000819F4"/>
    <w:rsid w:val="0009090A"/>
    <w:rsid w:val="000947B4"/>
    <w:rsid w:val="00094C8D"/>
    <w:rsid w:val="000B32AF"/>
    <w:rsid w:val="000C0A02"/>
    <w:rsid w:val="000C54A3"/>
    <w:rsid w:val="000D5125"/>
    <w:rsid w:val="000E52BB"/>
    <w:rsid w:val="000E658D"/>
    <w:rsid w:val="000E73D8"/>
    <w:rsid w:val="00111A12"/>
    <w:rsid w:val="00112AE7"/>
    <w:rsid w:val="00122D5A"/>
    <w:rsid w:val="001341C7"/>
    <w:rsid w:val="0013562A"/>
    <w:rsid w:val="00136FEE"/>
    <w:rsid w:val="001376E3"/>
    <w:rsid w:val="00147DD9"/>
    <w:rsid w:val="001532E0"/>
    <w:rsid w:val="0016002A"/>
    <w:rsid w:val="00176C58"/>
    <w:rsid w:val="001B340C"/>
    <w:rsid w:val="001C16C4"/>
    <w:rsid w:val="001C4244"/>
    <w:rsid w:val="001C7EFC"/>
    <w:rsid w:val="001D6FFC"/>
    <w:rsid w:val="001D7E19"/>
    <w:rsid w:val="001E156C"/>
    <w:rsid w:val="0020109E"/>
    <w:rsid w:val="0022379E"/>
    <w:rsid w:val="00233748"/>
    <w:rsid w:val="00243130"/>
    <w:rsid w:val="002542E4"/>
    <w:rsid w:val="00265A17"/>
    <w:rsid w:val="002823CF"/>
    <w:rsid w:val="00285EC7"/>
    <w:rsid w:val="002921A8"/>
    <w:rsid w:val="002C37BF"/>
    <w:rsid w:val="002C3CEC"/>
    <w:rsid w:val="002C3E6B"/>
    <w:rsid w:val="002E2F01"/>
    <w:rsid w:val="00312C4A"/>
    <w:rsid w:val="00313872"/>
    <w:rsid w:val="00317D94"/>
    <w:rsid w:val="003233D0"/>
    <w:rsid w:val="00324E0C"/>
    <w:rsid w:val="003421D9"/>
    <w:rsid w:val="00343988"/>
    <w:rsid w:val="003479EA"/>
    <w:rsid w:val="00350A15"/>
    <w:rsid w:val="003569AC"/>
    <w:rsid w:val="00361D9A"/>
    <w:rsid w:val="003720DB"/>
    <w:rsid w:val="00376DBF"/>
    <w:rsid w:val="00381CA8"/>
    <w:rsid w:val="00390DFB"/>
    <w:rsid w:val="003930B5"/>
    <w:rsid w:val="003960D1"/>
    <w:rsid w:val="003A50D4"/>
    <w:rsid w:val="003A5574"/>
    <w:rsid w:val="003B159F"/>
    <w:rsid w:val="003B5AE2"/>
    <w:rsid w:val="003B6FEF"/>
    <w:rsid w:val="003C4667"/>
    <w:rsid w:val="003D3093"/>
    <w:rsid w:val="003D44C4"/>
    <w:rsid w:val="004040B1"/>
    <w:rsid w:val="0041267D"/>
    <w:rsid w:val="00420EE5"/>
    <w:rsid w:val="00425B22"/>
    <w:rsid w:val="004352A1"/>
    <w:rsid w:val="00441EC2"/>
    <w:rsid w:val="00463159"/>
    <w:rsid w:val="0047000A"/>
    <w:rsid w:val="004819F8"/>
    <w:rsid w:val="00482FA8"/>
    <w:rsid w:val="0049103E"/>
    <w:rsid w:val="004A2EAE"/>
    <w:rsid w:val="004D0056"/>
    <w:rsid w:val="004D15CD"/>
    <w:rsid w:val="004D21B6"/>
    <w:rsid w:val="004D6435"/>
    <w:rsid w:val="004D74FD"/>
    <w:rsid w:val="004F1299"/>
    <w:rsid w:val="00505EB6"/>
    <w:rsid w:val="0050702F"/>
    <w:rsid w:val="005078B8"/>
    <w:rsid w:val="005149DC"/>
    <w:rsid w:val="005418C6"/>
    <w:rsid w:val="00542454"/>
    <w:rsid w:val="00545CE8"/>
    <w:rsid w:val="00551D56"/>
    <w:rsid w:val="00552B4E"/>
    <w:rsid w:val="00556065"/>
    <w:rsid w:val="00557679"/>
    <w:rsid w:val="00566212"/>
    <w:rsid w:val="00572D80"/>
    <w:rsid w:val="00573F48"/>
    <w:rsid w:val="0058122D"/>
    <w:rsid w:val="00583D20"/>
    <w:rsid w:val="00590453"/>
    <w:rsid w:val="005933B5"/>
    <w:rsid w:val="005A65E9"/>
    <w:rsid w:val="005A6A5A"/>
    <w:rsid w:val="005B0464"/>
    <w:rsid w:val="005B1D13"/>
    <w:rsid w:val="005B2469"/>
    <w:rsid w:val="005C25C8"/>
    <w:rsid w:val="005D50B8"/>
    <w:rsid w:val="005E4E71"/>
    <w:rsid w:val="005E532F"/>
    <w:rsid w:val="00601392"/>
    <w:rsid w:val="0062042A"/>
    <w:rsid w:val="0062217A"/>
    <w:rsid w:val="00636C77"/>
    <w:rsid w:val="006418E3"/>
    <w:rsid w:val="00642E79"/>
    <w:rsid w:val="0064650C"/>
    <w:rsid w:val="00660D6B"/>
    <w:rsid w:val="00682D7F"/>
    <w:rsid w:val="00692406"/>
    <w:rsid w:val="00695B65"/>
    <w:rsid w:val="006B0D58"/>
    <w:rsid w:val="006B4279"/>
    <w:rsid w:val="006C0EEA"/>
    <w:rsid w:val="006C590B"/>
    <w:rsid w:val="006D2AB9"/>
    <w:rsid w:val="006F1AD8"/>
    <w:rsid w:val="00702126"/>
    <w:rsid w:val="00705D2B"/>
    <w:rsid w:val="007150BF"/>
    <w:rsid w:val="00715C7A"/>
    <w:rsid w:val="00727EE6"/>
    <w:rsid w:val="007427BF"/>
    <w:rsid w:val="00760EB0"/>
    <w:rsid w:val="0076359A"/>
    <w:rsid w:val="00771A70"/>
    <w:rsid w:val="00775886"/>
    <w:rsid w:val="00791A8E"/>
    <w:rsid w:val="007935F0"/>
    <w:rsid w:val="00793BCA"/>
    <w:rsid w:val="007A6E08"/>
    <w:rsid w:val="007B1124"/>
    <w:rsid w:val="007D266A"/>
    <w:rsid w:val="007E453E"/>
    <w:rsid w:val="007F6054"/>
    <w:rsid w:val="007F6E42"/>
    <w:rsid w:val="00821DBF"/>
    <w:rsid w:val="008510C3"/>
    <w:rsid w:val="00862529"/>
    <w:rsid w:val="008A2344"/>
    <w:rsid w:val="008A3F48"/>
    <w:rsid w:val="008B603A"/>
    <w:rsid w:val="008C7869"/>
    <w:rsid w:val="008C79DF"/>
    <w:rsid w:val="008D3479"/>
    <w:rsid w:val="008D3B12"/>
    <w:rsid w:val="008D7B7B"/>
    <w:rsid w:val="008E6C44"/>
    <w:rsid w:val="008E7579"/>
    <w:rsid w:val="008E7B1A"/>
    <w:rsid w:val="008F1AA6"/>
    <w:rsid w:val="008F7C10"/>
    <w:rsid w:val="00902777"/>
    <w:rsid w:val="00904575"/>
    <w:rsid w:val="00906B60"/>
    <w:rsid w:val="009322CF"/>
    <w:rsid w:val="00935B4F"/>
    <w:rsid w:val="00937950"/>
    <w:rsid w:val="00951244"/>
    <w:rsid w:val="009575D4"/>
    <w:rsid w:val="0096480B"/>
    <w:rsid w:val="009655FA"/>
    <w:rsid w:val="00965AA5"/>
    <w:rsid w:val="00965AB3"/>
    <w:rsid w:val="009755EC"/>
    <w:rsid w:val="00995419"/>
    <w:rsid w:val="00997D65"/>
    <w:rsid w:val="009A0A5A"/>
    <w:rsid w:val="009C11DD"/>
    <w:rsid w:val="009C5564"/>
    <w:rsid w:val="009D1472"/>
    <w:rsid w:val="009E3FF8"/>
    <w:rsid w:val="00A01B9E"/>
    <w:rsid w:val="00A16CBC"/>
    <w:rsid w:val="00A417F1"/>
    <w:rsid w:val="00A54401"/>
    <w:rsid w:val="00A604FC"/>
    <w:rsid w:val="00A801DB"/>
    <w:rsid w:val="00A83672"/>
    <w:rsid w:val="00A90878"/>
    <w:rsid w:val="00A95187"/>
    <w:rsid w:val="00AA33A8"/>
    <w:rsid w:val="00AA5D48"/>
    <w:rsid w:val="00AB0704"/>
    <w:rsid w:val="00AB11A2"/>
    <w:rsid w:val="00AB4656"/>
    <w:rsid w:val="00AC0693"/>
    <w:rsid w:val="00AC5B09"/>
    <w:rsid w:val="00AD7437"/>
    <w:rsid w:val="00AE0FB1"/>
    <w:rsid w:val="00AF05FB"/>
    <w:rsid w:val="00B02254"/>
    <w:rsid w:val="00B10636"/>
    <w:rsid w:val="00B35290"/>
    <w:rsid w:val="00B44FEA"/>
    <w:rsid w:val="00B46F08"/>
    <w:rsid w:val="00B51A33"/>
    <w:rsid w:val="00B672C6"/>
    <w:rsid w:val="00B81950"/>
    <w:rsid w:val="00B92D61"/>
    <w:rsid w:val="00BC2690"/>
    <w:rsid w:val="00BC76F6"/>
    <w:rsid w:val="00BC7775"/>
    <w:rsid w:val="00BD193D"/>
    <w:rsid w:val="00BD21D4"/>
    <w:rsid w:val="00BD2287"/>
    <w:rsid w:val="00BE0994"/>
    <w:rsid w:val="00BE1325"/>
    <w:rsid w:val="00BE1F1E"/>
    <w:rsid w:val="00BE2E0B"/>
    <w:rsid w:val="00BE4E4F"/>
    <w:rsid w:val="00C01246"/>
    <w:rsid w:val="00C25F2F"/>
    <w:rsid w:val="00C346FC"/>
    <w:rsid w:val="00C51319"/>
    <w:rsid w:val="00C64303"/>
    <w:rsid w:val="00C8015B"/>
    <w:rsid w:val="00C82186"/>
    <w:rsid w:val="00C92D0F"/>
    <w:rsid w:val="00C943AB"/>
    <w:rsid w:val="00C94A90"/>
    <w:rsid w:val="00CB0534"/>
    <w:rsid w:val="00CC47A0"/>
    <w:rsid w:val="00CC7E49"/>
    <w:rsid w:val="00CD40CC"/>
    <w:rsid w:val="00CE026F"/>
    <w:rsid w:val="00CE2614"/>
    <w:rsid w:val="00CE3DE2"/>
    <w:rsid w:val="00CE7C9F"/>
    <w:rsid w:val="00CE7CF6"/>
    <w:rsid w:val="00CF3ACA"/>
    <w:rsid w:val="00CF59AA"/>
    <w:rsid w:val="00D24215"/>
    <w:rsid w:val="00D337E1"/>
    <w:rsid w:val="00D34BD4"/>
    <w:rsid w:val="00D3775F"/>
    <w:rsid w:val="00D45E8D"/>
    <w:rsid w:val="00D5056C"/>
    <w:rsid w:val="00D60275"/>
    <w:rsid w:val="00D66295"/>
    <w:rsid w:val="00D66EB9"/>
    <w:rsid w:val="00D679FE"/>
    <w:rsid w:val="00D729C4"/>
    <w:rsid w:val="00D74451"/>
    <w:rsid w:val="00D77D03"/>
    <w:rsid w:val="00D87004"/>
    <w:rsid w:val="00DB3C05"/>
    <w:rsid w:val="00DB59B5"/>
    <w:rsid w:val="00DC387B"/>
    <w:rsid w:val="00DD71CC"/>
    <w:rsid w:val="00DF4609"/>
    <w:rsid w:val="00E125FB"/>
    <w:rsid w:val="00E20EC0"/>
    <w:rsid w:val="00E226B3"/>
    <w:rsid w:val="00E33FBD"/>
    <w:rsid w:val="00E37F21"/>
    <w:rsid w:val="00E445F0"/>
    <w:rsid w:val="00E526B6"/>
    <w:rsid w:val="00E52FC9"/>
    <w:rsid w:val="00E719B0"/>
    <w:rsid w:val="00E83EBE"/>
    <w:rsid w:val="00E9617D"/>
    <w:rsid w:val="00EA2E84"/>
    <w:rsid w:val="00EA4B64"/>
    <w:rsid w:val="00EB5788"/>
    <w:rsid w:val="00EC16AD"/>
    <w:rsid w:val="00EF7336"/>
    <w:rsid w:val="00F000C8"/>
    <w:rsid w:val="00F10B23"/>
    <w:rsid w:val="00F12374"/>
    <w:rsid w:val="00F14680"/>
    <w:rsid w:val="00F14FCE"/>
    <w:rsid w:val="00F17B3B"/>
    <w:rsid w:val="00F20CB8"/>
    <w:rsid w:val="00F25339"/>
    <w:rsid w:val="00F3515F"/>
    <w:rsid w:val="00F43EEF"/>
    <w:rsid w:val="00F53BB5"/>
    <w:rsid w:val="00F813A9"/>
    <w:rsid w:val="00F84D5B"/>
    <w:rsid w:val="00F874FC"/>
    <w:rsid w:val="00F87D10"/>
    <w:rsid w:val="00F91B96"/>
    <w:rsid w:val="00F978AE"/>
    <w:rsid w:val="00FA06D0"/>
    <w:rsid w:val="00FA3E7A"/>
    <w:rsid w:val="00FA77C6"/>
    <w:rsid w:val="00FA7A81"/>
    <w:rsid w:val="00FB549F"/>
    <w:rsid w:val="00FC3A6E"/>
    <w:rsid w:val="00FC75A9"/>
    <w:rsid w:val="00FD5E58"/>
    <w:rsid w:val="00FE7A85"/>
    <w:rsid w:val="00FF25C4"/>
    <w:rsid w:val="00FF46BF"/>
    <w:rsid w:val="1167739C"/>
    <w:rsid w:val="1239C49B"/>
    <w:rsid w:val="131C08D3"/>
    <w:rsid w:val="14C92A23"/>
    <w:rsid w:val="2261F4E0"/>
    <w:rsid w:val="2B517F11"/>
    <w:rsid w:val="3AD2C29C"/>
    <w:rsid w:val="3E0A9CAE"/>
    <w:rsid w:val="3E3CD3EB"/>
    <w:rsid w:val="41DDB50E"/>
    <w:rsid w:val="72C3E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8167"/>
  <w15:chartTrackingRefBased/>
  <w15:docId w15:val="{87DBCF0C-F990-4DF1-AA3D-D9838EC1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5F1CB6351E24AADAF0E253EA67181" ma:contentTypeVersion="8" ma:contentTypeDescription="Create a new document." ma:contentTypeScope="" ma:versionID="33017a0ce26730f8ea4ac0e41fc124f0">
  <xsd:schema xmlns:xsd="http://www.w3.org/2001/XMLSchema" xmlns:xs="http://www.w3.org/2001/XMLSchema" xmlns:p="http://schemas.microsoft.com/office/2006/metadata/properties" xmlns:ns3="b3f69d4c-ac27-4f39-b389-dc98b4ba2190" targetNamespace="http://schemas.microsoft.com/office/2006/metadata/properties" ma:root="true" ma:fieldsID="7cf93c9b77845568d6e029dbe510a3ff" ns3:_="">
    <xsd:import namespace="b3f69d4c-ac27-4f39-b389-dc98b4ba2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9d4c-ac27-4f39-b389-dc98b4ba2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49E47-C15A-423E-B979-2EE249A1B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B49D8-10A7-4AA2-985E-FEA8497A1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69d4c-ac27-4f39-b389-dc98b4ba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AE937-C200-45FB-BB3F-67E30B782E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767</Words>
  <Characters>4872</Characters>
  <Application>Microsoft Office Word</Application>
  <DocSecurity>0</DocSecurity>
  <Lines>320</Lines>
  <Paragraphs>226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42</cp:revision>
  <cp:lastPrinted>2025-10-29T09:06:00Z</cp:lastPrinted>
  <dcterms:created xsi:type="dcterms:W3CDTF">2025-10-23T09:25:00Z</dcterms:created>
  <dcterms:modified xsi:type="dcterms:W3CDTF">2025-11-10T08:32:00Z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0x01010086D5F1CB6351E24AADAF0E253EA67181</vt:lpwstr>
  </property>
</Properties>
</file>