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A2E04" w14:textId="77777777" w:rsidR="00B7403C" w:rsidRDefault="00440B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2E75B5"/>
          <w:sz w:val="24"/>
          <w:szCs w:val="24"/>
        </w:rPr>
      </w:pPr>
      <w:proofErr w:type="gramStart"/>
      <w:r>
        <w:rPr>
          <w:rFonts w:ascii="Cambria" w:eastAsia="Cambria" w:hAnsi="Cambria" w:cs="Cambria"/>
          <w:b/>
          <w:bCs/>
          <w:color w:val="2E75B5"/>
          <w:sz w:val="24"/>
          <w:szCs w:val="24"/>
        </w:rPr>
        <w:t>XV°</w:t>
      </w:r>
      <w:proofErr w:type="gramEnd"/>
      <w:r>
        <w:rPr>
          <w:rFonts w:ascii="Cambria" w:eastAsia="Cambria" w:hAnsi="Cambria" w:cs="Cambria"/>
          <w:b/>
          <w:bCs/>
          <w:color w:val="2E75B5"/>
          <w:sz w:val="24"/>
          <w:szCs w:val="24"/>
        </w:rPr>
        <w:t xml:space="preserve"> CONVEGNO NAZIONALE DI NEUROSCIENZE, </w:t>
      </w:r>
      <w:r>
        <w:rPr>
          <w:rFonts w:ascii="Cambria" w:eastAsia="Cambria" w:hAnsi="Cambria" w:cs="Cambria"/>
          <w:b/>
          <w:bCs/>
          <w:color w:val="2E75B5"/>
          <w:sz w:val="24"/>
          <w:szCs w:val="24"/>
        </w:rPr>
        <w:br/>
        <w:t>NEUROPSICOLOGIA E PSICOTERAPIA</w:t>
      </w:r>
    </w:p>
    <w:p w14:paraId="1E343CA0" w14:textId="77777777" w:rsidR="00B7403C" w:rsidRDefault="00440B6B">
      <w:pPr>
        <w:spacing w:after="0"/>
        <w:jc w:val="center"/>
        <w:rPr>
          <w:rFonts w:ascii="Cambria" w:eastAsia="Cambria" w:hAnsi="Cambria" w:cs="Cambria"/>
          <w:b/>
          <w:bCs/>
          <w:i/>
          <w:iCs/>
          <w:color w:val="2E75B5"/>
          <w:sz w:val="24"/>
          <w:szCs w:val="24"/>
        </w:rPr>
      </w:pPr>
      <w:r>
        <w:rPr>
          <w:rFonts w:ascii="Cambria" w:eastAsia="Cambria" w:hAnsi="Cambria" w:cs="Cambria"/>
          <w:b/>
          <w:bCs/>
          <w:i/>
          <w:iCs/>
          <w:color w:val="2E75B5"/>
          <w:sz w:val="24"/>
          <w:szCs w:val="24"/>
        </w:rPr>
        <w:t>Possibilità e limiti dell’incontro tra intelligenza umana e artificiale</w:t>
      </w:r>
    </w:p>
    <w:p w14:paraId="5506928D" w14:textId="77777777" w:rsidR="00B7403C" w:rsidRDefault="00B7403C">
      <w:pPr>
        <w:spacing w:after="0"/>
        <w:jc w:val="center"/>
        <w:rPr>
          <w:rFonts w:ascii="Cambria" w:eastAsia="Cambria" w:hAnsi="Cambria" w:cs="Cambria"/>
          <w:b/>
          <w:bCs/>
          <w:i/>
          <w:iCs/>
          <w:color w:val="2E75B5"/>
          <w:sz w:val="24"/>
          <w:szCs w:val="24"/>
        </w:rPr>
      </w:pPr>
    </w:p>
    <w:p w14:paraId="78310F8C" w14:textId="77777777" w:rsidR="00B7403C" w:rsidRDefault="00440B6B">
      <w:pPr>
        <w:spacing w:after="0"/>
        <w:jc w:val="center"/>
        <w:rPr>
          <w:rFonts w:ascii="Cambria" w:eastAsia="Cambria" w:hAnsi="Cambria" w:cs="Cambria"/>
          <w:b/>
          <w:bCs/>
          <w:i/>
          <w:iCs/>
          <w:sz w:val="24"/>
          <w:szCs w:val="24"/>
        </w:rPr>
      </w:pPr>
      <w:r>
        <w:rPr>
          <w:rFonts w:ascii="Cambria" w:eastAsia="Cambria" w:hAnsi="Cambria" w:cs="Cambria"/>
          <w:b/>
          <w:bCs/>
          <w:i/>
          <w:iCs/>
          <w:sz w:val="24"/>
          <w:szCs w:val="24"/>
        </w:rPr>
        <w:t>SABATO 28 marzo 2026</w:t>
      </w:r>
    </w:p>
    <w:p w14:paraId="0D2E7662" w14:textId="77777777" w:rsidR="00B7403C" w:rsidRDefault="00B7403C">
      <w:pPr>
        <w:spacing w:after="0"/>
        <w:ind w:left="-284"/>
        <w:jc w:val="center"/>
        <w:rPr>
          <w:rFonts w:ascii="Cambria" w:eastAsia="Cambria" w:hAnsi="Cambria" w:cs="Cambria"/>
          <w:b/>
          <w:bCs/>
          <w:i/>
          <w:iCs/>
          <w:color w:val="2E75B5"/>
          <w:sz w:val="24"/>
          <w:szCs w:val="24"/>
        </w:rPr>
      </w:pPr>
    </w:p>
    <w:p w14:paraId="4A803F47" w14:textId="77777777" w:rsidR="00B7403C" w:rsidRDefault="00440B6B">
      <w:pPr>
        <w:spacing w:after="0"/>
        <w:jc w:val="center"/>
        <w:rPr>
          <w:rFonts w:ascii="Cambria" w:eastAsia="Cambria" w:hAnsi="Cambria" w:cs="Cambria"/>
          <w:b/>
          <w:bCs/>
          <w:i/>
          <w:iCs/>
          <w:sz w:val="24"/>
          <w:szCs w:val="24"/>
        </w:rPr>
      </w:pPr>
      <w:r>
        <w:rPr>
          <w:rFonts w:ascii="Cambria" w:eastAsia="Cambria" w:hAnsi="Cambria" w:cs="Cambria"/>
          <w:b/>
          <w:bCs/>
          <w:i/>
          <w:iCs/>
          <w:sz w:val="24"/>
          <w:szCs w:val="24"/>
        </w:rPr>
        <w:t>Auditorium CNR, Via Giuseppe Moruzzi, 1, Pisa</w:t>
      </w:r>
    </w:p>
    <w:p w14:paraId="3508710B" w14:textId="77777777" w:rsidR="00B7403C" w:rsidRDefault="00B7403C">
      <w:pPr>
        <w:spacing w:after="0"/>
        <w:jc w:val="center"/>
        <w:rPr>
          <w:rFonts w:ascii="Cambria" w:eastAsia="Cambria" w:hAnsi="Cambria" w:cs="Cambria"/>
          <w:b/>
          <w:bCs/>
          <w:i/>
          <w:iCs/>
          <w:sz w:val="24"/>
          <w:szCs w:val="24"/>
        </w:rPr>
      </w:pPr>
    </w:p>
    <w:p w14:paraId="1FE57C34" w14:textId="77777777" w:rsidR="00B7403C" w:rsidRDefault="00440B6B">
      <w:pPr>
        <w:shd w:val="clear" w:color="auto" w:fill="F2F0EB"/>
        <w:spacing w:after="300" w:line="240" w:lineRule="auto"/>
        <w:rPr>
          <w:rFonts w:ascii="Open Sans" w:eastAsia="Open Sans" w:hAnsi="Open Sans" w:cs="Open Sans"/>
          <w:color w:val="747474"/>
          <w:sz w:val="23"/>
          <w:szCs w:val="23"/>
        </w:rPr>
      </w:pPr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t>Sessione Mattutina</w:t>
      </w:r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br/>
      </w:r>
      <w:r>
        <w:rPr>
          <w:rFonts w:ascii="Open Sans" w:eastAsia="Open Sans" w:hAnsi="Open Sans" w:cs="Open Sans"/>
          <w:color w:val="747474"/>
          <w:sz w:val="23"/>
          <w:szCs w:val="23"/>
        </w:rPr>
        <w:t>Moderano Nicoletta Berardi e Anna Emanuela Tangolo</w:t>
      </w:r>
    </w:p>
    <w:p w14:paraId="41DA9C20" w14:textId="77777777" w:rsidR="00B7403C" w:rsidRDefault="00440B6B">
      <w:pPr>
        <w:shd w:val="clear" w:color="auto" w:fill="F2F0EB"/>
        <w:spacing w:after="300" w:line="240" w:lineRule="auto"/>
        <w:rPr>
          <w:rFonts w:ascii="Open Sans" w:eastAsia="Open Sans" w:hAnsi="Open Sans" w:cs="Open Sans"/>
          <w:color w:val="747474"/>
          <w:sz w:val="23"/>
          <w:szCs w:val="23"/>
        </w:rPr>
      </w:pPr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t>9:30-</w:t>
      </w:r>
      <w:proofErr w:type="gramStart"/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t>10:15</w:t>
      </w:r>
      <w:r>
        <w:rPr>
          <w:rFonts w:ascii="Open Sans" w:eastAsia="Open Sans" w:hAnsi="Open Sans" w:cs="Open Sans"/>
          <w:color w:val="747474"/>
          <w:sz w:val="23"/>
          <w:szCs w:val="23"/>
        </w:rPr>
        <w:t xml:space="preserve">  </w:t>
      </w:r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t>Fosca</w:t>
      </w:r>
      <w:proofErr w:type="gramEnd"/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t xml:space="preserve"> Giannotti – </w:t>
      </w:r>
      <w:r>
        <w:rPr>
          <w:rFonts w:ascii="Open Sans" w:eastAsia="Open Sans" w:hAnsi="Open Sans" w:cs="Open Sans"/>
          <w:i/>
          <w:iCs/>
          <w:color w:val="747474"/>
          <w:sz w:val="23"/>
          <w:szCs w:val="23"/>
        </w:rPr>
        <w:t>Lo stato dell’arte della rivoluzione dell’Intelligenza Artificiale</w:t>
      </w:r>
    </w:p>
    <w:p w14:paraId="7AA44B2B" w14:textId="77777777" w:rsidR="00B7403C" w:rsidRDefault="00440B6B">
      <w:pPr>
        <w:shd w:val="clear" w:color="auto" w:fill="F2F0EB"/>
        <w:spacing w:after="300" w:line="240" w:lineRule="auto"/>
        <w:rPr>
          <w:rFonts w:ascii="Open Sans" w:eastAsia="Open Sans" w:hAnsi="Open Sans" w:cs="Open Sans"/>
          <w:i/>
          <w:iCs/>
          <w:color w:val="747474"/>
          <w:sz w:val="23"/>
          <w:szCs w:val="23"/>
        </w:rPr>
      </w:pPr>
      <w:proofErr w:type="gramStart"/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t>10:15:-</w:t>
      </w:r>
      <w:proofErr w:type="gramEnd"/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t>11:00 Vittorio Gallese – </w:t>
      </w:r>
      <w:r>
        <w:rPr>
          <w:rFonts w:ascii="Open Sans" w:eastAsia="Open Sans" w:hAnsi="Open Sans" w:cs="Open Sans"/>
          <w:i/>
          <w:iCs/>
          <w:color w:val="747474"/>
          <w:sz w:val="23"/>
          <w:szCs w:val="23"/>
        </w:rPr>
        <w:t>Il Sé Digitale. Dai neuroni specchio alla mediazione</w:t>
      </w:r>
      <w:r>
        <w:rPr>
          <w:rFonts w:ascii="Open Sans" w:eastAsia="Open Sans" w:hAnsi="Open Sans" w:cs="Open Sans"/>
          <w:b/>
          <w:bCs/>
          <w:i/>
          <w:iCs/>
          <w:color w:val="747474"/>
          <w:sz w:val="23"/>
          <w:szCs w:val="23"/>
        </w:rPr>
        <w:t xml:space="preserve"> </w:t>
      </w:r>
      <w:r>
        <w:rPr>
          <w:rFonts w:ascii="Open Sans" w:eastAsia="Open Sans" w:hAnsi="Open Sans" w:cs="Open Sans"/>
          <w:i/>
          <w:iCs/>
          <w:color w:val="747474"/>
          <w:sz w:val="23"/>
          <w:szCs w:val="23"/>
        </w:rPr>
        <w:t>tecnologica</w:t>
      </w:r>
      <w:r>
        <w:rPr>
          <w:rFonts w:ascii="Open Sans" w:eastAsia="Open Sans" w:hAnsi="Open Sans" w:cs="Open Sans"/>
          <w:color w:val="747474"/>
          <w:sz w:val="23"/>
          <w:szCs w:val="23"/>
        </w:rPr>
        <w:br/>
      </w:r>
      <w:r>
        <w:rPr>
          <w:rFonts w:ascii="Open Sans" w:eastAsia="Open Sans" w:hAnsi="Open Sans" w:cs="Open Sans"/>
          <w:i/>
          <w:iCs/>
          <w:color w:val="747474"/>
          <w:sz w:val="23"/>
          <w:szCs w:val="23"/>
        </w:rPr>
        <w:br/>
      </w:r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br/>
        <w:t>11:00-11:45 </w:t>
      </w:r>
      <w:r>
        <w:rPr>
          <w:rFonts w:ascii="Open Sans" w:eastAsia="Open Sans" w:hAnsi="Open Sans" w:cs="Open Sans"/>
          <w:color w:val="747474"/>
          <w:sz w:val="23"/>
          <w:szCs w:val="23"/>
        </w:rPr>
        <w:t>Coffee Break</w:t>
      </w:r>
      <w:r>
        <w:rPr>
          <w:rFonts w:ascii="Open Sans" w:eastAsia="Open Sans" w:hAnsi="Open Sans" w:cs="Open Sans"/>
          <w:color w:val="747474"/>
          <w:sz w:val="23"/>
          <w:szCs w:val="23"/>
        </w:rPr>
        <w:br/>
      </w:r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br/>
        <w:t xml:space="preserve">11:45-12:30 Marcello Ienca - </w:t>
      </w:r>
      <w:r>
        <w:rPr>
          <w:rFonts w:ascii="Open Sans" w:eastAsia="Open Sans" w:hAnsi="Open Sans" w:cs="Open Sans"/>
          <w:i/>
          <w:iCs/>
          <w:color w:val="747474"/>
          <w:sz w:val="23"/>
          <w:szCs w:val="23"/>
        </w:rPr>
        <w:t>AI ed Io: per un'unione responsabile di Intelligenza Naturale e Artificiale</w:t>
      </w:r>
    </w:p>
    <w:p w14:paraId="0BE49EC5" w14:textId="77777777" w:rsidR="00B7403C" w:rsidRDefault="00440B6B">
      <w:pPr>
        <w:shd w:val="clear" w:color="auto" w:fill="F2F0EB"/>
        <w:spacing w:after="300" w:line="240" w:lineRule="auto"/>
        <w:rPr>
          <w:rFonts w:ascii="Open Sans" w:eastAsia="Open Sans" w:hAnsi="Open Sans" w:cs="Open Sans"/>
          <w:b/>
          <w:bCs/>
          <w:i/>
          <w:iCs/>
          <w:color w:val="747474"/>
          <w:sz w:val="23"/>
          <w:szCs w:val="23"/>
        </w:rPr>
      </w:pPr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t>12:30-13:00 </w:t>
      </w:r>
      <w:r>
        <w:rPr>
          <w:rFonts w:ascii="Open Sans" w:eastAsia="Open Sans" w:hAnsi="Open Sans" w:cs="Open Sans"/>
          <w:color w:val="747474"/>
          <w:sz w:val="23"/>
          <w:szCs w:val="23"/>
        </w:rPr>
        <w:t>Tavola rotonda</w:t>
      </w:r>
      <w:r>
        <w:rPr>
          <w:rFonts w:ascii="Open Sans" w:eastAsia="Open Sans" w:hAnsi="Open Sans" w:cs="Open Sans"/>
          <w:color w:val="747474"/>
          <w:sz w:val="23"/>
          <w:szCs w:val="23"/>
        </w:rPr>
        <w:br/>
      </w:r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br/>
        <w:t>13:00-14:30 </w:t>
      </w:r>
      <w:r>
        <w:rPr>
          <w:rFonts w:ascii="Open Sans" w:eastAsia="Open Sans" w:hAnsi="Open Sans" w:cs="Open Sans"/>
          <w:color w:val="747474"/>
          <w:sz w:val="23"/>
          <w:szCs w:val="23"/>
        </w:rPr>
        <w:t>Pausa pranzo</w:t>
      </w:r>
    </w:p>
    <w:p w14:paraId="5CAB9FA4" w14:textId="77777777" w:rsidR="00B7403C" w:rsidRDefault="00440B6B">
      <w:pPr>
        <w:pBdr>
          <w:top w:val="nil"/>
          <w:left w:val="nil"/>
          <w:bottom w:val="nil"/>
          <w:right w:val="nil"/>
          <w:between w:val="nil"/>
        </w:pBdr>
        <w:shd w:val="clear" w:color="auto" w:fill="F2F0EB"/>
        <w:spacing w:after="300" w:line="240" w:lineRule="auto"/>
        <w:rPr>
          <w:rFonts w:ascii="Open Sans" w:eastAsia="Open Sans" w:hAnsi="Open Sans" w:cs="Open Sans"/>
          <w:b/>
          <w:bCs/>
          <w:color w:val="747474"/>
          <w:sz w:val="24"/>
          <w:szCs w:val="24"/>
        </w:rPr>
      </w:pPr>
      <w:bookmarkStart w:id="0" w:name="_ykvievhnrbak" w:colFirst="0" w:colLast="0"/>
      <w:bookmarkEnd w:id="0"/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t>Sessione Pomeridiana</w:t>
      </w:r>
      <w:r>
        <w:rPr>
          <w:rFonts w:ascii="Open Sans" w:eastAsia="Open Sans" w:hAnsi="Open Sans" w:cs="Open Sans"/>
          <w:b/>
          <w:bCs/>
          <w:color w:val="747474"/>
          <w:sz w:val="23"/>
          <w:szCs w:val="23"/>
        </w:rPr>
        <w:br/>
      </w:r>
      <w:r>
        <w:rPr>
          <w:rFonts w:ascii="Open Sans" w:eastAsia="Open Sans" w:hAnsi="Open Sans" w:cs="Open Sans"/>
          <w:color w:val="747474"/>
          <w:sz w:val="24"/>
          <w:szCs w:val="24"/>
        </w:rPr>
        <w:t>Moderano Anna Massi e Marina Zazo</w:t>
      </w:r>
      <w:r>
        <w:rPr>
          <w:rFonts w:ascii="Open Sans" w:eastAsia="Open Sans" w:hAnsi="Open Sans" w:cs="Open Sans"/>
          <w:color w:val="747474"/>
          <w:sz w:val="24"/>
          <w:szCs w:val="24"/>
        </w:rPr>
        <w:br/>
      </w:r>
      <w:r>
        <w:rPr>
          <w:rFonts w:ascii="Open Sans" w:eastAsia="Open Sans" w:hAnsi="Open Sans" w:cs="Open Sans"/>
          <w:color w:val="747474"/>
          <w:sz w:val="24"/>
          <w:szCs w:val="24"/>
        </w:rPr>
        <w:br/>
      </w:r>
      <w:r>
        <w:rPr>
          <w:rFonts w:ascii="Open Sans" w:eastAsia="Open Sans" w:hAnsi="Open Sans" w:cs="Open Sans"/>
          <w:b/>
          <w:bCs/>
          <w:color w:val="747474"/>
          <w:sz w:val="24"/>
          <w:szCs w:val="24"/>
        </w:rPr>
        <w:t>14:30-15:20</w:t>
      </w:r>
      <w:r>
        <w:rPr>
          <w:rFonts w:ascii="Open Sans" w:eastAsia="Open Sans" w:hAnsi="Open Sans" w:cs="Open Sans"/>
          <w:color w:val="747474"/>
          <w:sz w:val="24"/>
          <w:szCs w:val="24"/>
        </w:rPr>
        <w:t> </w:t>
      </w:r>
      <w:r>
        <w:rPr>
          <w:rFonts w:ascii="Open Sans" w:eastAsia="Open Sans" w:hAnsi="Open Sans" w:cs="Open Sans"/>
          <w:b/>
          <w:bCs/>
          <w:color w:val="747474"/>
          <w:sz w:val="24"/>
          <w:szCs w:val="24"/>
        </w:rPr>
        <w:t>Andrea Guerri e Caterina Romaniello-</w:t>
      </w:r>
      <w:r>
        <w:rPr>
          <w:rFonts w:ascii="Arial" w:eastAsia="Arial" w:hAnsi="Arial" w:cs="Arial"/>
          <w:b/>
          <w:bCs/>
          <w:color w:val="000000"/>
          <w:highlight w:val="white"/>
        </w:rPr>
        <w:t xml:space="preserve"> </w:t>
      </w:r>
      <w:r>
        <w:rPr>
          <w:rFonts w:ascii="Open Sans" w:eastAsia="Open Sans" w:hAnsi="Open Sans" w:cs="Open Sans"/>
          <w:i/>
          <w:iCs/>
          <w:color w:val="747474"/>
          <w:sz w:val="23"/>
          <w:szCs w:val="23"/>
        </w:rPr>
        <w:t>La Morte del Transfert? Psicoterapia e IA nell'era della riproducibilità tecnica dell’affetto</w:t>
      </w:r>
      <w:r>
        <w:rPr>
          <w:rFonts w:ascii="Open Sans" w:eastAsia="Open Sans" w:hAnsi="Open Sans" w:cs="Open Sans"/>
          <w:color w:val="747474"/>
          <w:sz w:val="24"/>
          <w:szCs w:val="24"/>
        </w:rPr>
        <w:t xml:space="preserve"> </w:t>
      </w:r>
      <w:r>
        <w:rPr>
          <w:rFonts w:ascii="Open Sans" w:eastAsia="Open Sans" w:hAnsi="Open Sans" w:cs="Open Sans"/>
          <w:color w:val="747474"/>
          <w:sz w:val="24"/>
          <w:szCs w:val="24"/>
        </w:rPr>
        <w:br/>
      </w:r>
      <w:r>
        <w:rPr>
          <w:rFonts w:ascii="Open Sans" w:eastAsia="Open Sans" w:hAnsi="Open Sans" w:cs="Open Sans"/>
          <w:color w:val="747474"/>
          <w:sz w:val="24"/>
          <w:szCs w:val="24"/>
        </w:rPr>
        <w:br/>
      </w:r>
      <w:r>
        <w:rPr>
          <w:rFonts w:ascii="Open Sans" w:eastAsia="Open Sans" w:hAnsi="Open Sans" w:cs="Open Sans"/>
          <w:b/>
          <w:bCs/>
          <w:color w:val="747474"/>
          <w:sz w:val="24"/>
          <w:szCs w:val="24"/>
        </w:rPr>
        <w:t>15:20-15:50</w:t>
      </w:r>
      <w:r>
        <w:rPr>
          <w:rFonts w:ascii="Open Sans" w:eastAsia="Open Sans" w:hAnsi="Open Sans" w:cs="Open Sans"/>
          <w:color w:val="747474"/>
          <w:sz w:val="24"/>
          <w:szCs w:val="24"/>
        </w:rPr>
        <w:t> Tavola rotonda dei relatori</w:t>
      </w:r>
      <w:r>
        <w:rPr>
          <w:rFonts w:ascii="Open Sans" w:eastAsia="Open Sans" w:hAnsi="Open Sans" w:cs="Open Sans"/>
          <w:color w:val="747474"/>
          <w:sz w:val="24"/>
          <w:szCs w:val="24"/>
        </w:rPr>
        <w:br/>
      </w:r>
      <w:r>
        <w:rPr>
          <w:rFonts w:ascii="Open Sans" w:eastAsia="Open Sans" w:hAnsi="Open Sans" w:cs="Open Sans"/>
          <w:color w:val="747474"/>
          <w:sz w:val="24"/>
          <w:szCs w:val="24"/>
        </w:rPr>
        <w:br/>
      </w:r>
      <w:r>
        <w:rPr>
          <w:rFonts w:ascii="Open Sans" w:eastAsia="Open Sans" w:hAnsi="Open Sans" w:cs="Open Sans"/>
          <w:b/>
          <w:bCs/>
          <w:color w:val="747474"/>
          <w:sz w:val="24"/>
          <w:szCs w:val="24"/>
        </w:rPr>
        <w:t>15:50-16:00</w:t>
      </w:r>
      <w:r>
        <w:rPr>
          <w:rFonts w:ascii="Open Sans" w:eastAsia="Open Sans" w:hAnsi="Open Sans" w:cs="Open Sans"/>
          <w:color w:val="747474"/>
          <w:sz w:val="24"/>
          <w:szCs w:val="24"/>
        </w:rPr>
        <w:t> Breve pausa</w:t>
      </w:r>
      <w:r>
        <w:rPr>
          <w:rFonts w:ascii="Open Sans" w:eastAsia="Open Sans" w:hAnsi="Open Sans" w:cs="Open Sans"/>
          <w:color w:val="747474"/>
          <w:sz w:val="24"/>
          <w:szCs w:val="24"/>
        </w:rPr>
        <w:br/>
      </w:r>
      <w:r>
        <w:rPr>
          <w:rFonts w:ascii="Open Sans" w:eastAsia="Open Sans" w:hAnsi="Open Sans" w:cs="Open Sans"/>
          <w:color w:val="747474"/>
          <w:sz w:val="24"/>
          <w:szCs w:val="24"/>
        </w:rPr>
        <w:br/>
      </w:r>
      <w:r>
        <w:rPr>
          <w:rFonts w:ascii="Open Sans" w:eastAsia="Open Sans" w:hAnsi="Open Sans" w:cs="Open Sans"/>
          <w:b/>
          <w:bCs/>
          <w:color w:val="747474"/>
          <w:sz w:val="24"/>
          <w:szCs w:val="24"/>
        </w:rPr>
        <w:t>16:00-18:00 Sessioni parallele</w:t>
      </w:r>
    </w:p>
    <w:p w14:paraId="3F1839A2" w14:textId="77777777" w:rsidR="00B7403C" w:rsidRDefault="00440B6B">
      <w:pPr>
        <w:pBdr>
          <w:top w:val="nil"/>
          <w:left w:val="nil"/>
          <w:bottom w:val="nil"/>
          <w:right w:val="nil"/>
          <w:between w:val="nil"/>
        </w:pBdr>
        <w:shd w:val="clear" w:color="auto" w:fill="F2F0EB"/>
        <w:spacing w:after="300" w:line="240" w:lineRule="auto"/>
        <w:rPr>
          <w:rFonts w:ascii="Open Sans" w:eastAsia="Open Sans" w:hAnsi="Open Sans" w:cs="Open Sans"/>
          <w:b/>
          <w:bCs/>
          <w:color w:val="747474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747474"/>
          <w:sz w:val="24"/>
          <w:szCs w:val="24"/>
        </w:rPr>
        <w:br/>
      </w:r>
      <w:r>
        <w:rPr>
          <w:rFonts w:ascii="Open Sans" w:eastAsia="Open Sans" w:hAnsi="Open Sans" w:cs="Open Sans"/>
          <w:b/>
          <w:bCs/>
          <w:color w:val="747474"/>
          <w:sz w:val="24"/>
          <w:szCs w:val="24"/>
        </w:rPr>
        <w:t>1) Intelligenza artificiale e psicoterapia Modera Anna Massi</w:t>
      </w:r>
    </w:p>
    <w:p w14:paraId="1F67DAA3" w14:textId="77777777" w:rsidR="00B7403C" w:rsidRDefault="00440B6B">
      <w:pPr>
        <w:pBdr>
          <w:top w:val="nil"/>
          <w:left w:val="nil"/>
          <w:bottom w:val="nil"/>
          <w:right w:val="nil"/>
          <w:between w:val="nil"/>
        </w:pBdr>
        <w:shd w:val="clear" w:color="auto" w:fill="F2F0EB"/>
        <w:spacing w:after="300" w:line="240" w:lineRule="auto"/>
        <w:rPr>
          <w:rFonts w:ascii="Open Sans" w:eastAsia="Open Sans" w:hAnsi="Open Sans" w:cs="Open Sans"/>
          <w:b/>
          <w:bCs/>
          <w:color w:val="747474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747474"/>
          <w:sz w:val="24"/>
          <w:szCs w:val="24"/>
        </w:rPr>
        <w:br/>
        <w:t>2) Intelligenza artificiale e clinica dell’età evolutiva Modera Andrea Guerri</w:t>
      </w:r>
    </w:p>
    <w:p w14:paraId="6E3B706F" w14:textId="77777777" w:rsidR="00B7403C" w:rsidRDefault="00440B6B">
      <w:pPr>
        <w:pBdr>
          <w:top w:val="nil"/>
          <w:left w:val="nil"/>
          <w:bottom w:val="nil"/>
          <w:right w:val="nil"/>
          <w:between w:val="nil"/>
        </w:pBdr>
        <w:shd w:val="clear" w:color="auto" w:fill="F2F0EB"/>
        <w:spacing w:after="300" w:line="240" w:lineRule="auto"/>
        <w:rPr>
          <w:rFonts w:ascii="Open Sans" w:eastAsia="Open Sans" w:hAnsi="Open Sans" w:cs="Open Sans"/>
          <w:b/>
          <w:bCs/>
          <w:color w:val="747474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747474"/>
          <w:sz w:val="24"/>
          <w:szCs w:val="24"/>
        </w:rPr>
        <w:lastRenderedPageBreak/>
        <w:br/>
        <w:t>3) Intelligenza artificiale in area sociale e organizzativa: Modera Anna Emanuela Tangolo</w:t>
      </w:r>
    </w:p>
    <w:p w14:paraId="79554EA1" w14:textId="77777777" w:rsidR="00B7403C" w:rsidRDefault="00440B6B">
      <w:pPr>
        <w:pBdr>
          <w:top w:val="nil"/>
          <w:left w:val="nil"/>
          <w:bottom w:val="nil"/>
          <w:right w:val="nil"/>
          <w:between w:val="nil"/>
        </w:pBdr>
        <w:shd w:val="clear" w:color="auto" w:fill="F2F0EB"/>
        <w:spacing w:after="300" w:line="240" w:lineRule="auto"/>
        <w:rPr>
          <w:rFonts w:ascii="Open Sans" w:eastAsia="Open Sans" w:hAnsi="Open Sans" w:cs="Open Sans"/>
          <w:b/>
          <w:bCs/>
          <w:color w:val="747474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747474"/>
          <w:sz w:val="24"/>
          <w:szCs w:val="24"/>
        </w:rPr>
        <w:br/>
        <w:t>4) Ricerca su intelligenza artificiale: Modera Caterina Romaniello</w:t>
      </w:r>
    </w:p>
    <w:p w14:paraId="58B65D83" w14:textId="77777777" w:rsidR="00B7403C" w:rsidRDefault="00B7403C">
      <w:pPr>
        <w:pBdr>
          <w:top w:val="nil"/>
          <w:left w:val="nil"/>
          <w:bottom w:val="nil"/>
          <w:right w:val="nil"/>
          <w:between w:val="nil"/>
        </w:pBdr>
        <w:shd w:val="clear" w:color="auto" w:fill="F2F0EB"/>
        <w:spacing w:after="300" w:line="240" w:lineRule="auto"/>
        <w:rPr>
          <w:rFonts w:ascii="Open Sans" w:eastAsia="Open Sans" w:hAnsi="Open Sans" w:cs="Open Sans"/>
          <w:b/>
          <w:bCs/>
          <w:color w:val="747474"/>
          <w:sz w:val="24"/>
          <w:szCs w:val="24"/>
        </w:rPr>
      </w:pPr>
    </w:p>
    <w:sectPr w:rsidR="00B7403C">
      <w:headerReference w:type="default" r:id="rId6"/>
      <w:pgSz w:w="11906" w:h="16838"/>
      <w:pgMar w:top="2127" w:right="707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1B1DB" w14:textId="77777777" w:rsidR="00440B6B" w:rsidRDefault="00440B6B">
      <w:pPr>
        <w:spacing w:after="0" w:line="240" w:lineRule="auto"/>
      </w:pPr>
      <w:r>
        <w:separator/>
      </w:r>
    </w:p>
  </w:endnote>
  <w:endnote w:type="continuationSeparator" w:id="0">
    <w:p w14:paraId="3620DE86" w14:textId="77777777" w:rsidR="00440B6B" w:rsidRDefault="00440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636D7A-766C-489F-9FFB-285C4017EFFB}"/>
    <w:embedBold r:id="rId2" w:fontKey="{63ABBDF5-9449-4594-A7D4-AA42E7CC7C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8F412C3-59F8-47FC-8A19-71A919447C8A}"/>
    <w:embedBold r:id="rId4" w:fontKey="{8357BF80-C733-4B26-83E1-1F8C1D0FD6C4}"/>
    <w:embedBoldItalic r:id="rId5" w:fontKey="{576C7F60-28EC-40CA-96A8-E6A1255D64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D4EC5B0-3BE5-4A1C-8756-D4FE7641A1D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74009F9D-8B18-4396-90DA-83199D95DE68}"/>
    <w:embedBold r:id="rId8" w:fontKey="{FE08CC57-B87A-425B-BE99-3679DEC38694}"/>
    <w:embedItalic r:id="rId9" w:fontKey="{F1848C7F-6410-422F-8D00-A2671EA65C04}"/>
    <w:embedBoldItalic r:id="rId10" w:fontKey="{013F501B-A5F7-47B4-A5CC-6B8C8C04E6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4C1AB" w14:textId="77777777" w:rsidR="00440B6B" w:rsidRDefault="00440B6B">
      <w:pPr>
        <w:spacing w:after="0" w:line="240" w:lineRule="auto"/>
      </w:pPr>
      <w:r>
        <w:separator/>
      </w:r>
    </w:p>
  </w:footnote>
  <w:footnote w:type="continuationSeparator" w:id="0">
    <w:p w14:paraId="3ADB0AD7" w14:textId="77777777" w:rsidR="00440B6B" w:rsidRDefault="00440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48AC7" w14:textId="77777777" w:rsidR="00B7403C" w:rsidRDefault="00440B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60DD20C" wp14:editId="4B3FD812">
          <wp:simplePos x="0" y="0"/>
          <wp:positionH relativeFrom="column">
            <wp:posOffset>-720088</wp:posOffset>
          </wp:positionH>
          <wp:positionV relativeFrom="paragraph">
            <wp:posOffset>-525777</wp:posOffset>
          </wp:positionV>
          <wp:extent cx="3736975" cy="13779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6975" cy="1377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03C"/>
    <w:rsid w:val="00440B6B"/>
    <w:rsid w:val="008465D3"/>
    <w:rsid w:val="00930164"/>
    <w:rsid w:val="00B7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99B20"/>
  <w15:docId w15:val="{283822AF-EDE2-469B-A0F7-5A5A328D1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jc w:val="center"/>
      <w:outlineLvl w:val="0"/>
    </w:pPr>
    <w:rPr>
      <w:rFonts w:ascii="Cambria" w:eastAsia="Cambria" w:hAnsi="Cambria" w:cs="Cambria"/>
      <w:b/>
      <w:bCs/>
      <w:color w:val="2E75B5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widowControl w:val="0"/>
      <w:spacing w:after="0" w:line="240" w:lineRule="auto"/>
      <w:jc w:val="both"/>
      <w:outlineLvl w:val="1"/>
    </w:pPr>
    <w:rPr>
      <w:rFonts w:ascii="Cambria" w:eastAsia="Cambria" w:hAnsi="Cambria" w:cs="Cambria"/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68F3F7EF78B469CD7BA266FA8821A" ma:contentTypeVersion="18" ma:contentTypeDescription="Create a new document." ma:contentTypeScope="" ma:versionID="3158f0b9e0b5b7a67e2045a45c3e8243">
  <xsd:schema xmlns:xsd="http://www.w3.org/2001/XMLSchema" xmlns:xs="http://www.w3.org/2001/XMLSchema" xmlns:p="http://schemas.microsoft.com/office/2006/metadata/properties" xmlns:ns2="9c40f042-6e2b-4dd6-add5-1c36612ec312" xmlns:ns3="42c51846-f97e-4ee9-8da2-623f779ae133" targetNamespace="http://schemas.microsoft.com/office/2006/metadata/properties" ma:root="true" ma:fieldsID="165ed6188333b8c1cacb35efec474cc9" ns2:_="" ns3:_="">
    <xsd:import namespace="9c40f042-6e2b-4dd6-add5-1c36612ec312"/>
    <xsd:import namespace="42c51846-f97e-4ee9-8da2-623f779ae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0f042-6e2b-4dd6-add5-1c36612ec3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916a575-a2c4-47fb-bb3c-b06084ed58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c51846-f97e-4ee9-8da2-623f779ae1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192a70-3000-4c39-b153-bab9870bce4f}" ma:internalName="TaxCatchAll" ma:showField="CatchAllData" ma:web="42c51846-f97e-4ee9-8da2-623f779ae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c51846-f97e-4ee9-8da2-623f779ae133" xsi:nil="true"/>
    <lcf76f155ced4ddcb4097134ff3c332f xmlns="9c40f042-6e2b-4dd6-add5-1c36612ec31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A8C673-EC53-4750-B660-B8309BD249E7}"/>
</file>

<file path=customXml/itemProps2.xml><?xml version="1.0" encoding="utf-8"?>
<ds:datastoreItem xmlns:ds="http://schemas.openxmlformats.org/officeDocument/2006/customXml" ds:itemID="{24E78122-9F8D-45DA-A1D9-F685DCAC4DA9}"/>
</file>

<file path=customXml/itemProps3.xml><?xml version="1.0" encoding="utf-8"?>
<ds:datastoreItem xmlns:ds="http://schemas.openxmlformats.org/officeDocument/2006/customXml" ds:itemID="{3B5CFD68-60E4-47E3-B441-F3829254A9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1088</Characters>
  <Application>Microsoft Office Word</Application>
  <DocSecurity>0</DocSecurity>
  <Lines>21</Lines>
  <Paragraphs>9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Barghigiani</dc:creator>
  <cp:lastModifiedBy>Veronica Barghigiani</cp:lastModifiedBy>
  <cp:revision>2</cp:revision>
  <dcterms:created xsi:type="dcterms:W3CDTF">2026-02-23T11:39:00Z</dcterms:created>
  <dcterms:modified xsi:type="dcterms:W3CDTF">2026-02-23T11:39:00Z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0x010100D1F68F3F7EF78B469CD7BA266FA8821A</vt:lpwstr>
  </property>
</Properties>
</file>